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15E" w:rsidRDefault="00B1415E" w:rsidP="004B5F34">
      <w:pPr>
        <w:jc w:val="center"/>
        <w:rPr>
          <w:sz w:val="24"/>
          <w:szCs w:val="24"/>
        </w:rPr>
      </w:pPr>
    </w:p>
    <w:p w:rsidR="004B5F34" w:rsidRDefault="004B5F34" w:rsidP="004B5F34">
      <w:pPr>
        <w:pStyle w:val="afa"/>
        <w:jc w:val="center"/>
        <w:rPr>
          <w:b/>
          <w:sz w:val="28"/>
          <w:szCs w:val="28"/>
        </w:rPr>
      </w:pPr>
      <w:r>
        <w:rPr>
          <w:b/>
          <w:sz w:val="28"/>
          <w:szCs w:val="28"/>
        </w:rPr>
        <w:t>РОССИЙСКАЯ ФЕДЕРАЦИЯ</w:t>
      </w:r>
    </w:p>
    <w:p w:rsidR="004B5F34" w:rsidRDefault="004B5F34" w:rsidP="004B5F34">
      <w:pPr>
        <w:pStyle w:val="afa"/>
        <w:jc w:val="center"/>
        <w:rPr>
          <w:b/>
          <w:sz w:val="28"/>
          <w:szCs w:val="28"/>
        </w:rPr>
      </w:pPr>
      <w:r>
        <w:rPr>
          <w:b/>
          <w:sz w:val="28"/>
          <w:szCs w:val="28"/>
        </w:rPr>
        <w:t>КРАСНОЩЁКОВСКИЙ РАЙОННЫЙ СОВЕТ ДЕПУТАТОВ</w:t>
      </w:r>
    </w:p>
    <w:p w:rsidR="004B5F34" w:rsidRDefault="004B5F34" w:rsidP="004B5F34">
      <w:pPr>
        <w:pStyle w:val="afa"/>
        <w:jc w:val="center"/>
        <w:rPr>
          <w:b/>
          <w:sz w:val="28"/>
          <w:szCs w:val="28"/>
        </w:rPr>
      </w:pPr>
      <w:r>
        <w:rPr>
          <w:b/>
          <w:sz w:val="28"/>
          <w:szCs w:val="28"/>
        </w:rPr>
        <w:t>АЛТАЙСКОГО КРАЯ</w:t>
      </w:r>
    </w:p>
    <w:p w:rsidR="004B5F34" w:rsidRDefault="004B5F34" w:rsidP="004B5F34">
      <w:pPr>
        <w:pStyle w:val="afa"/>
        <w:jc w:val="center"/>
        <w:rPr>
          <w:b/>
          <w:sz w:val="28"/>
          <w:szCs w:val="28"/>
        </w:rPr>
      </w:pPr>
    </w:p>
    <w:p w:rsidR="004B5F34" w:rsidRDefault="004B5F34" w:rsidP="004B5F34">
      <w:pPr>
        <w:pStyle w:val="afa"/>
        <w:jc w:val="center"/>
        <w:rPr>
          <w:b/>
          <w:sz w:val="28"/>
          <w:szCs w:val="28"/>
        </w:rPr>
      </w:pPr>
      <w:r>
        <w:rPr>
          <w:b/>
          <w:sz w:val="28"/>
          <w:szCs w:val="28"/>
        </w:rPr>
        <w:t>РЕШЕНИЕ</w:t>
      </w:r>
    </w:p>
    <w:p w:rsidR="004B5F34" w:rsidRDefault="004B5F34" w:rsidP="004B5F34">
      <w:pPr>
        <w:pStyle w:val="afa"/>
        <w:jc w:val="center"/>
        <w:rPr>
          <w:sz w:val="28"/>
          <w:szCs w:val="28"/>
        </w:rPr>
      </w:pPr>
    </w:p>
    <w:p w:rsidR="004B5F34" w:rsidRDefault="004B5F34" w:rsidP="009918FC">
      <w:pPr>
        <w:pStyle w:val="afa"/>
        <w:ind w:firstLine="0"/>
        <w:rPr>
          <w:sz w:val="28"/>
          <w:szCs w:val="28"/>
        </w:rPr>
      </w:pPr>
      <w:r w:rsidRPr="00205AB9">
        <w:rPr>
          <w:sz w:val="28"/>
          <w:szCs w:val="28"/>
          <w:u w:val="single"/>
        </w:rPr>
        <w:t>«</w:t>
      </w:r>
      <w:r w:rsidR="00205AB9" w:rsidRPr="00205AB9">
        <w:rPr>
          <w:sz w:val="28"/>
          <w:szCs w:val="28"/>
          <w:u w:val="single"/>
        </w:rPr>
        <w:t>28</w:t>
      </w:r>
      <w:r w:rsidRPr="00205AB9">
        <w:rPr>
          <w:sz w:val="28"/>
          <w:szCs w:val="28"/>
          <w:u w:val="single"/>
        </w:rPr>
        <w:t>»</w:t>
      </w:r>
      <w:r w:rsidR="00205AB9" w:rsidRPr="00205AB9">
        <w:rPr>
          <w:sz w:val="28"/>
          <w:szCs w:val="28"/>
          <w:u w:val="single"/>
        </w:rPr>
        <w:t xml:space="preserve"> мая </w:t>
      </w:r>
      <w:r w:rsidRPr="00205AB9">
        <w:rPr>
          <w:sz w:val="28"/>
          <w:szCs w:val="28"/>
          <w:u w:val="single"/>
        </w:rPr>
        <w:t>2021 г</w:t>
      </w:r>
      <w:r>
        <w:rPr>
          <w:sz w:val="28"/>
          <w:szCs w:val="28"/>
        </w:rPr>
        <w:t>.</w:t>
      </w:r>
      <w:r>
        <w:rPr>
          <w:sz w:val="28"/>
          <w:szCs w:val="28"/>
        </w:rPr>
        <w:tab/>
        <w:t xml:space="preserve">                   </w:t>
      </w:r>
      <w:r>
        <w:rPr>
          <w:sz w:val="28"/>
          <w:szCs w:val="28"/>
        </w:rPr>
        <w:tab/>
        <w:t xml:space="preserve">   </w:t>
      </w:r>
      <w:r>
        <w:rPr>
          <w:sz w:val="28"/>
          <w:szCs w:val="28"/>
        </w:rPr>
        <w:tab/>
        <w:t xml:space="preserve">       </w:t>
      </w:r>
      <w:r w:rsidR="009918FC">
        <w:rPr>
          <w:sz w:val="28"/>
          <w:szCs w:val="28"/>
        </w:rPr>
        <w:t xml:space="preserve">        </w:t>
      </w:r>
      <w:r>
        <w:rPr>
          <w:sz w:val="28"/>
          <w:szCs w:val="28"/>
        </w:rPr>
        <w:t xml:space="preserve">    </w:t>
      </w:r>
      <w:r w:rsidR="00205AB9">
        <w:rPr>
          <w:sz w:val="28"/>
          <w:szCs w:val="28"/>
        </w:rPr>
        <w:t xml:space="preserve">                                        </w:t>
      </w:r>
      <w:r>
        <w:rPr>
          <w:sz w:val="28"/>
          <w:szCs w:val="28"/>
        </w:rPr>
        <w:t xml:space="preserve">  № </w:t>
      </w:r>
      <w:r w:rsidR="00205AB9">
        <w:rPr>
          <w:sz w:val="28"/>
          <w:szCs w:val="28"/>
        </w:rPr>
        <w:t xml:space="preserve"> </w:t>
      </w:r>
      <w:r w:rsidR="00205AB9" w:rsidRPr="00205AB9">
        <w:rPr>
          <w:sz w:val="28"/>
          <w:szCs w:val="28"/>
          <w:u w:val="single"/>
        </w:rPr>
        <w:t>2</w:t>
      </w:r>
      <w:r w:rsidR="00305377">
        <w:rPr>
          <w:sz w:val="28"/>
          <w:szCs w:val="28"/>
          <w:u w:val="single"/>
        </w:rPr>
        <w:t>4</w:t>
      </w:r>
    </w:p>
    <w:p w:rsidR="004B5F34" w:rsidRDefault="004B5F34" w:rsidP="004B5F34">
      <w:pPr>
        <w:pStyle w:val="afa"/>
        <w:jc w:val="center"/>
        <w:rPr>
          <w:sz w:val="28"/>
          <w:szCs w:val="28"/>
        </w:rPr>
      </w:pPr>
    </w:p>
    <w:p w:rsidR="004B5F34" w:rsidRDefault="004B5F34" w:rsidP="004B5F34">
      <w:pPr>
        <w:pStyle w:val="afa"/>
        <w:jc w:val="center"/>
        <w:rPr>
          <w:sz w:val="28"/>
          <w:szCs w:val="28"/>
        </w:rPr>
      </w:pPr>
      <w:r>
        <w:rPr>
          <w:sz w:val="28"/>
          <w:szCs w:val="28"/>
        </w:rPr>
        <w:t>с.  Краснощёково</w:t>
      </w:r>
    </w:p>
    <w:p w:rsidR="004B5F34" w:rsidRDefault="004B5F34" w:rsidP="004B5F34">
      <w:pPr>
        <w:pStyle w:val="afa"/>
        <w:rPr>
          <w:sz w:val="28"/>
          <w:szCs w:val="28"/>
        </w:rPr>
      </w:pPr>
    </w:p>
    <w:p w:rsidR="004B5F34" w:rsidRDefault="004B5F34" w:rsidP="004B5F34">
      <w:pPr>
        <w:pStyle w:val="afa"/>
        <w:rPr>
          <w:sz w:val="28"/>
          <w:szCs w:val="28"/>
        </w:rPr>
      </w:pPr>
    </w:p>
    <w:p w:rsidR="004B5F34" w:rsidRDefault="004B5F34" w:rsidP="004B5F34">
      <w:pPr>
        <w:jc w:val="both"/>
        <w:rPr>
          <w:sz w:val="28"/>
          <w:szCs w:val="28"/>
        </w:rPr>
      </w:pPr>
      <w:r>
        <w:rPr>
          <w:sz w:val="28"/>
          <w:szCs w:val="28"/>
        </w:rPr>
        <w:t>Об утверждении Программы</w:t>
      </w:r>
    </w:p>
    <w:p w:rsidR="004B5F34" w:rsidRDefault="004B5F34" w:rsidP="004B5F34">
      <w:pPr>
        <w:jc w:val="both"/>
        <w:rPr>
          <w:sz w:val="28"/>
          <w:szCs w:val="28"/>
        </w:rPr>
      </w:pPr>
      <w:r>
        <w:rPr>
          <w:sz w:val="28"/>
          <w:szCs w:val="28"/>
        </w:rPr>
        <w:t>социально-экономического развития</w:t>
      </w:r>
    </w:p>
    <w:p w:rsidR="004B5F34" w:rsidRDefault="004B5F34" w:rsidP="004B5F34">
      <w:pPr>
        <w:jc w:val="both"/>
        <w:rPr>
          <w:sz w:val="28"/>
          <w:szCs w:val="28"/>
        </w:rPr>
      </w:pPr>
      <w:r>
        <w:rPr>
          <w:sz w:val="28"/>
          <w:szCs w:val="28"/>
        </w:rPr>
        <w:t>Краснощёковского района Алтайского</w:t>
      </w:r>
    </w:p>
    <w:p w:rsidR="004B5F34" w:rsidRDefault="004B5F34" w:rsidP="004B5F34">
      <w:pPr>
        <w:jc w:val="both"/>
        <w:rPr>
          <w:sz w:val="28"/>
          <w:szCs w:val="28"/>
        </w:rPr>
      </w:pPr>
      <w:r>
        <w:rPr>
          <w:sz w:val="28"/>
          <w:szCs w:val="28"/>
        </w:rPr>
        <w:t>края до 2035 года</w:t>
      </w:r>
    </w:p>
    <w:p w:rsidR="004B5F34" w:rsidRDefault="004B5F34" w:rsidP="004B5F34">
      <w:pPr>
        <w:jc w:val="both"/>
        <w:rPr>
          <w:sz w:val="28"/>
          <w:szCs w:val="28"/>
        </w:rPr>
      </w:pPr>
    </w:p>
    <w:p w:rsidR="004B5F34" w:rsidRDefault="004B5F34" w:rsidP="004B5F34">
      <w:pPr>
        <w:ind w:firstLine="708"/>
        <w:jc w:val="both"/>
        <w:rPr>
          <w:sz w:val="28"/>
          <w:szCs w:val="28"/>
        </w:rPr>
      </w:pPr>
      <w:r>
        <w:rPr>
          <w:sz w:val="28"/>
          <w:szCs w:val="28"/>
        </w:rPr>
        <w:t>На основании Закона Алтайского края от 09.02.2011 №19-ЗС «О стратегическом планировании социально-экономического развития Алтайского края», руководствуясь статьёй 25 Устава муниципального образования Краснощёковский район Алтайского края, рассмотрев материалы Программы социально-экономического развития Краснощёковского района Алтайского края до 2035 года, по результатам публичных слушаний,  Краснощёковский районный Совет депутатов Алтайского края РЕШИЛ:</w:t>
      </w:r>
    </w:p>
    <w:p w:rsidR="004B5F34" w:rsidRDefault="004B5F34" w:rsidP="004B5F34">
      <w:pPr>
        <w:ind w:firstLine="708"/>
        <w:jc w:val="both"/>
        <w:rPr>
          <w:sz w:val="28"/>
          <w:szCs w:val="28"/>
        </w:rPr>
      </w:pPr>
      <w:r>
        <w:rPr>
          <w:sz w:val="28"/>
          <w:szCs w:val="28"/>
        </w:rPr>
        <w:t>1. Утвердить Программу социально-экономического развития Краснощёковского района Алтайского края до 2035 года, (прилагается).</w:t>
      </w:r>
    </w:p>
    <w:p w:rsidR="004B5F34" w:rsidRDefault="004B5F34" w:rsidP="004B5F34">
      <w:pPr>
        <w:ind w:firstLine="708"/>
        <w:jc w:val="both"/>
        <w:outlineLvl w:val="0"/>
        <w:rPr>
          <w:color w:val="000000"/>
          <w:sz w:val="28"/>
          <w:szCs w:val="28"/>
        </w:rPr>
      </w:pPr>
      <w:r>
        <w:rPr>
          <w:color w:val="000000"/>
          <w:sz w:val="28"/>
          <w:szCs w:val="28"/>
        </w:rPr>
        <w:t>2. Настоящее решение опубликовать в Сборнике муниципальных правовых актов Краснощёковского района Алтайского края.</w:t>
      </w:r>
    </w:p>
    <w:p w:rsidR="004B5F34" w:rsidRDefault="004B5F34" w:rsidP="004B5F34">
      <w:pPr>
        <w:ind w:firstLine="708"/>
        <w:jc w:val="both"/>
        <w:outlineLvl w:val="0"/>
        <w:rPr>
          <w:color w:val="000000"/>
          <w:sz w:val="28"/>
          <w:szCs w:val="28"/>
        </w:rPr>
      </w:pPr>
    </w:p>
    <w:p w:rsidR="004B5F34" w:rsidRDefault="004B5F34" w:rsidP="004B5F34">
      <w:pPr>
        <w:ind w:firstLine="708"/>
        <w:jc w:val="both"/>
        <w:outlineLvl w:val="0"/>
        <w:rPr>
          <w:color w:val="000000"/>
          <w:sz w:val="28"/>
          <w:szCs w:val="28"/>
        </w:rPr>
      </w:pPr>
    </w:p>
    <w:p w:rsidR="004B5F34" w:rsidRDefault="004B5F34" w:rsidP="004B5F34">
      <w:pPr>
        <w:ind w:firstLine="708"/>
        <w:jc w:val="both"/>
        <w:outlineLvl w:val="0"/>
        <w:rPr>
          <w:color w:val="000000"/>
          <w:sz w:val="28"/>
          <w:szCs w:val="28"/>
        </w:rPr>
      </w:pPr>
    </w:p>
    <w:p w:rsidR="004B5F34" w:rsidRDefault="004B5F34" w:rsidP="004B5F34">
      <w:pPr>
        <w:jc w:val="both"/>
        <w:outlineLvl w:val="0"/>
        <w:rPr>
          <w:color w:val="000000"/>
          <w:sz w:val="28"/>
          <w:szCs w:val="28"/>
        </w:rPr>
      </w:pPr>
      <w:r>
        <w:rPr>
          <w:color w:val="000000"/>
          <w:sz w:val="28"/>
          <w:szCs w:val="28"/>
        </w:rPr>
        <w:t>Председатель Краснощёковского</w:t>
      </w:r>
    </w:p>
    <w:p w:rsidR="004B5F34" w:rsidRDefault="004B5F34" w:rsidP="004B5F34">
      <w:pPr>
        <w:jc w:val="both"/>
        <w:outlineLvl w:val="0"/>
        <w:rPr>
          <w:color w:val="000000"/>
          <w:sz w:val="28"/>
          <w:szCs w:val="28"/>
        </w:rPr>
      </w:pPr>
      <w:r>
        <w:rPr>
          <w:color w:val="000000"/>
          <w:sz w:val="28"/>
          <w:szCs w:val="28"/>
        </w:rPr>
        <w:t>районного Совета депутатов                                                             Г.А. Ханина</w:t>
      </w:r>
    </w:p>
    <w:p w:rsidR="004B5F34" w:rsidRDefault="004B5F34" w:rsidP="004B5F34">
      <w:pPr>
        <w:rPr>
          <w:sz w:val="24"/>
          <w:szCs w:val="24"/>
        </w:rPr>
      </w:pPr>
    </w:p>
    <w:p w:rsidR="00B1415E" w:rsidRDefault="00B1415E" w:rsidP="00D1673B">
      <w:pPr>
        <w:ind w:firstLine="709"/>
        <w:jc w:val="right"/>
        <w:rPr>
          <w:sz w:val="24"/>
          <w:szCs w:val="24"/>
        </w:rPr>
      </w:pPr>
    </w:p>
    <w:p w:rsidR="00D1673B" w:rsidRDefault="00D1673B" w:rsidP="0042470B">
      <w:pPr>
        <w:keepNext/>
        <w:keepLines/>
        <w:ind w:firstLine="709"/>
        <w:contextualSpacing/>
        <w:jc w:val="right"/>
        <w:rPr>
          <w:sz w:val="26"/>
          <w:szCs w:val="26"/>
        </w:rPr>
      </w:pPr>
    </w:p>
    <w:p w:rsidR="000C5C10" w:rsidRDefault="000C5C10" w:rsidP="0042470B">
      <w:pPr>
        <w:keepNext/>
        <w:keepLines/>
        <w:ind w:firstLine="709"/>
        <w:contextualSpacing/>
        <w:jc w:val="right"/>
        <w:rPr>
          <w:sz w:val="26"/>
          <w:szCs w:val="26"/>
        </w:rPr>
      </w:pPr>
    </w:p>
    <w:p w:rsidR="000C5C10" w:rsidRDefault="000C5C10" w:rsidP="0042470B">
      <w:pPr>
        <w:keepNext/>
        <w:keepLines/>
        <w:ind w:firstLine="709"/>
        <w:contextualSpacing/>
        <w:jc w:val="right"/>
        <w:rPr>
          <w:sz w:val="26"/>
          <w:szCs w:val="26"/>
        </w:rPr>
      </w:pPr>
    </w:p>
    <w:p w:rsidR="000C5C10" w:rsidRDefault="000C5C10" w:rsidP="0042470B">
      <w:pPr>
        <w:keepNext/>
        <w:keepLines/>
        <w:ind w:firstLine="709"/>
        <w:contextualSpacing/>
        <w:jc w:val="right"/>
        <w:rPr>
          <w:sz w:val="26"/>
          <w:szCs w:val="26"/>
        </w:rPr>
      </w:pPr>
    </w:p>
    <w:p w:rsidR="000C5C10" w:rsidRDefault="000C5C10" w:rsidP="0042470B">
      <w:pPr>
        <w:keepNext/>
        <w:keepLines/>
        <w:ind w:firstLine="709"/>
        <w:contextualSpacing/>
        <w:jc w:val="right"/>
        <w:rPr>
          <w:sz w:val="26"/>
          <w:szCs w:val="26"/>
        </w:rPr>
      </w:pPr>
    </w:p>
    <w:p w:rsidR="000C5C10" w:rsidRDefault="000C5C10" w:rsidP="0042470B">
      <w:pPr>
        <w:keepNext/>
        <w:keepLines/>
        <w:ind w:firstLine="709"/>
        <w:contextualSpacing/>
        <w:jc w:val="right"/>
        <w:rPr>
          <w:sz w:val="26"/>
          <w:szCs w:val="26"/>
        </w:rPr>
      </w:pPr>
    </w:p>
    <w:p w:rsidR="0092111C" w:rsidRDefault="0092111C" w:rsidP="0092111C">
      <w:pPr>
        <w:pStyle w:val="3"/>
        <w:spacing w:line="312" w:lineRule="auto"/>
        <w:jc w:val="center"/>
        <w:rPr>
          <w:rFonts w:ascii="Arial" w:hAnsi="Arial" w:cs="Arial"/>
          <w:b/>
          <w:bCs/>
          <w:sz w:val="32"/>
          <w:szCs w:val="24"/>
        </w:rPr>
      </w:pPr>
    </w:p>
    <w:p w:rsidR="0092111C" w:rsidRDefault="0092111C" w:rsidP="00F025ED">
      <w:pPr>
        <w:pStyle w:val="3"/>
        <w:spacing w:line="312" w:lineRule="auto"/>
        <w:ind w:left="0"/>
        <w:rPr>
          <w:rFonts w:ascii="Arial" w:hAnsi="Arial" w:cs="Arial"/>
          <w:b/>
          <w:bCs/>
          <w:sz w:val="32"/>
          <w:szCs w:val="24"/>
        </w:rPr>
      </w:pPr>
    </w:p>
    <w:p w:rsidR="0092111C" w:rsidRDefault="0092111C" w:rsidP="0092111C">
      <w:pPr>
        <w:pStyle w:val="3"/>
        <w:spacing w:line="312" w:lineRule="auto"/>
        <w:jc w:val="center"/>
        <w:rPr>
          <w:rFonts w:ascii="Arial" w:hAnsi="Arial" w:cs="Arial"/>
          <w:b/>
          <w:bCs/>
          <w:sz w:val="32"/>
          <w:szCs w:val="24"/>
        </w:rPr>
      </w:pPr>
    </w:p>
    <w:p w:rsidR="000C5C10" w:rsidRDefault="000C5C10" w:rsidP="000C5C10">
      <w:pPr>
        <w:ind w:left="1080"/>
        <w:jc w:val="center"/>
        <w:rPr>
          <w:sz w:val="28"/>
          <w:szCs w:val="28"/>
        </w:rPr>
      </w:pPr>
      <w:r>
        <w:rPr>
          <w:sz w:val="28"/>
          <w:szCs w:val="28"/>
        </w:rPr>
        <w:t>Содержание</w:t>
      </w:r>
    </w:p>
    <w:p w:rsidR="000C5C10" w:rsidRDefault="000C5C10" w:rsidP="000C5C10">
      <w:pPr>
        <w:ind w:left="1080"/>
        <w:jc w:val="both"/>
        <w:rPr>
          <w:sz w:val="28"/>
          <w:szCs w:val="28"/>
        </w:rPr>
      </w:pPr>
    </w:p>
    <w:tbl>
      <w:tblPr>
        <w:tblW w:w="0" w:type="auto"/>
        <w:tblInd w:w="108" w:type="dxa"/>
        <w:tblLook w:val="04A0"/>
      </w:tblPr>
      <w:tblGrid>
        <w:gridCol w:w="1056"/>
        <w:gridCol w:w="7701"/>
        <w:gridCol w:w="705"/>
      </w:tblGrid>
      <w:tr w:rsidR="000C5C10" w:rsidRPr="00BA55C1" w:rsidTr="008D78A4">
        <w:tc>
          <w:tcPr>
            <w:tcW w:w="1056" w:type="dxa"/>
          </w:tcPr>
          <w:p w:rsidR="000C5C10" w:rsidRPr="00BA55C1" w:rsidRDefault="000C5C10" w:rsidP="00752DFF">
            <w:pPr>
              <w:jc w:val="both"/>
              <w:rPr>
                <w:sz w:val="28"/>
                <w:szCs w:val="28"/>
              </w:rPr>
            </w:pPr>
          </w:p>
        </w:tc>
        <w:tc>
          <w:tcPr>
            <w:tcW w:w="7701" w:type="dxa"/>
          </w:tcPr>
          <w:p w:rsidR="000C5C10" w:rsidRPr="00BA55C1" w:rsidRDefault="000C5C10" w:rsidP="00752DFF">
            <w:pPr>
              <w:jc w:val="both"/>
              <w:rPr>
                <w:sz w:val="28"/>
                <w:szCs w:val="28"/>
              </w:rPr>
            </w:pPr>
            <w:r w:rsidRPr="00BA55C1">
              <w:rPr>
                <w:sz w:val="28"/>
                <w:szCs w:val="28"/>
              </w:rPr>
              <w:t>Введение</w:t>
            </w:r>
          </w:p>
        </w:tc>
        <w:tc>
          <w:tcPr>
            <w:tcW w:w="705" w:type="dxa"/>
          </w:tcPr>
          <w:p w:rsidR="000C5C10" w:rsidRPr="00CF11D4" w:rsidRDefault="000C5C10" w:rsidP="00752DFF">
            <w:pPr>
              <w:jc w:val="both"/>
              <w:rPr>
                <w:sz w:val="28"/>
                <w:szCs w:val="28"/>
              </w:rPr>
            </w:pPr>
            <w:r w:rsidRPr="00CF11D4">
              <w:rPr>
                <w:sz w:val="28"/>
                <w:szCs w:val="28"/>
              </w:rPr>
              <w:t>4</w:t>
            </w:r>
          </w:p>
        </w:tc>
      </w:tr>
      <w:tr w:rsidR="000C5C10" w:rsidRPr="00BA55C1" w:rsidTr="008D78A4">
        <w:tc>
          <w:tcPr>
            <w:tcW w:w="1056" w:type="dxa"/>
          </w:tcPr>
          <w:p w:rsidR="000C5C10" w:rsidRPr="00BA55C1" w:rsidRDefault="000C5C10" w:rsidP="00752DFF">
            <w:pPr>
              <w:jc w:val="both"/>
              <w:rPr>
                <w:sz w:val="28"/>
                <w:szCs w:val="28"/>
              </w:rPr>
            </w:pPr>
            <w:r w:rsidRPr="00BA55C1">
              <w:rPr>
                <w:sz w:val="28"/>
                <w:szCs w:val="28"/>
              </w:rPr>
              <w:t>1.</w:t>
            </w:r>
          </w:p>
        </w:tc>
        <w:tc>
          <w:tcPr>
            <w:tcW w:w="7701" w:type="dxa"/>
          </w:tcPr>
          <w:p w:rsidR="000C5C10" w:rsidRPr="00BA55C1" w:rsidRDefault="000C5C10" w:rsidP="00752DFF">
            <w:pPr>
              <w:jc w:val="both"/>
              <w:rPr>
                <w:sz w:val="28"/>
                <w:szCs w:val="28"/>
              </w:rPr>
            </w:pPr>
            <w:r w:rsidRPr="00BA55C1">
              <w:rPr>
                <w:sz w:val="28"/>
                <w:szCs w:val="28"/>
              </w:rPr>
              <w:t xml:space="preserve">Оценка социально-экономического развития муниципального образования </w:t>
            </w:r>
            <w:r w:rsidR="00F025ED">
              <w:rPr>
                <w:sz w:val="28"/>
                <w:szCs w:val="28"/>
              </w:rPr>
              <w:t>Краснощёковский</w:t>
            </w:r>
            <w:r w:rsidRPr="00BA55C1">
              <w:rPr>
                <w:sz w:val="28"/>
                <w:szCs w:val="28"/>
              </w:rPr>
              <w:t xml:space="preserve"> район и текущего уровня </w:t>
            </w:r>
            <w:r w:rsidR="008D4DEA" w:rsidRPr="00BA55C1">
              <w:rPr>
                <w:sz w:val="28"/>
                <w:szCs w:val="28"/>
              </w:rPr>
              <w:t>конкурентоспособности</w:t>
            </w:r>
          </w:p>
        </w:tc>
        <w:tc>
          <w:tcPr>
            <w:tcW w:w="705" w:type="dxa"/>
          </w:tcPr>
          <w:p w:rsidR="000C5C10" w:rsidRPr="00CF11D4" w:rsidRDefault="004A3FEA" w:rsidP="00752DFF">
            <w:pPr>
              <w:jc w:val="both"/>
              <w:rPr>
                <w:sz w:val="28"/>
                <w:szCs w:val="28"/>
              </w:rPr>
            </w:pPr>
            <w:r>
              <w:rPr>
                <w:sz w:val="28"/>
                <w:szCs w:val="28"/>
              </w:rPr>
              <w:t>4</w:t>
            </w:r>
          </w:p>
        </w:tc>
      </w:tr>
      <w:tr w:rsidR="000C5C10" w:rsidRPr="00BA55C1" w:rsidTr="008D78A4">
        <w:tc>
          <w:tcPr>
            <w:tcW w:w="1056" w:type="dxa"/>
          </w:tcPr>
          <w:p w:rsidR="000C5C10" w:rsidRPr="00BA55C1" w:rsidRDefault="000C5C10" w:rsidP="00752DFF">
            <w:pPr>
              <w:jc w:val="both"/>
              <w:rPr>
                <w:sz w:val="28"/>
                <w:szCs w:val="28"/>
              </w:rPr>
            </w:pPr>
            <w:r w:rsidRPr="00BA55C1">
              <w:rPr>
                <w:sz w:val="28"/>
                <w:szCs w:val="28"/>
              </w:rPr>
              <w:t>1.1.</w:t>
            </w:r>
          </w:p>
        </w:tc>
        <w:tc>
          <w:tcPr>
            <w:tcW w:w="7701" w:type="dxa"/>
          </w:tcPr>
          <w:p w:rsidR="000C5C10" w:rsidRPr="00BA55C1" w:rsidRDefault="000C5C10" w:rsidP="00752DFF">
            <w:pPr>
              <w:jc w:val="both"/>
              <w:rPr>
                <w:sz w:val="28"/>
                <w:szCs w:val="28"/>
              </w:rPr>
            </w:pPr>
            <w:r w:rsidRPr="00BA55C1">
              <w:rPr>
                <w:sz w:val="28"/>
                <w:szCs w:val="28"/>
              </w:rPr>
              <w:t>Анализ социально-экономического развития муниципального образования</w:t>
            </w:r>
          </w:p>
        </w:tc>
        <w:tc>
          <w:tcPr>
            <w:tcW w:w="705" w:type="dxa"/>
          </w:tcPr>
          <w:p w:rsidR="000C5C10" w:rsidRPr="00CF11D4" w:rsidRDefault="00F025ED" w:rsidP="00752DFF">
            <w:pPr>
              <w:jc w:val="both"/>
              <w:rPr>
                <w:sz w:val="28"/>
                <w:szCs w:val="28"/>
              </w:rPr>
            </w:pPr>
            <w:r>
              <w:rPr>
                <w:sz w:val="28"/>
                <w:szCs w:val="28"/>
              </w:rPr>
              <w:t>5</w:t>
            </w:r>
          </w:p>
        </w:tc>
      </w:tr>
      <w:tr w:rsidR="000C5C10" w:rsidRPr="00BA55C1" w:rsidTr="008D78A4">
        <w:trPr>
          <w:trHeight w:val="790"/>
        </w:trPr>
        <w:tc>
          <w:tcPr>
            <w:tcW w:w="1056" w:type="dxa"/>
          </w:tcPr>
          <w:p w:rsidR="000C5C10" w:rsidRPr="00BA55C1" w:rsidRDefault="000C5C10" w:rsidP="00752DFF">
            <w:pPr>
              <w:jc w:val="both"/>
              <w:rPr>
                <w:sz w:val="28"/>
                <w:szCs w:val="28"/>
              </w:rPr>
            </w:pPr>
            <w:r w:rsidRPr="00BA55C1">
              <w:rPr>
                <w:sz w:val="28"/>
                <w:szCs w:val="28"/>
              </w:rPr>
              <w:t>1.1.1.</w:t>
            </w:r>
          </w:p>
        </w:tc>
        <w:tc>
          <w:tcPr>
            <w:tcW w:w="7701" w:type="dxa"/>
          </w:tcPr>
          <w:p w:rsidR="000C5C10" w:rsidRPr="00BA55C1" w:rsidRDefault="000C5C10" w:rsidP="00752DFF">
            <w:pPr>
              <w:autoSpaceDE w:val="0"/>
              <w:autoSpaceDN w:val="0"/>
              <w:adjustRightInd w:val="0"/>
              <w:spacing w:before="120"/>
              <w:jc w:val="both"/>
              <w:rPr>
                <w:sz w:val="28"/>
                <w:szCs w:val="28"/>
              </w:rPr>
            </w:pPr>
            <w:r w:rsidRPr="00BA55C1">
              <w:rPr>
                <w:color w:val="000000"/>
                <w:sz w:val="28"/>
                <w:szCs w:val="28"/>
              </w:rPr>
              <w:t>Основные сведения и особенности экономико-географического положения</w:t>
            </w:r>
          </w:p>
        </w:tc>
        <w:tc>
          <w:tcPr>
            <w:tcW w:w="705" w:type="dxa"/>
          </w:tcPr>
          <w:p w:rsidR="000C5C10" w:rsidRPr="00BA55C1" w:rsidRDefault="008D78A4" w:rsidP="00752DFF">
            <w:pPr>
              <w:jc w:val="both"/>
              <w:rPr>
                <w:b/>
                <w:sz w:val="28"/>
                <w:szCs w:val="28"/>
              </w:rPr>
            </w:pPr>
            <w:r>
              <w:rPr>
                <w:b/>
                <w:sz w:val="28"/>
                <w:szCs w:val="28"/>
              </w:rPr>
              <w:t>5</w:t>
            </w:r>
          </w:p>
        </w:tc>
      </w:tr>
      <w:tr w:rsidR="000C5C10" w:rsidRPr="00BA55C1" w:rsidTr="008D78A4">
        <w:tc>
          <w:tcPr>
            <w:tcW w:w="1056" w:type="dxa"/>
          </w:tcPr>
          <w:p w:rsidR="000C5C10" w:rsidRPr="00BA55C1" w:rsidRDefault="000C5C10" w:rsidP="00752DFF">
            <w:pPr>
              <w:jc w:val="both"/>
              <w:rPr>
                <w:sz w:val="28"/>
                <w:szCs w:val="28"/>
              </w:rPr>
            </w:pPr>
            <w:r w:rsidRPr="00BA55C1">
              <w:rPr>
                <w:sz w:val="28"/>
                <w:szCs w:val="28"/>
              </w:rPr>
              <w:t>1.1.2.</w:t>
            </w:r>
          </w:p>
        </w:tc>
        <w:tc>
          <w:tcPr>
            <w:tcW w:w="7701" w:type="dxa"/>
          </w:tcPr>
          <w:p w:rsidR="000C5C10" w:rsidRPr="00BA55C1" w:rsidRDefault="000C5C10" w:rsidP="00752DFF">
            <w:pPr>
              <w:autoSpaceDE w:val="0"/>
              <w:autoSpaceDN w:val="0"/>
              <w:adjustRightInd w:val="0"/>
              <w:rPr>
                <w:b/>
                <w:sz w:val="28"/>
                <w:szCs w:val="28"/>
              </w:rPr>
            </w:pPr>
            <w:r w:rsidRPr="00BA55C1">
              <w:rPr>
                <w:color w:val="000000"/>
                <w:sz w:val="28"/>
                <w:szCs w:val="28"/>
              </w:rPr>
              <w:t>Наличие природных ресурсов, экологическая ситуация</w:t>
            </w:r>
          </w:p>
        </w:tc>
        <w:tc>
          <w:tcPr>
            <w:tcW w:w="705" w:type="dxa"/>
          </w:tcPr>
          <w:p w:rsidR="000C5C10" w:rsidRPr="00BA55C1" w:rsidRDefault="008D78A4" w:rsidP="00752DFF">
            <w:pPr>
              <w:jc w:val="both"/>
              <w:rPr>
                <w:b/>
                <w:sz w:val="28"/>
                <w:szCs w:val="28"/>
              </w:rPr>
            </w:pPr>
            <w:r>
              <w:rPr>
                <w:b/>
                <w:sz w:val="28"/>
                <w:szCs w:val="28"/>
              </w:rPr>
              <w:t>6</w:t>
            </w:r>
          </w:p>
        </w:tc>
      </w:tr>
      <w:tr w:rsidR="000C5C10" w:rsidRPr="00BA55C1" w:rsidTr="008D78A4">
        <w:tc>
          <w:tcPr>
            <w:tcW w:w="1056" w:type="dxa"/>
          </w:tcPr>
          <w:p w:rsidR="000C5C10" w:rsidRPr="00BA55C1" w:rsidRDefault="000C5C10" w:rsidP="00752DFF">
            <w:pPr>
              <w:jc w:val="both"/>
              <w:rPr>
                <w:sz w:val="28"/>
                <w:szCs w:val="28"/>
              </w:rPr>
            </w:pPr>
            <w:r w:rsidRPr="00BA55C1">
              <w:rPr>
                <w:sz w:val="28"/>
                <w:szCs w:val="28"/>
              </w:rPr>
              <w:t>1.1.3.</w:t>
            </w:r>
          </w:p>
        </w:tc>
        <w:tc>
          <w:tcPr>
            <w:tcW w:w="7701" w:type="dxa"/>
          </w:tcPr>
          <w:p w:rsidR="000C5C10" w:rsidRPr="00BA55C1" w:rsidRDefault="000C5C10" w:rsidP="00752DFF">
            <w:pPr>
              <w:jc w:val="both"/>
              <w:rPr>
                <w:sz w:val="28"/>
                <w:szCs w:val="28"/>
              </w:rPr>
            </w:pPr>
            <w:r w:rsidRPr="00BA55C1">
              <w:rPr>
                <w:sz w:val="28"/>
                <w:szCs w:val="28"/>
              </w:rPr>
              <w:t>Население и трудовые ресурсы, уровень жизни</w:t>
            </w:r>
          </w:p>
        </w:tc>
        <w:tc>
          <w:tcPr>
            <w:tcW w:w="705" w:type="dxa"/>
          </w:tcPr>
          <w:p w:rsidR="000C5C10" w:rsidRPr="00BA55C1" w:rsidRDefault="008D78A4" w:rsidP="008D78A4">
            <w:pPr>
              <w:jc w:val="both"/>
              <w:rPr>
                <w:sz w:val="28"/>
                <w:szCs w:val="28"/>
              </w:rPr>
            </w:pPr>
            <w:r>
              <w:rPr>
                <w:sz w:val="28"/>
                <w:szCs w:val="28"/>
              </w:rPr>
              <w:t>7</w:t>
            </w:r>
          </w:p>
        </w:tc>
      </w:tr>
      <w:tr w:rsidR="000C5C10" w:rsidRPr="00BA55C1" w:rsidTr="008D78A4">
        <w:tc>
          <w:tcPr>
            <w:tcW w:w="1056" w:type="dxa"/>
          </w:tcPr>
          <w:p w:rsidR="000C5C10" w:rsidRPr="00BA55C1" w:rsidRDefault="000C5C10" w:rsidP="00752DFF">
            <w:pPr>
              <w:jc w:val="both"/>
              <w:rPr>
                <w:sz w:val="28"/>
                <w:szCs w:val="28"/>
              </w:rPr>
            </w:pPr>
            <w:r w:rsidRPr="00BA55C1">
              <w:rPr>
                <w:sz w:val="28"/>
                <w:szCs w:val="28"/>
              </w:rPr>
              <w:t>1.1.4.</w:t>
            </w:r>
          </w:p>
        </w:tc>
        <w:tc>
          <w:tcPr>
            <w:tcW w:w="7701" w:type="dxa"/>
          </w:tcPr>
          <w:p w:rsidR="000C5C10" w:rsidRPr="00BA55C1" w:rsidRDefault="000C5C10" w:rsidP="00752DFF">
            <w:pPr>
              <w:jc w:val="both"/>
              <w:rPr>
                <w:sz w:val="28"/>
                <w:szCs w:val="28"/>
              </w:rPr>
            </w:pPr>
            <w:r w:rsidRPr="00BA55C1">
              <w:rPr>
                <w:sz w:val="28"/>
                <w:szCs w:val="28"/>
              </w:rPr>
              <w:t>Реальный сектор экономики</w:t>
            </w:r>
          </w:p>
        </w:tc>
        <w:tc>
          <w:tcPr>
            <w:tcW w:w="705" w:type="dxa"/>
          </w:tcPr>
          <w:p w:rsidR="000C5C10" w:rsidRPr="00BA55C1" w:rsidRDefault="008D78A4" w:rsidP="00752DFF">
            <w:pPr>
              <w:jc w:val="both"/>
              <w:rPr>
                <w:sz w:val="28"/>
                <w:szCs w:val="28"/>
              </w:rPr>
            </w:pPr>
            <w:r>
              <w:rPr>
                <w:sz w:val="28"/>
                <w:szCs w:val="28"/>
              </w:rPr>
              <w:t>8</w:t>
            </w:r>
          </w:p>
        </w:tc>
      </w:tr>
      <w:tr w:rsidR="000C5C10" w:rsidRPr="00BA55C1" w:rsidTr="008D78A4">
        <w:tc>
          <w:tcPr>
            <w:tcW w:w="1056" w:type="dxa"/>
          </w:tcPr>
          <w:p w:rsidR="000C5C10" w:rsidRPr="00BA55C1" w:rsidRDefault="000C5C10" w:rsidP="00752DFF">
            <w:pPr>
              <w:jc w:val="both"/>
              <w:rPr>
                <w:sz w:val="28"/>
                <w:szCs w:val="28"/>
              </w:rPr>
            </w:pPr>
            <w:r w:rsidRPr="00BA55C1">
              <w:rPr>
                <w:sz w:val="28"/>
                <w:szCs w:val="28"/>
              </w:rPr>
              <w:t>1.1.5.</w:t>
            </w:r>
          </w:p>
        </w:tc>
        <w:tc>
          <w:tcPr>
            <w:tcW w:w="7701" w:type="dxa"/>
          </w:tcPr>
          <w:p w:rsidR="000C5C10" w:rsidRPr="00BA55C1" w:rsidRDefault="000C5C10" w:rsidP="00752DFF">
            <w:pPr>
              <w:autoSpaceDE w:val="0"/>
              <w:autoSpaceDN w:val="0"/>
              <w:adjustRightInd w:val="0"/>
              <w:jc w:val="both"/>
              <w:rPr>
                <w:sz w:val="28"/>
                <w:szCs w:val="28"/>
              </w:rPr>
            </w:pPr>
            <w:r w:rsidRPr="00BA55C1">
              <w:rPr>
                <w:sz w:val="28"/>
                <w:szCs w:val="28"/>
              </w:rPr>
              <w:t>Деловая инфраструктура, малый, средний бизнес и потребительский рынок</w:t>
            </w:r>
          </w:p>
        </w:tc>
        <w:tc>
          <w:tcPr>
            <w:tcW w:w="705" w:type="dxa"/>
          </w:tcPr>
          <w:p w:rsidR="000C5C10" w:rsidRPr="00BA55C1" w:rsidRDefault="008D78A4" w:rsidP="009F4F8E">
            <w:pPr>
              <w:jc w:val="both"/>
              <w:rPr>
                <w:sz w:val="28"/>
                <w:szCs w:val="28"/>
              </w:rPr>
            </w:pPr>
            <w:r>
              <w:rPr>
                <w:sz w:val="28"/>
                <w:szCs w:val="28"/>
              </w:rPr>
              <w:t>1</w:t>
            </w:r>
            <w:r w:rsidR="009F4F8E">
              <w:rPr>
                <w:sz w:val="28"/>
                <w:szCs w:val="28"/>
              </w:rPr>
              <w:t>1</w:t>
            </w:r>
          </w:p>
        </w:tc>
      </w:tr>
      <w:tr w:rsidR="000C5C10" w:rsidRPr="00BA55C1" w:rsidTr="008D78A4">
        <w:tc>
          <w:tcPr>
            <w:tcW w:w="1056" w:type="dxa"/>
          </w:tcPr>
          <w:p w:rsidR="000C5C10" w:rsidRPr="00BA55C1" w:rsidRDefault="000C5C10" w:rsidP="00752DFF">
            <w:pPr>
              <w:jc w:val="both"/>
              <w:rPr>
                <w:sz w:val="28"/>
                <w:szCs w:val="28"/>
              </w:rPr>
            </w:pPr>
            <w:r w:rsidRPr="00BA55C1">
              <w:rPr>
                <w:sz w:val="28"/>
                <w:szCs w:val="28"/>
              </w:rPr>
              <w:t>1.1.6.</w:t>
            </w:r>
          </w:p>
        </w:tc>
        <w:tc>
          <w:tcPr>
            <w:tcW w:w="7701" w:type="dxa"/>
          </w:tcPr>
          <w:p w:rsidR="000C5C10" w:rsidRPr="00BA55C1" w:rsidRDefault="000C5C10" w:rsidP="00752DFF">
            <w:pPr>
              <w:jc w:val="both"/>
              <w:rPr>
                <w:sz w:val="28"/>
                <w:szCs w:val="28"/>
              </w:rPr>
            </w:pPr>
            <w:r w:rsidRPr="00BA55C1">
              <w:rPr>
                <w:sz w:val="28"/>
                <w:szCs w:val="28"/>
              </w:rPr>
              <w:t>Коммунальное хозяйство и инфраструктура</w:t>
            </w:r>
          </w:p>
        </w:tc>
        <w:tc>
          <w:tcPr>
            <w:tcW w:w="705" w:type="dxa"/>
          </w:tcPr>
          <w:p w:rsidR="000C5C10" w:rsidRPr="00BA55C1" w:rsidRDefault="008D78A4" w:rsidP="008D78A4">
            <w:pPr>
              <w:jc w:val="both"/>
              <w:rPr>
                <w:sz w:val="28"/>
                <w:szCs w:val="28"/>
              </w:rPr>
            </w:pPr>
            <w:r>
              <w:rPr>
                <w:sz w:val="28"/>
                <w:szCs w:val="28"/>
              </w:rPr>
              <w:t>1</w:t>
            </w:r>
            <w:r w:rsidR="009F4F8E">
              <w:rPr>
                <w:sz w:val="28"/>
                <w:szCs w:val="28"/>
              </w:rPr>
              <w:t>3</w:t>
            </w:r>
          </w:p>
        </w:tc>
      </w:tr>
      <w:tr w:rsidR="000C5C10" w:rsidRPr="00BA55C1" w:rsidTr="008D78A4">
        <w:tc>
          <w:tcPr>
            <w:tcW w:w="1056" w:type="dxa"/>
          </w:tcPr>
          <w:p w:rsidR="000C5C10" w:rsidRPr="00BA55C1" w:rsidRDefault="000C5C10" w:rsidP="00752DFF">
            <w:pPr>
              <w:jc w:val="both"/>
              <w:rPr>
                <w:sz w:val="28"/>
                <w:szCs w:val="28"/>
              </w:rPr>
            </w:pPr>
            <w:r w:rsidRPr="00BA55C1">
              <w:rPr>
                <w:sz w:val="28"/>
                <w:szCs w:val="28"/>
              </w:rPr>
              <w:t>1.1.7.</w:t>
            </w:r>
          </w:p>
        </w:tc>
        <w:tc>
          <w:tcPr>
            <w:tcW w:w="7701" w:type="dxa"/>
          </w:tcPr>
          <w:p w:rsidR="000C5C10" w:rsidRPr="00BA55C1" w:rsidRDefault="000C5C10" w:rsidP="00752DFF">
            <w:pPr>
              <w:jc w:val="both"/>
              <w:rPr>
                <w:sz w:val="28"/>
                <w:szCs w:val="28"/>
              </w:rPr>
            </w:pPr>
            <w:r w:rsidRPr="00BA55C1">
              <w:rPr>
                <w:sz w:val="28"/>
                <w:szCs w:val="28"/>
              </w:rPr>
              <w:t>Транспорт и связь</w:t>
            </w:r>
          </w:p>
        </w:tc>
        <w:tc>
          <w:tcPr>
            <w:tcW w:w="705" w:type="dxa"/>
          </w:tcPr>
          <w:p w:rsidR="000C5C10" w:rsidRPr="00BA55C1" w:rsidRDefault="008D78A4" w:rsidP="009F4F8E">
            <w:pPr>
              <w:jc w:val="both"/>
              <w:rPr>
                <w:sz w:val="28"/>
                <w:szCs w:val="28"/>
              </w:rPr>
            </w:pPr>
            <w:r>
              <w:rPr>
                <w:sz w:val="28"/>
                <w:szCs w:val="28"/>
              </w:rPr>
              <w:t>1</w:t>
            </w:r>
            <w:r w:rsidR="009F4F8E">
              <w:rPr>
                <w:sz w:val="28"/>
                <w:szCs w:val="28"/>
              </w:rPr>
              <w:t>4</w:t>
            </w:r>
          </w:p>
        </w:tc>
      </w:tr>
      <w:tr w:rsidR="000C5C10" w:rsidRPr="00BA55C1" w:rsidTr="008D78A4">
        <w:tc>
          <w:tcPr>
            <w:tcW w:w="1056" w:type="dxa"/>
          </w:tcPr>
          <w:p w:rsidR="000C5C10" w:rsidRPr="00BA55C1" w:rsidRDefault="000C5C10" w:rsidP="00752DFF">
            <w:pPr>
              <w:jc w:val="both"/>
              <w:rPr>
                <w:sz w:val="28"/>
                <w:szCs w:val="28"/>
              </w:rPr>
            </w:pPr>
            <w:r w:rsidRPr="00BA55C1">
              <w:rPr>
                <w:sz w:val="28"/>
                <w:szCs w:val="28"/>
              </w:rPr>
              <w:t>1.1.8.</w:t>
            </w:r>
          </w:p>
        </w:tc>
        <w:tc>
          <w:tcPr>
            <w:tcW w:w="7701" w:type="dxa"/>
          </w:tcPr>
          <w:p w:rsidR="000C5C10" w:rsidRPr="00BA55C1" w:rsidRDefault="000C5C10" w:rsidP="00752DFF">
            <w:pPr>
              <w:jc w:val="both"/>
              <w:rPr>
                <w:sz w:val="28"/>
                <w:szCs w:val="28"/>
              </w:rPr>
            </w:pPr>
            <w:r w:rsidRPr="00BA55C1">
              <w:rPr>
                <w:sz w:val="28"/>
                <w:szCs w:val="28"/>
              </w:rPr>
              <w:t>Тенденции в развитии отраслей социальной сферы</w:t>
            </w:r>
          </w:p>
        </w:tc>
        <w:tc>
          <w:tcPr>
            <w:tcW w:w="705" w:type="dxa"/>
          </w:tcPr>
          <w:p w:rsidR="000C5C10" w:rsidRPr="00BA55C1" w:rsidRDefault="009F4F8E" w:rsidP="009F4F8E">
            <w:pPr>
              <w:jc w:val="both"/>
              <w:rPr>
                <w:sz w:val="28"/>
                <w:szCs w:val="28"/>
              </w:rPr>
            </w:pPr>
            <w:r>
              <w:rPr>
                <w:sz w:val="28"/>
                <w:szCs w:val="28"/>
              </w:rPr>
              <w:t>16</w:t>
            </w:r>
          </w:p>
        </w:tc>
      </w:tr>
      <w:tr w:rsidR="000C5C10" w:rsidRPr="00BA55C1" w:rsidTr="008D78A4">
        <w:tc>
          <w:tcPr>
            <w:tcW w:w="1056" w:type="dxa"/>
          </w:tcPr>
          <w:p w:rsidR="000C5C10" w:rsidRPr="00BA55C1" w:rsidRDefault="000C5C10" w:rsidP="008D78A4">
            <w:pPr>
              <w:jc w:val="both"/>
              <w:rPr>
                <w:sz w:val="28"/>
                <w:szCs w:val="28"/>
              </w:rPr>
            </w:pPr>
            <w:r w:rsidRPr="00BA55C1">
              <w:rPr>
                <w:sz w:val="28"/>
                <w:szCs w:val="28"/>
              </w:rPr>
              <w:t>1.1.</w:t>
            </w:r>
            <w:r w:rsidR="008D78A4">
              <w:rPr>
                <w:sz w:val="28"/>
                <w:szCs w:val="28"/>
              </w:rPr>
              <w:t>9.</w:t>
            </w:r>
          </w:p>
        </w:tc>
        <w:tc>
          <w:tcPr>
            <w:tcW w:w="7701" w:type="dxa"/>
          </w:tcPr>
          <w:p w:rsidR="000C5C10" w:rsidRPr="00BA55C1" w:rsidRDefault="000C5C10" w:rsidP="00752DFF">
            <w:pPr>
              <w:jc w:val="both"/>
              <w:rPr>
                <w:sz w:val="28"/>
                <w:szCs w:val="28"/>
              </w:rPr>
            </w:pPr>
            <w:r w:rsidRPr="00BA55C1">
              <w:rPr>
                <w:sz w:val="28"/>
                <w:szCs w:val="28"/>
              </w:rPr>
              <w:t>Муниципальное управление</w:t>
            </w:r>
          </w:p>
        </w:tc>
        <w:tc>
          <w:tcPr>
            <w:tcW w:w="705" w:type="dxa"/>
          </w:tcPr>
          <w:p w:rsidR="000C5C10" w:rsidRPr="00BA55C1" w:rsidRDefault="009F4F8E" w:rsidP="008D78A4">
            <w:pPr>
              <w:jc w:val="both"/>
              <w:rPr>
                <w:sz w:val="28"/>
                <w:szCs w:val="28"/>
              </w:rPr>
            </w:pPr>
            <w:r>
              <w:rPr>
                <w:sz w:val="28"/>
                <w:szCs w:val="28"/>
              </w:rPr>
              <w:t>18</w:t>
            </w:r>
          </w:p>
        </w:tc>
      </w:tr>
      <w:tr w:rsidR="000C5C10" w:rsidRPr="00BA55C1" w:rsidTr="008D78A4">
        <w:tc>
          <w:tcPr>
            <w:tcW w:w="1056" w:type="dxa"/>
          </w:tcPr>
          <w:p w:rsidR="000C5C10" w:rsidRPr="00BA55C1" w:rsidRDefault="000C5C10" w:rsidP="008D78A4">
            <w:pPr>
              <w:jc w:val="both"/>
              <w:rPr>
                <w:sz w:val="28"/>
                <w:szCs w:val="28"/>
              </w:rPr>
            </w:pPr>
            <w:r w:rsidRPr="00BA55C1">
              <w:rPr>
                <w:sz w:val="28"/>
                <w:szCs w:val="28"/>
              </w:rPr>
              <w:t>1.</w:t>
            </w:r>
            <w:r w:rsidR="008D78A4">
              <w:rPr>
                <w:sz w:val="28"/>
                <w:szCs w:val="28"/>
              </w:rPr>
              <w:t>2</w:t>
            </w:r>
            <w:r w:rsidRPr="00BA55C1">
              <w:rPr>
                <w:sz w:val="28"/>
                <w:szCs w:val="28"/>
              </w:rPr>
              <w:t>.</w:t>
            </w:r>
          </w:p>
        </w:tc>
        <w:tc>
          <w:tcPr>
            <w:tcW w:w="7701" w:type="dxa"/>
          </w:tcPr>
          <w:p w:rsidR="000C5C10" w:rsidRPr="00BA55C1" w:rsidRDefault="000C5C10" w:rsidP="00752DFF">
            <w:pPr>
              <w:autoSpaceDE w:val="0"/>
              <w:autoSpaceDN w:val="0"/>
              <w:adjustRightInd w:val="0"/>
              <w:jc w:val="both"/>
              <w:rPr>
                <w:b/>
                <w:sz w:val="28"/>
                <w:szCs w:val="28"/>
              </w:rPr>
            </w:pPr>
            <w:r w:rsidRPr="00BA55C1">
              <w:rPr>
                <w:sz w:val="28"/>
                <w:szCs w:val="28"/>
              </w:rPr>
              <w:t xml:space="preserve">SWOT-анализ по муниципальному образованию </w:t>
            </w:r>
            <w:r w:rsidR="00F025ED">
              <w:rPr>
                <w:sz w:val="28"/>
                <w:szCs w:val="28"/>
              </w:rPr>
              <w:t>Краснощёковский</w:t>
            </w:r>
            <w:r w:rsidRPr="00BA55C1">
              <w:rPr>
                <w:sz w:val="28"/>
                <w:szCs w:val="28"/>
              </w:rPr>
              <w:t xml:space="preserve"> район Алтайского края</w:t>
            </w:r>
          </w:p>
        </w:tc>
        <w:tc>
          <w:tcPr>
            <w:tcW w:w="705" w:type="dxa"/>
          </w:tcPr>
          <w:p w:rsidR="000C5C10" w:rsidRPr="00BA55C1" w:rsidRDefault="008D78A4" w:rsidP="00784C77">
            <w:pPr>
              <w:jc w:val="both"/>
              <w:rPr>
                <w:sz w:val="28"/>
                <w:szCs w:val="28"/>
              </w:rPr>
            </w:pPr>
            <w:r>
              <w:rPr>
                <w:sz w:val="28"/>
                <w:szCs w:val="28"/>
              </w:rPr>
              <w:t>2</w:t>
            </w:r>
            <w:r w:rsidR="00784C77">
              <w:rPr>
                <w:sz w:val="28"/>
                <w:szCs w:val="28"/>
              </w:rPr>
              <w:t>2</w:t>
            </w:r>
          </w:p>
        </w:tc>
      </w:tr>
      <w:tr w:rsidR="000C5C10" w:rsidRPr="00BA55C1" w:rsidTr="008D78A4">
        <w:tc>
          <w:tcPr>
            <w:tcW w:w="1056" w:type="dxa"/>
          </w:tcPr>
          <w:p w:rsidR="000C5C10" w:rsidRPr="00BA55C1" w:rsidRDefault="000C5C10" w:rsidP="008D78A4">
            <w:pPr>
              <w:jc w:val="both"/>
              <w:rPr>
                <w:sz w:val="28"/>
                <w:szCs w:val="28"/>
              </w:rPr>
            </w:pPr>
            <w:r w:rsidRPr="00BA55C1">
              <w:rPr>
                <w:sz w:val="28"/>
                <w:szCs w:val="28"/>
              </w:rPr>
              <w:t>1.</w:t>
            </w:r>
            <w:r w:rsidR="008D78A4">
              <w:rPr>
                <w:sz w:val="28"/>
                <w:szCs w:val="28"/>
              </w:rPr>
              <w:t>3</w:t>
            </w:r>
            <w:r w:rsidRPr="00BA55C1">
              <w:rPr>
                <w:sz w:val="28"/>
                <w:szCs w:val="28"/>
              </w:rPr>
              <w:t>.</w:t>
            </w:r>
          </w:p>
        </w:tc>
        <w:tc>
          <w:tcPr>
            <w:tcW w:w="7701" w:type="dxa"/>
          </w:tcPr>
          <w:p w:rsidR="000C5C10" w:rsidRPr="00BA55C1" w:rsidRDefault="000C5C10" w:rsidP="00752DFF">
            <w:pPr>
              <w:autoSpaceDE w:val="0"/>
              <w:autoSpaceDN w:val="0"/>
              <w:adjustRightInd w:val="0"/>
              <w:jc w:val="both"/>
              <w:rPr>
                <w:sz w:val="28"/>
                <w:szCs w:val="28"/>
              </w:rPr>
            </w:pPr>
            <w:r w:rsidRPr="00BA55C1">
              <w:rPr>
                <w:sz w:val="28"/>
                <w:szCs w:val="28"/>
              </w:rPr>
              <w:t>Факторы, ограничивающие развитие муниципального образования (слабые стороны, внутренние угрозы)</w:t>
            </w:r>
          </w:p>
        </w:tc>
        <w:tc>
          <w:tcPr>
            <w:tcW w:w="705" w:type="dxa"/>
          </w:tcPr>
          <w:p w:rsidR="000C5C10" w:rsidRDefault="008D78A4" w:rsidP="00752DFF">
            <w:pPr>
              <w:jc w:val="both"/>
              <w:rPr>
                <w:sz w:val="28"/>
                <w:szCs w:val="28"/>
              </w:rPr>
            </w:pPr>
            <w:r>
              <w:rPr>
                <w:sz w:val="28"/>
                <w:szCs w:val="28"/>
              </w:rPr>
              <w:t>2</w:t>
            </w:r>
            <w:r w:rsidR="00784C77">
              <w:rPr>
                <w:sz w:val="28"/>
                <w:szCs w:val="28"/>
              </w:rPr>
              <w:t>6</w:t>
            </w:r>
          </w:p>
          <w:p w:rsidR="008D78A4" w:rsidRPr="00BA55C1" w:rsidRDefault="008D78A4" w:rsidP="00752DFF">
            <w:pPr>
              <w:jc w:val="both"/>
              <w:rPr>
                <w:sz w:val="28"/>
                <w:szCs w:val="28"/>
              </w:rPr>
            </w:pPr>
          </w:p>
        </w:tc>
      </w:tr>
      <w:tr w:rsidR="008D78A4" w:rsidRPr="00BA55C1" w:rsidTr="008D78A4">
        <w:tc>
          <w:tcPr>
            <w:tcW w:w="1056" w:type="dxa"/>
          </w:tcPr>
          <w:p w:rsidR="008D78A4" w:rsidRPr="00BA55C1" w:rsidRDefault="008D78A4" w:rsidP="00752DFF">
            <w:pPr>
              <w:jc w:val="both"/>
              <w:rPr>
                <w:sz w:val="28"/>
                <w:szCs w:val="28"/>
              </w:rPr>
            </w:pPr>
            <w:r>
              <w:rPr>
                <w:sz w:val="28"/>
                <w:szCs w:val="28"/>
              </w:rPr>
              <w:t>1.4.</w:t>
            </w:r>
          </w:p>
        </w:tc>
        <w:tc>
          <w:tcPr>
            <w:tcW w:w="7701" w:type="dxa"/>
          </w:tcPr>
          <w:p w:rsidR="008D78A4" w:rsidRPr="00BA55C1" w:rsidRDefault="008D78A4" w:rsidP="00752DFF">
            <w:pPr>
              <w:autoSpaceDE w:val="0"/>
              <w:autoSpaceDN w:val="0"/>
              <w:adjustRightInd w:val="0"/>
              <w:jc w:val="both"/>
              <w:rPr>
                <w:sz w:val="28"/>
                <w:szCs w:val="28"/>
              </w:rPr>
            </w:pPr>
            <w:r w:rsidRPr="00BA55C1">
              <w:rPr>
                <w:sz w:val="28"/>
                <w:szCs w:val="28"/>
              </w:rPr>
              <w:t>Ключевые вызовы для развития муниципального образования (внешние угрозы)</w:t>
            </w:r>
          </w:p>
        </w:tc>
        <w:tc>
          <w:tcPr>
            <w:tcW w:w="705" w:type="dxa"/>
          </w:tcPr>
          <w:p w:rsidR="008D78A4" w:rsidRPr="00BA55C1" w:rsidRDefault="008D78A4" w:rsidP="00784C77">
            <w:pPr>
              <w:jc w:val="both"/>
              <w:rPr>
                <w:sz w:val="28"/>
                <w:szCs w:val="28"/>
              </w:rPr>
            </w:pPr>
            <w:r>
              <w:rPr>
                <w:sz w:val="28"/>
                <w:szCs w:val="28"/>
              </w:rPr>
              <w:t>2</w:t>
            </w:r>
            <w:r w:rsidR="00784C77">
              <w:rPr>
                <w:sz w:val="28"/>
                <w:szCs w:val="28"/>
              </w:rPr>
              <w:t>7</w:t>
            </w:r>
          </w:p>
        </w:tc>
      </w:tr>
      <w:tr w:rsidR="000C5C10" w:rsidRPr="00BA55C1" w:rsidTr="008D78A4">
        <w:tc>
          <w:tcPr>
            <w:tcW w:w="1056" w:type="dxa"/>
          </w:tcPr>
          <w:p w:rsidR="000C5C10" w:rsidRPr="00BA55C1" w:rsidRDefault="000C5C10" w:rsidP="00752DFF">
            <w:pPr>
              <w:jc w:val="both"/>
              <w:rPr>
                <w:sz w:val="28"/>
                <w:szCs w:val="28"/>
              </w:rPr>
            </w:pPr>
            <w:r w:rsidRPr="00BA55C1">
              <w:rPr>
                <w:sz w:val="28"/>
                <w:szCs w:val="28"/>
              </w:rPr>
              <w:t>1.6.</w:t>
            </w:r>
          </w:p>
        </w:tc>
        <w:tc>
          <w:tcPr>
            <w:tcW w:w="7701" w:type="dxa"/>
          </w:tcPr>
          <w:p w:rsidR="000C5C10" w:rsidRPr="00BA55C1" w:rsidRDefault="000C5C10" w:rsidP="00752DFF">
            <w:pPr>
              <w:autoSpaceDE w:val="0"/>
              <w:autoSpaceDN w:val="0"/>
              <w:adjustRightInd w:val="0"/>
              <w:rPr>
                <w:sz w:val="28"/>
                <w:szCs w:val="28"/>
              </w:rPr>
            </w:pPr>
            <w:r w:rsidRPr="00BA55C1">
              <w:rPr>
                <w:sz w:val="28"/>
                <w:szCs w:val="28"/>
              </w:rPr>
              <w:t>Конкурентные преимущества муниципального образования (сильные стороны)</w:t>
            </w:r>
          </w:p>
        </w:tc>
        <w:tc>
          <w:tcPr>
            <w:tcW w:w="705" w:type="dxa"/>
          </w:tcPr>
          <w:p w:rsidR="000C5C10" w:rsidRPr="00BA55C1" w:rsidRDefault="009F4F8E" w:rsidP="00784C77">
            <w:pPr>
              <w:jc w:val="both"/>
              <w:rPr>
                <w:sz w:val="28"/>
                <w:szCs w:val="28"/>
              </w:rPr>
            </w:pPr>
            <w:r>
              <w:rPr>
                <w:sz w:val="28"/>
                <w:szCs w:val="28"/>
              </w:rPr>
              <w:t>2</w:t>
            </w:r>
            <w:r w:rsidR="00784C77">
              <w:rPr>
                <w:sz w:val="28"/>
                <w:szCs w:val="28"/>
              </w:rPr>
              <w:t>8</w:t>
            </w:r>
          </w:p>
        </w:tc>
      </w:tr>
      <w:tr w:rsidR="000C5C10" w:rsidRPr="00BA55C1" w:rsidTr="008D78A4">
        <w:tc>
          <w:tcPr>
            <w:tcW w:w="1056" w:type="dxa"/>
          </w:tcPr>
          <w:p w:rsidR="000C5C10" w:rsidRPr="00BA55C1" w:rsidRDefault="000C5C10" w:rsidP="00752DFF">
            <w:pPr>
              <w:jc w:val="both"/>
              <w:rPr>
                <w:sz w:val="28"/>
                <w:szCs w:val="28"/>
              </w:rPr>
            </w:pPr>
            <w:r w:rsidRPr="00BA55C1">
              <w:rPr>
                <w:sz w:val="28"/>
                <w:szCs w:val="28"/>
              </w:rPr>
              <w:t>1.7.</w:t>
            </w:r>
          </w:p>
        </w:tc>
        <w:tc>
          <w:tcPr>
            <w:tcW w:w="7701" w:type="dxa"/>
          </w:tcPr>
          <w:p w:rsidR="000C5C10" w:rsidRPr="00BA55C1" w:rsidRDefault="000C5C10" w:rsidP="00752DFF">
            <w:pPr>
              <w:jc w:val="both"/>
              <w:rPr>
                <w:sz w:val="28"/>
                <w:szCs w:val="28"/>
              </w:rPr>
            </w:pPr>
            <w:r w:rsidRPr="00BA55C1">
              <w:rPr>
                <w:sz w:val="28"/>
                <w:szCs w:val="28"/>
              </w:rPr>
              <w:t>Перспективные возможности развития муниципального образования</w:t>
            </w:r>
          </w:p>
        </w:tc>
        <w:tc>
          <w:tcPr>
            <w:tcW w:w="705" w:type="dxa"/>
          </w:tcPr>
          <w:p w:rsidR="000C5C10" w:rsidRPr="00BA55C1" w:rsidRDefault="009F4F8E" w:rsidP="00784C77">
            <w:pPr>
              <w:jc w:val="both"/>
              <w:rPr>
                <w:sz w:val="28"/>
                <w:szCs w:val="28"/>
              </w:rPr>
            </w:pPr>
            <w:r>
              <w:rPr>
                <w:sz w:val="28"/>
                <w:szCs w:val="28"/>
              </w:rPr>
              <w:t>2</w:t>
            </w:r>
            <w:r w:rsidR="00784C77">
              <w:rPr>
                <w:sz w:val="28"/>
                <w:szCs w:val="28"/>
              </w:rPr>
              <w:t>9</w:t>
            </w:r>
          </w:p>
        </w:tc>
      </w:tr>
      <w:tr w:rsidR="000C5C10" w:rsidRPr="00BA55C1" w:rsidTr="008D78A4">
        <w:tc>
          <w:tcPr>
            <w:tcW w:w="1056" w:type="dxa"/>
          </w:tcPr>
          <w:p w:rsidR="000C5C10" w:rsidRPr="00BA55C1" w:rsidRDefault="000C5C10" w:rsidP="00752DFF">
            <w:pPr>
              <w:jc w:val="both"/>
              <w:rPr>
                <w:sz w:val="28"/>
                <w:szCs w:val="28"/>
              </w:rPr>
            </w:pPr>
            <w:r w:rsidRPr="00BA55C1">
              <w:rPr>
                <w:sz w:val="28"/>
                <w:szCs w:val="28"/>
              </w:rPr>
              <w:t>2.</w:t>
            </w:r>
          </w:p>
        </w:tc>
        <w:tc>
          <w:tcPr>
            <w:tcW w:w="7701" w:type="dxa"/>
          </w:tcPr>
          <w:p w:rsidR="000C5C10" w:rsidRPr="00BA55C1" w:rsidRDefault="000C5C10" w:rsidP="00752DFF">
            <w:pPr>
              <w:autoSpaceDE w:val="0"/>
              <w:autoSpaceDN w:val="0"/>
              <w:adjustRightInd w:val="0"/>
              <w:jc w:val="both"/>
              <w:rPr>
                <w:sz w:val="28"/>
                <w:szCs w:val="28"/>
              </w:rPr>
            </w:pPr>
            <w:r w:rsidRPr="00BA55C1">
              <w:rPr>
                <w:sz w:val="28"/>
                <w:szCs w:val="28"/>
              </w:rPr>
              <w:t>Цели и задачи социально-экономического развития муниципального образования, основные направления и перспективы развития, ожидаемые результаты реализации Стратегии</w:t>
            </w:r>
          </w:p>
          <w:p w:rsidR="000C5C10" w:rsidRPr="00BA55C1" w:rsidRDefault="000C5C10" w:rsidP="00752DFF">
            <w:pPr>
              <w:jc w:val="both"/>
              <w:rPr>
                <w:sz w:val="28"/>
                <w:szCs w:val="28"/>
              </w:rPr>
            </w:pPr>
          </w:p>
        </w:tc>
        <w:tc>
          <w:tcPr>
            <w:tcW w:w="705" w:type="dxa"/>
          </w:tcPr>
          <w:p w:rsidR="000C5C10" w:rsidRPr="00BA55C1" w:rsidRDefault="009F4F8E" w:rsidP="00784C77">
            <w:pPr>
              <w:jc w:val="both"/>
              <w:rPr>
                <w:sz w:val="28"/>
                <w:szCs w:val="28"/>
              </w:rPr>
            </w:pPr>
            <w:r>
              <w:rPr>
                <w:sz w:val="28"/>
                <w:szCs w:val="28"/>
              </w:rPr>
              <w:t>2</w:t>
            </w:r>
            <w:r w:rsidR="00784C77">
              <w:rPr>
                <w:sz w:val="28"/>
                <w:szCs w:val="28"/>
              </w:rPr>
              <w:t>9</w:t>
            </w:r>
          </w:p>
        </w:tc>
      </w:tr>
      <w:tr w:rsidR="000C5C10" w:rsidRPr="00BA55C1" w:rsidTr="008D78A4">
        <w:tc>
          <w:tcPr>
            <w:tcW w:w="1056" w:type="dxa"/>
          </w:tcPr>
          <w:p w:rsidR="000C5C10" w:rsidRPr="00BA55C1" w:rsidRDefault="000C5C10" w:rsidP="00752DFF">
            <w:pPr>
              <w:jc w:val="both"/>
              <w:rPr>
                <w:sz w:val="28"/>
                <w:szCs w:val="28"/>
              </w:rPr>
            </w:pPr>
            <w:r w:rsidRPr="00BA55C1">
              <w:rPr>
                <w:sz w:val="28"/>
                <w:szCs w:val="28"/>
              </w:rPr>
              <w:t>2.1.</w:t>
            </w:r>
          </w:p>
        </w:tc>
        <w:tc>
          <w:tcPr>
            <w:tcW w:w="7701" w:type="dxa"/>
          </w:tcPr>
          <w:p w:rsidR="000C5C10" w:rsidRPr="00BA55C1" w:rsidRDefault="000C5C10" w:rsidP="00752DFF">
            <w:pPr>
              <w:jc w:val="both"/>
              <w:rPr>
                <w:sz w:val="28"/>
                <w:szCs w:val="28"/>
              </w:rPr>
            </w:pPr>
            <w:r w:rsidRPr="00BA55C1">
              <w:rPr>
                <w:sz w:val="28"/>
                <w:szCs w:val="28"/>
              </w:rPr>
              <w:t>Определение миссии. Цели и задачи социально-экономического развития муниципального образования</w:t>
            </w:r>
          </w:p>
        </w:tc>
        <w:tc>
          <w:tcPr>
            <w:tcW w:w="705" w:type="dxa"/>
          </w:tcPr>
          <w:p w:rsidR="000C5C10" w:rsidRPr="00BA55C1" w:rsidRDefault="009F4F8E" w:rsidP="00784C77">
            <w:pPr>
              <w:jc w:val="both"/>
              <w:rPr>
                <w:sz w:val="28"/>
                <w:szCs w:val="28"/>
              </w:rPr>
            </w:pPr>
            <w:r>
              <w:rPr>
                <w:sz w:val="28"/>
                <w:szCs w:val="28"/>
              </w:rPr>
              <w:t>2</w:t>
            </w:r>
            <w:r w:rsidR="00784C77">
              <w:rPr>
                <w:sz w:val="28"/>
                <w:szCs w:val="28"/>
              </w:rPr>
              <w:t>9</w:t>
            </w:r>
          </w:p>
        </w:tc>
      </w:tr>
      <w:tr w:rsidR="000C5C10" w:rsidRPr="00BA55C1" w:rsidTr="008D78A4">
        <w:tc>
          <w:tcPr>
            <w:tcW w:w="1056" w:type="dxa"/>
          </w:tcPr>
          <w:p w:rsidR="000C5C10" w:rsidRPr="00BA55C1" w:rsidRDefault="000C5C10" w:rsidP="00752DFF">
            <w:pPr>
              <w:jc w:val="both"/>
              <w:rPr>
                <w:sz w:val="28"/>
                <w:szCs w:val="28"/>
              </w:rPr>
            </w:pPr>
            <w:r w:rsidRPr="00BA55C1">
              <w:rPr>
                <w:sz w:val="28"/>
                <w:szCs w:val="28"/>
              </w:rPr>
              <w:t>2.2.</w:t>
            </w:r>
          </w:p>
        </w:tc>
        <w:tc>
          <w:tcPr>
            <w:tcW w:w="7701" w:type="dxa"/>
          </w:tcPr>
          <w:p w:rsidR="000C5C10" w:rsidRPr="00BA55C1" w:rsidRDefault="000C5C10" w:rsidP="00752DFF">
            <w:pPr>
              <w:jc w:val="both"/>
              <w:rPr>
                <w:sz w:val="28"/>
                <w:szCs w:val="28"/>
              </w:rPr>
            </w:pPr>
            <w:r w:rsidRPr="00BA55C1">
              <w:rPr>
                <w:sz w:val="28"/>
                <w:szCs w:val="28"/>
              </w:rPr>
              <w:t>Ожидаемые результаты реализации Стратегии</w:t>
            </w:r>
          </w:p>
        </w:tc>
        <w:tc>
          <w:tcPr>
            <w:tcW w:w="705" w:type="dxa"/>
          </w:tcPr>
          <w:p w:rsidR="000C5C10" w:rsidRPr="00BA55C1" w:rsidRDefault="00784C77" w:rsidP="00784C77">
            <w:pPr>
              <w:jc w:val="both"/>
              <w:rPr>
                <w:sz w:val="28"/>
                <w:szCs w:val="28"/>
              </w:rPr>
            </w:pPr>
            <w:r>
              <w:rPr>
                <w:sz w:val="28"/>
                <w:szCs w:val="28"/>
              </w:rPr>
              <w:t>41</w:t>
            </w:r>
          </w:p>
        </w:tc>
      </w:tr>
      <w:tr w:rsidR="000C5C10" w:rsidRPr="00BA55C1" w:rsidTr="008D78A4">
        <w:tc>
          <w:tcPr>
            <w:tcW w:w="1056" w:type="dxa"/>
          </w:tcPr>
          <w:p w:rsidR="000C5C10" w:rsidRPr="00BA55C1" w:rsidRDefault="000C5C10" w:rsidP="00752DFF">
            <w:pPr>
              <w:jc w:val="both"/>
              <w:rPr>
                <w:sz w:val="28"/>
                <w:szCs w:val="28"/>
              </w:rPr>
            </w:pPr>
            <w:r w:rsidRPr="00BA55C1">
              <w:rPr>
                <w:sz w:val="28"/>
                <w:szCs w:val="28"/>
              </w:rPr>
              <w:t>3.</w:t>
            </w:r>
          </w:p>
        </w:tc>
        <w:tc>
          <w:tcPr>
            <w:tcW w:w="7701" w:type="dxa"/>
          </w:tcPr>
          <w:p w:rsidR="000C5C10" w:rsidRPr="00BA55C1" w:rsidRDefault="000C5C10" w:rsidP="00752DFF">
            <w:pPr>
              <w:jc w:val="both"/>
              <w:rPr>
                <w:sz w:val="28"/>
                <w:szCs w:val="28"/>
              </w:rPr>
            </w:pPr>
            <w:r w:rsidRPr="00BA55C1">
              <w:rPr>
                <w:sz w:val="28"/>
                <w:szCs w:val="28"/>
              </w:rPr>
              <w:t xml:space="preserve">Сценарии социально-экономического развития муниципального образования </w:t>
            </w:r>
            <w:r w:rsidR="00F025ED">
              <w:rPr>
                <w:sz w:val="28"/>
                <w:szCs w:val="28"/>
              </w:rPr>
              <w:t>Краснощёковский</w:t>
            </w:r>
            <w:r w:rsidRPr="00BA55C1">
              <w:rPr>
                <w:sz w:val="28"/>
                <w:szCs w:val="28"/>
              </w:rPr>
              <w:t xml:space="preserve"> район,  сроки и этапы реализации Стратегии</w:t>
            </w:r>
          </w:p>
        </w:tc>
        <w:tc>
          <w:tcPr>
            <w:tcW w:w="705" w:type="dxa"/>
          </w:tcPr>
          <w:p w:rsidR="000C5C10" w:rsidRPr="00BA55C1" w:rsidRDefault="009F4F8E" w:rsidP="00752DFF">
            <w:pPr>
              <w:jc w:val="both"/>
              <w:rPr>
                <w:sz w:val="28"/>
                <w:szCs w:val="28"/>
              </w:rPr>
            </w:pPr>
            <w:r>
              <w:rPr>
                <w:sz w:val="28"/>
                <w:szCs w:val="28"/>
              </w:rPr>
              <w:t>4</w:t>
            </w:r>
            <w:r w:rsidR="00784C77">
              <w:rPr>
                <w:sz w:val="28"/>
                <w:szCs w:val="28"/>
              </w:rPr>
              <w:t>6</w:t>
            </w:r>
          </w:p>
        </w:tc>
      </w:tr>
      <w:tr w:rsidR="000C5C10" w:rsidRPr="00BA55C1" w:rsidTr="008D78A4">
        <w:tc>
          <w:tcPr>
            <w:tcW w:w="1056" w:type="dxa"/>
          </w:tcPr>
          <w:p w:rsidR="000C5C10" w:rsidRPr="00BA55C1" w:rsidRDefault="009F4F8E" w:rsidP="00752DFF">
            <w:pPr>
              <w:jc w:val="both"/>
              <w:rPr>
                <w:sz w:val="28"/>
                <w:szCs w:val="28"/>
              </w:rPr>
            </w:pPr>
            <w:r>
              <w:rPr>
                <w:sz w:val="28"/>
                <w:szCs w:val="28"/>
              </w:rPr>
              <w:t>4</w:t>
            </w:r>
            <w:r w:rsidR="000C5C10" w:rsidRPr="00BA55C1">
              <w:rPr>
                <w:sz w:val="28"/>
                <w:szCs w:val="28"/>
              </w:rPr>
              <w:t>.</w:t>
            </w:r>
          </w:p>
        </w:tc>
        <w:tc>
          <w:tcPr>
            <w:tcW w:w="7701" w:type="dxa"/>
          </w:tcPr>
          <w:p w:rsidR="000C5C10" w:rsidRPr="00BA55C1" w:rsidRDefault="000C5C10" w:rsidP="00752DFF">
            <w:pPr>
              <w:jc w:val="both"/>
              <w:rPr>
                <w:sz w:val="28"/>
                <w:szCs w:val="28"/>
              </w:rPr>
            </w:pPr>
            <w:r w:rsidRPr="00BA55C1">
              <w:rPr>
                <w:sz w:val="28"/>
                <w:szCs w:val="28"/>
              </w:rPr>
              <w:t xml:space="preserve">Приоритеты территориального развития  муниципального образования </w:t>
            </w:r>
            <w:r w:rsidR="00F025ED">
              <w:rPr>
                <w:sz w:val="28"/>
                <w:szCs w:val="28"/>
              </w:rPr>
              <w:t>Краснощёковский</w:t>
            </w:r>
            <w:r w:rsidRPr="00BA55C1">
              <w:rPr>
                <w:sz w:val="28"/>
                <w:szCs w:val="28"/>
              </w:rPr>
              <w:t xml:space="preserve"> район</w:t>
            </w:r>
          </w:p>
        </w:tc>
        <w:tc>
          <w:tcPr>
            <w:tcW w:w="705" w:type="dxa"/>
          </w:tcPr>
          <w:p w:rsidR="000C5C10" w:rsidRPr="00BA55C1" w:rsidRDefault="00784C77" w:rsidP="00784C77">
            <w:pPr>
              <w:jc w:val="both"/>
              <w:rPr>
                <w:sz w:val="28"/>
                <w:szCs w:val="28"/>
              </w:rPr>
            </w:pPr>
            <w:r>
              <w:rPr>
                <w:sz w:val="28"/>
                <w:szCs w:val="28"/>
              </w:rPr>
              <w:t>50</w:t>
            </w:r>
          </w:p>
        </w:tc>
      </w:tr>
      <w:tr w:rsidR="000C5C10" w:rsidRPr="00BA55C1" w:rsidTr="008D78A4">
        <w:tc>
          <w:tcPr>
            <w:tcW w:w="1056" w:type="dxa"/>
          </w:tcPr>
          <w:p w:rsidR="000C5C10" w:rsidRPr="00BA55C1" w:rsidRDefault="009F4F8E" w:rsidP="00752DFF">
            <w:pPr>
              <w:jc w:val="both"/>
              <w:rPr>
                <w:sz w:val="28"/>
                <w:szCs w:val="28"/>
              </w:rPr>
            </w:pPr>
            <w:r>
              <w:rPr>
                <w:sz w:val="28"/>
                <w:szCs w:val="28"/>
              </w:rPr>
              <w:t>5</w:t>
            </w:r>
            <w:r w:rsidR="000C5C10" w:rsidRPr="00BA55C1">
              <w:rPr>
                <w:sz w:val="28"/>
                <w:szCs w:val="28"/>
              </w:rPr>
              <w:t>.</w:t>
            </w:r>
          </w:p>
        </w:tc>
        <w:tc>
          <w:tcPr>
            <w:tcW w:w="7701" w:type="dxa"/>
          </w:tcPr>
          <w:p w:rsidR="000C5C10" w:rsidRPr="00BA55C1" w:rsidRDefault="000C5C10" w:rsidP="00752DFF">
            <w:pPr>
              <w:jc w:val="both"/>
              <w:rPr>
                <w:sz w:val="28"/>
                <w:szCs w:val="28"/>
              </w:rPr>
            </w:pPr>
            <w:r w:rsidRPr="00BA55C1">
              <w:rPr>
                <w:sz w:val="28"/>
                <w:szCs w:val="28"/>
              </w:rPr>
              <w:t xml:space="preserve">Механизмы реализации и организации управления </w:t>
            </w:r>
            <w:r w:rsidRPr="00BA55C1">
              <w:rPr>
                <w:sz w:val="28"/>
                <w:szCs w:val="28"/>
              </w:rPr>
              <w:lastRenderedPageBreak/>
              <w:t>Стратегией</w:t>
            </w:r>
          </w:p>
        </w:tc>
        <w:tc>
          <w:tcPr>
            <w:tcW w:w="705" w:type="dxa"/>
          </w:tcPr>
          <w:p w:rsidR="000C5C10" w:rsidRPr="00BA55C1" w:rsidRDefault="00784C77" w:rsidP="00784C77">
            <w:pPr>
              <w:jc w:val="both"/>
              <w:rPr>
                <w:sz w:val="28"/>
                <w:szCs w:val="28"/>
              </w:rPr>
            </w:pPr>
            <w:r>
              <w:rPr>
                <w:sz w:val="28"/>
                <w:szCs w:val="28"/>
              </w:rPr>
              <w:lastRenderedPageBreak/>
              <w:t>86</w:t>
            </w:r>
          </w:p>
        </w:tc>
      </w:tr>
      <w:tr w:rsidR="000C5C10" w:rsidRPr="00BA55C1" w:rsidTr="008D78A4">
        <w:tc>
          <w:tcPr>
            <w:tcW w:w="1056" w:type="dxa"/>
          </w:tcPr>
          <w:p w:rsidR="000C5C10" w:rsidRPr="00BA55C1" w:rsidRDefault="009F4F8E" w:rsidP="00752DFF">
            <w:pPr>
              <w:jc w:val="both"/>
              <w:rPr>
                <w:sz w:val="28"/>
                <w:szCs w:val="28"/>
              </w:rPr>
            </w:pPr>
            <w:r>
              <w:rPr>
                <w:sz w:val="28"/>
                <w:szCs w:val="28"/>
              </w:rPr>
              <w:lastRenderedPageBreak/>
              <w:t>6</w:t>
            </w:r>
            <w:r w:rsidR="000C5C10" w:rsidRPr="00BA55C1">
              <w:rPr>
                <w:sz w:val="28"/>
                <w:szCs w:val="28"/>
              </w:rPr>
              <w:t>.</w:t>
            </w:r>
          </w:p>
        </w:tc>
        <w:tc>
          <w:tcPr>
            <w:tcW w:w="7701" w:type="dxa"/>
          </w:tcPr>
          <w:p w:rsidR="000C5C10" w:rsidRPr="00BA55C1" w:rsidRDefault="000C5C10" w:rsidP="00752DFF">
            <w:pPr>
              <w:jc w:val="both"/>
              <w:rPr>
                <w:sz w:val="28"/>
                <w:szCs w:val="28"/>
              </w:rPr>
            </w:pPr>
            <w:r w:rsidRPr="00BA55C1">
              <w:rPr>
                <w:sz w:val="28"/>
                <w:szCs w:val="28"/>
              </w:rPr>
              <w:t>Оценка финансовых ресурсов, необходимых для реализации Стратегии</w:t>
            </w:r>
          </w:p>
        </w:tc>
        <w:tc>
          <w:tcPr>
            <w:tcW w:w="705" w:type="dxa"/>
          </w:tcPr>
          <w:p w:rsidR="000C5C10" w:rsidRPr="00BA55C1" w:rsidRDefault="00784C77" w:rsidP="00784C77">
            <w:pPr>
              <w:jc w:val="both"/>
              <w:rPr>
                <w:sz w:val="28"/>
                <w:szCs w:val="28"/>
              </w:rPr>
            </w:pPr>
            <w:r>
              <w:rPr>
                <w:sz w:val="28"/>
                <w:szCs w:val="28"/>
              </w:rPr>
              <w:t>87</w:t>
            </w:r>
          </w:p>
        </w:tc>
      </w:tr>
      <w:tr w:rsidR="000C5C10" w:rsidRPr="00BA55C1" w:rsidTr="008D78A4">
        <w:tc>
          <w:tcPr>
            <w:tcW w:w="1056" w:type="dxa"/>
          </w:tcPr>
          <w:p w:rsidR="000C5C10" w:rsidRPr="00BA55C1" w:rsidRDefault="000C5C10" w:rsidP="00752DFF">
            <w:pPr>
              <w:jc w:val="both"/>
              <w:rPr>
                <w:b/>
                <w:sz w:val="28"/>
                <w:szCs w:val="28"/>
              </w:rPr>
            </w:pPr>
          </w:p>
        </w:tc>
        <w:tc>
          <w:tcPr>
            <w:tcW w:w="7701" w:type="dxa"/>
          </w:tcPr>
          <w:p w:rsidR="000C5C10" w:rsidRPr="00702E8A" w:rsidRDefault="000C5C10" w:rsidP="00752DFF">
            <w:pPr>
              <w:jc w:val="both"/>
              <w:rPr>
                <w:bCs/>
                <w:sz w:val="28"/>
                <w:szCs w:val="28"/>
              </w:rPr>
            </w:pPr>
            <w:r w:rsidRPr="00BA55C1">
              <w:rPr>
                <w:sz w:val="28"/>
                <w:szCs w:val="28"/>
              </w:rPr>
              <w:t xml:space="preserve">Приложение 1 </w:t>
            </w:r>
            <w:r w:rsidR="00702E8A">
              <w:rPr>
                <w:bCs/>
                <w:sz w:val="28"/>
                <w:szCs w:val="28"/>
              </w:rPr>
              <w:t xml:space="preserve">Перечень </w:t>
            </w:r>
            <w:r w:rsidR="00702E8A" w:rsidRPr="00702E8A">
              <w:rPr>
                <w:bCs/>
                <w:sz w:val="28"/>
                <w:szCs w:val="28"/>
              </w:rPr>
              <w:t>приоритетных инвестиционных проектов по реализации Стратегии социально-экономического</w:t>
            </w:r>
            <w:r w:rsidR="00702E8A">
              <w:rPr>
                <w:bCs/>
                <w:sz w:val="28"/>
                <w:szCs w:val="28"/>
              </w:rPr>
              <w:t xml:space="preserve"> </w:t>
            </w:r>
            <w:r w:rsidR="00702E8A" w:rsidRPr="00702E8A">
              <w:rPr>
                <w:bCs/>
                <w:sz w:val="28"/>
                <w:szCs w:val="28"/>
              </w:rPr>
              <w:t xml:space="preserve">развития  Краснощековского района </w:t>
            </w:r>
          </w:p>
        </w:tc>
        <w:tc>
          <w:tcPr>
            <w:tcW w:w="705" w:type="dxa"/>
          </w:tcPr>
          <w:p w:rsidR="000C5C10" w:rsidRPr="00BA55C1" w:rsidRDefault="00784C77" w:rsidP="00784C77">
            <w:pPr>
              <w:jc w:val="both"/>
              <w:rPr>
                <w:sz w:val="28"/>
                <w:szCs w:val="28"/>
              </w:rPr>
            </w:pPr>
            <w:r>
              <w:rPr>
                <w:sz w:val="28"/>
                <w:szCs w:val="28"/>
              </w:rPr>
              <w:t>88</w:t>
            </w:r>
          </w:p>
        </w:tc>
      </w:tr>
      <w:tr w:rsidR="000C5C10" w:rsidRPr="00BA55C1" w:rsidTr="008D78A4">
        <w:tc>
          <w:tcPr>
            <w:tcW w:w="1056" w:type="dxa"/>
          </w:tcPr>
          <w:p w:rsidR="000C5C10" w:rsidRPr="00BA55C1" w:rsidRDefault="000C5C10" w:rsidP="00752DFF">
            <w:pPr>
              <w:jc w:val="both"/>
              <w:rPr>
                <w:b/>
                <w:sz w:val="28"/>
                <w:szCs w:val="28"/>
              </w:rPr>
            </w:pPr>
          </w:p>
        </w:tc>
        <w:tc>
          <w:tcPr>
            <w:tcW w:w="7701" w:type="dxa"/>
          </w:tcPr>
          <w:p w:rsidR="00702E8A" w:rsidRPr="00702E8A" w:rsidRDefault="000C5C10" w:rsidP="00702E8A">
            <w:pPr>
              <w:autoSpaceDE w:val="0"/>
              <w:autoSpaceDN w:val="0"/>
              <w:adjustRightInd w:val="0"/>
              <w:jc w:val="both"/>
              <w:rPr>
                <w:sz w:val="28"/>
                <w:szCs w:val="28"/>
              </w:rPr>
            </w:pPr>
            <w:r w:rsidRPr="00BA55C1">
              <w:rPr>
                <w:sz w:val="28"/>
                <w:szCs w:val="28"/>
              </w:rPr>
              <w:t xml:space="preserve">Приложение 2 </w:t>
            </w:r>
            <w:r w:rsidR="00702E8A" w:rsidRPr="00702E8A">
              <w:rPr>
                <w:sz w:val="28"/>
                <w:szCs w:val="28"/>
              </w:rPr>
              <w:t>Реестр производственных площадок, земельных участков с целью размещения на них объектов инвестиционной деятельности</w:t>
            </w:r>
          </w:p>
          <w:p w:rsidR="000C5C10" w:rsidRPr="00BA55C1" w:rsidRDefault="000C5C10" w:rsidP="00752DFF">
            <w:pPr>
              <w:autoSpaceDE w:val="0"/>
              <w:autoSpaceDN w:val="0"/>
              <w:adjustRightInd w:val="0"/>
              <w:jc w:val="both"/>
              <w:rPr>
                <w:b/>
                <w:sz w:val="28"/>
                <w:szCs w:val="28"/>
              </w:rPr>
            </w:pPr>
          </w:p>
        </w:tc>
        <w:tc>
          <w:tcPr>
            <w:tcW w:w="705" w:type="dxa"/>
          </w:tcPr>
          <w:p w:rsidR="000C5C10" w:rsidRPr="00BA55C1" w:rsidRDefault="00784C77" w:rsidP="00784C77">
            <w:pPr>
              <w:jc w:val="both"/>
              <w:rPr>
                <w:sz w:val="28"/>
                <w:szCs w:val="28"/>
              </w:rPr>
            </w:pPr>
            <w:r>
              <w:rPr>
                <w:sz w:val="28"/>
                <w:szCs w:val="28"/>
              </w:rPr>
              <w:t>92</w:t>
            </w:r>
          </w:p>
        </w:tc>
      </w:tr>
    </w:tbl>
    <w:p w:rsidR="000C5C10" w:rsidRDefault="000C5C10" w:rsidP="000C5C10">
      <w:pPr>
        <w:ind w:left="1080"/>
        <w:jc w:val="both"/>
        <w:rPr>
          <w:b/>
          <w:sz w:val="28"/>
          <w:szCs w:val="28"/>
        </w:rPr>
      </w:pPr>
    </w:p>
    <w:p w:rsidR="000C5C10" w:rsidRDefault="000C5C10" w:rsidP="000C5C10">
      <w:pPr>
        <w:ind w:left="1080"/>
        <w:jc w:val="both"/>
        <w:rPr>
          <w:b/>
          <w:sz w:val="28"/>
          <w:szCs w:val="28"/>
        </w:rPr>
      </w:pPr>
    </w:p>
    <w:p w:rsidR="000C5C10" w:rsidRDefault="000C5C10" w:rsidP="000C5C10">
      <w:pPr>
        <w:ind w:left="1080"/>
        <w:jc w:val="both"/>
        <w:rPr>
          <w:b/>
          <w:sz w:val="28"/>
          <w:szCs w:val="28"/>
        </w:rPr>
      </w:pPr>
    </w:p>
    <w:p w:rsidR="000C5C10" w:rsidRDefault="000C5C10" w:rsidP="000C5C10">
      <w:pPr>
        <w:ind w:left="1080"/>
        <w:jc w:val="both"/>
        <w:rPr>
          <w:b/>
          <w:sz w:val="28"/>
          <w:szCs w:val="28"/>
        </w:rPr>
      </w:pPr>
    </w:p>
    <w:p w:rsidR="000C5C10" w:rsidRDefault="000C5C10" w:rsidP="000C5C10">
      <w:pPr>
        <w:ind w:left="1080"/>
        <w:jc w:val="both"/>
        <w:rPr>
          <w:b/>
          <w:sz w:val="28"/>
          <w:szCs w:val="28"/>
        </w:rPr>
      </w:pPr>
    </w:p>
    <w:p w:rsidR="000C5C10" w:rsidRDefault="000C5C10" w:rsidP="000C5C10">
      <w:pPr>
        <w:ind w:left="1080"/>
        <w:jc w:val="both"/>
        <w:rPr>
          <w:b/>
          <w:sz w:val="28"/>
          <w:szCs w:val="28"/>
        </w:rPr>
      </w:pPr>
    </w:p>
    <w:p w:rsidR="000C5C10" w:rsidRDefault="000C5C10" w:rsidP="000C5C10">
      <w:pPr>
        <w:ind w:left="1080"/>
        <w:jc w:val="both"/>
        <w:rPr>
          <w:b/>
          <w:sz w:val="28"/>
          <w:szCs w:val="28"/>
        </w:rPr>
      </w:pPr>
    </w:p>
    <w:p w:rsidR="000C5C10" w:rsidRDefault="000C5C10" w:rsidP="000C5C10">
      <w:pPr>
        <w:ind w:left="1080"/>
        <w:jc w:val="both"/>
        <w:rPr>
          <w:b/>
          <w:sz w:val="28"/>
          <w:szCs w:val="28"/>
        </w:rPr>
      </w:pPr>
    </w:p>
    <w:p w:rsidR="000C5C10" w:rsidRDefault="000C5C10" w:rsidP="000C5C10">
      <w:pPr>
        <w:ind w:left="1080"/>
        <w:jc w:val="both"/>
        <w:rPr>
          <w:b/>
          <w:sz w:val="28"/>
          <w:szCs w:val="28"/>
        </w:rPr>
      </w:pPr>
    </w:p>
    <w:p w:rsidR="000C5C10" w:rsidRDefault="000C5C10" w:rsidP="000C5C10">
      <w:pPr>
        <w:ind w:left="1080"/>
        <w:jc w:val="both"/>
        <w:rPr>
          <w:b/>
          <w:sz w:val="28"/>
          <w:szCs w:val="28"/>
        </w:rPr>
      </w:pPr>
    </w:p>
    <w:p w:rsidR="000C5C10" w:rsidRDefault="000C5C10" w:rsidP="000C5C10">
      <w:pPr>
        <w:ind w:left="1080"/>
        <w:jc w:val="both"/>
        <w:rPr>
          <w:b/>
          <w:sz w:val="28"/>
          <w:szCs w:val="28"/>
        </w:rPr>
      </w:pPr>
    </w:p>
    <w:p w:rsidR="000C5C10" w:rsidRDefault="000C5C10" w:rsidP="000C5C10">
      <w:pPr>
        <w:ind w:left="1080"/>
        <w:jc w:val="both"/>
        <w:rPr>
          <w:b/>
          <w:sz w:val="28"/>
          <w:szCs w:val="28"/>
        </w:rPr>
      </w:pPr>
    </w:p>
    <w:p w:rsidR="000C5C10" w:rsidRDefault="000C5C10" w:rsidP="000C5C10">
      <w:pPr>
        <w:ind w:left="1080"/>
        <w:jc w:val="both"/>
        <w:rPr>
          <w:b/>
          <w:sz w:val="28"/>
          <w:szCs w:val="28"/>
        </w:rPr>
      </w:pPr>
    </w:p>
    <w:p w:rsidR="009526FD" w:rsidRDefault="009526FD" w:rsidP="0092111C">
      <w:pPr>
        <w:pStyle w:val="ConsPlusTitle"/>
        <w:keepNext/>
        <w:keepLines/>
        <w:widowControl/>
        <w:suppressAutoHyphens/>
        <w:contextualSpacing/>
        <w:jc w:val="center"/>
        <w:rPr>
          <w:rFonts w:ascii="Times New Roman" w:hAnsi="Times New Roman" w:cs="Times New Roman"/>
          <w:bCs w:val="0"/>
          <w:sz w:val="28"/>
          <w:szCs w:val="28"/>
        </w:rPr>
      </w:pPr>
    </w:p>
    <w:p w:rsidR="0042470B" w:rsidRPr="00F025ED" w:rsidRDefault="0092111C" w:rsidP="0092111C">
      <w:pPr>
        <w:pStyle w:val="ConsPlusTitle"/>
        <w:keepNext/>
        <w:keepLines/>
        <w:widowControl/>
        <w:suppressAutoHyphens/>
        <w:contextualSpacing/>
        <w:jc w:val="center"/>
        <w:rPr>
          <w:rFonts w:ascii="Times New Roman" w:hAnsi="Times New Roman" w:cs="Times New Roman"/>
          <w:color w:val="000000"/>
          <w:sz w:val="28"/>
          <w:szCs w:val="28"/>
        </w:rPr>
      </w:pPr>
      <w:r w:rsidRPr="00F025ED">
        <w:rPr>
          <w:rFonts w:ascii="Times New Roman" w:hAnsi="Times New Roman" w:cs="Times New Roman"/>
          <w:bCs w:val="0"/>
          <w:sz w:val="28"/>
          <w:szCs w:val="28"/>
        </w:rPr>
        <w:t>Введение</w:t>
      </w:r>
    </w:p>
    <w:p w:rsidR="000F59B2" w:rsidRPr="00F025ED" w:rsidRDefault="000F59B2" w:rsidP="00995DE1">
      <w:pPr>
        <w:pStyle w:val="ConsPlusNormal"/>
        <w:keepNext/>
        <w:keepLines/>
        <w:suppressAutoHyphens/>
        <w:ind w:firstLine="709"/>
        <w:contextualSpacing/>
        <w:jc w:val="both"/>
        <w:rPr>
          <w:sz w:val="28"/>
          <w:szCs w:val="28"/>
        </w:rPr>
      </w:pPr>
      <w:r w:rsidRPr="00F025ED">
        <w:rPr>
          <w:sz w:val="28"/>
          <w:szCs w:val="28"/>
        </w:rPr>
        <w:t xml:space="preserve">Стратегия социально-экономического развития </w:t>
      </w:r>
      <w:r w:rsidR="00EE7FAC" w:rsidRPr="00F025ED">
        <w:rPr>
          <w:sz w:val="28"/>
          <w:szCs w:val="28"/>
        </w:rPr>
        <w:t>Краснощековского</w:t>
      </w:r>
      <w:r w:rsidRPr="00F025ED">
        <w:rPr>
          <w:sz w:val="28"/>
          <w:szCs w:val="28"/>
        </w:rPr>
        <w:t xml:space="preserve"> района до 2035 года (далее - Стратегия) определяет стратегическую цель, цели, задачи и приоритеты социально-экономического развития </w:t>
      </w:r>
      <w:r w:rsidR="00EE7FAC" w:rsidRPr="00F025ED">
        <w:rPr>
          <w:sz w:val="28"/>
          <w:szCs w:val="28"/>
        </w:rPr>
        <w:t>Краснощековского</w:t>
      </w:r>
      <w:r w:rsidRPr="00F025ED">
        <w:rPr>
          <w:sz w:val="28"/>
          <w:szCs w:val="28"/>
        </w:rPr>
        <w:t xml:space="preserve"> района.</w:t>
      </w:r>
    </w:p>
    <w:p w:rsidR="000F59B2" w:rsidRPr="00F025ED" w:rsidRDefault="000F59B2" w:rsidP="00995DE1">
      <w:pPr>
        <w:pStyle w:val="ConsPlusNormal"/>
        <w:keepNext/>
        <w:keepLines/>
        <w:suppressAutoHyphens/>
        <w:ind w:firstLine="709"/>
        <w:contextualSpacing/>
        <w:jc w:val="both"/>
        <w:rPr>
          <w:sz w:val="28"/>
          <w:szCs w:val="28"/>
        </w:rPr>
      </w:pPr>
      <w:r w:rsidRPr="00F025ED">
        <w:rPr>
          <w:sz w:val="28"/>
          <w:szCs w:val="28"/>
        </w:rPr>
        <w:t xml:space="preserve">Стратегия разработана с учетом следующих нормативных правовых актов: Федеральный закон от 28.06.2014 № 172-ФЗ «О стратегическом планировании в Российской Федерации», закон Алтайского края от 03.04.2015 №30-ЗС «О стратегическом планировании в Алтайском крае», Устава муниципального образования </w:t>
      </w:r>
      <w:r w:rsidR="00EE7FAC" w:rsidRPr="00F025ED">
        <w:rPr>
          <w:sz w:val="28"/>
          <w:szCs w:val="28"/>
        </w:rPr>
        <w:t>Краснощековский</w:t>
      </w:r>
      <w:r w:rsidRPr="00F025ED">
        <w:rPr>
          <w:sz w:val="28"/>
          <w:szCs w:val="28"/>
        </w:rPr>
        <w:t xml:space="preserve"> район, Положения о стратегическом планировании в муниципальном образовании </w:t>
      </w:r>
      <w:r w:rsidR="007A686B" w:rsidRPr="00F025ED">
        <w:rPr>
          <w:sz w:val="28"/>
          <w:szCs w:val="28"/>
        </w:rPr>
        <w:t xml:space="preserve">Краснощековский </w:t>
      </w:r>
      <w:r w:rsidRPr="00F025ED">
        <w:rPr>
          <w:sz w:val="28"/>
          <w:szCs w:val="28"/>
        </w:rPr>
        <w:t xml:space="preserve"> район (решение районного Собрания депутатов от 2</w:t>
      </w:r>
      <w:r w:rsidR="0099624F" w:rsidRPr="00F025ED">
        <w:rPr>
          <w:sz w:val="28"/>
          <w:szCs w:val="28"/>
        </w:rPr>
        <w:t>2</w:t>
      </w:r>
      <w:r w:rsidRPr="00F025ED">
        <w:rPr>
          <w:sz w:val="28"/>
          <w:szCs w:val="28"/>
        </w:rPr>
        <w:t>.</w:t>
      </w:r>
      <w:r w:rsidR="0099624F" w:rsidRPr="00F025ED">
        <w:rPr>
          <w:sz w:val="28"/>
          <w:szCs w:val="28"/>
        </w:rPr>
        <w:t>11</w:t>
      </w:r>
      <w:r w:rsidRPr="00F025ED">
        <w:rPr>
          <w:sz w:val="28"/>
          <w:szCs w:val="28"/>
        </w:rPr>
        <w:t>.201</w:t>
      </w:r>
      <w:r w:rsidR="0099624F" w:rsidRPr="00F025ED">
        <w:rPr>
          <w:sz w:val="28"/>
          <w:szCs w:val="28"/>
        </w:rPr>
        <w:t>9</w:t>
      </w:r>
      <w:r w:rsidRPr="00F025ED">
        <w:rPr>
          <w:sz w:val="28"/>
          <w:szCs w:val="28"/>
        </w:rPr>
        <w:t xml:space="preserve"> №</w:t>
      </w:r>
      <w:r w:rsidR="0099624F" w:rsidRPr="00F025ED">
        <w:rPr>
          <w:sz w:val="28"/>
          <w:szCs w:val="28"/>
        </w:rPr>
        <w:t>32</w:t>
      </w:r>
      <w:r w:rsidRPr="00F025ED">
        <w:rPr>
          <w:sz w:val="28"/>
          <w:szCs w:val="28"/>
        </w:rPr>
        <w:t>), указы Президента Российской Федерации, основные положения государственных программ Алтайского края и иных нормативных правовых актов.</w:t>
      </w:r>
    </w:p>
    <w:p w:rsidR="000F59B2" w:rsidRPr="00F025ED" w:rsidRDefault="000F59B2" w:rsidP="00995DE1">
      <w:pPr>
        <w:pStyle w:val="ConsPlusNormal"/>
        <w:keepNext/>
        <w:suppressAutoHyphens/>
        <w:ind w:firstLine="709"/>
        <w:contextualSpacing/>
        <w:jc w:val="both"/>
        <w:rPr>
          <w:sz w:val="28"/>
          <w:szCs w:val="28"/>
        </w:rPr>
      </w:pPr>
      <w:r w:rsidRPr="00F025ED">
        <w:rPr>
          <w:sz w:val="28"/>
          <w:szCs w:val="28"/>
        </w:rPr>
        <w:t xml:space="preserve">Решение задачи устойчивого экономического развития территории муниципального образования </w:t>
      </w:r>
      <w:r w:rsidR="00EE7FAC" w:rsidRPr="00F025ED">
        <w:rPr>
          <w:sz w:val="28"/>
          <w:szCs w:val="28"/>
        </w:rPr>
        <w:t>Краснощековский</w:t>
      </w:r>
      <w:r w:rsidRPr="00F025ED">
        <w:rPr>
          <w:sz w:val="28"/>
          <w:szCs w:val="28"/>
        </w:rPr>
        <w:t xml:space="preserve"> район сосредоточено на таких приоритетных  направлениях, как обеспечение роста промышленного производства, сельского хозяйства, привлечение в район инвестиций, дальнейшего развития в экономике частного сектора, поддержка малого и среднего предпринимательства.</w:t>
      </w:r>
    </w:p>
    <w:p w:rsidR="000F59B2" w:rsidRPr="00F025ED" w:rsidRDefault="000F59B2" w:rsidP="00995DE1">
      <w:pPr>
        <w:pStyle w:val="ConsPlusNormal"/>
        <w:keepNext/>
        <w:suppressAutoHyphens/>
        <w:ind w:firstLine="709"/>
        <w:contextualSpacing/>
        <w:jc w:val="both"/>
        <w:rPr>
          <w:sz w:val="28"/>
          <w:szCs w:val="28"/>
        </w:rPr>
      </w:pPr>
      <w:r w:rsidRPr="00F025ED">
        <w:rPr>
          <w:sz w:val="28"/>
          <w:szCs w:val="28"/>
        </w:rPr>
        <w:t xml:space="preserve">Мероприятия по улучшению стандартов жизнеобеспечения ориентированы на развитие коммунальных служб, услуг связи и пассажирского транспорта, сферы потребительского рынка, социальной сферы, обеспечение </w:t>
      </w:r>
      <w:r w:rsidR="009526FD">
        <w:rPr>
          <w:sz w:val="28"/>
          <w:szCs w:val="28"/>
        </w:rPr>
        <w:t>комфортного</w:t>
      </w:r>
      <w:r w:rsidRPr="00F025ED">
        <w:rPr>
          <w:sz w:val="28"/>
          <w:szCs w:val="28"/>
        </w:rPr>
        <w:t xml:space="preserve"> проживания населения.</w:t>
      </w:r>
    </w:p>
    <w:p w:rsidR="000F59B2" w:rsidRPr="00F025ED" w:rsidRDefault="000F59B2" w:rsidP="00995DE1">
      <w:pPr>
        <w:pStyle w:val="ConsPlusNormal"/>
        <w:keepNext/>
        <w:suppressAutoHyphens/>
        <w:ind w:firstLine="709"/>
        <w:contextualSpacing/>
        <w:jc w:val="both"/>
        <w:rPr>
          <w:sz w:val="28"/>
          <w:szCs w:val="28"/>
        </w:rPr>
      </w:pPr>
      <w:r w:rsidRPr="00F025ED">
        <w:rPr>
          <w:sz w:val="28"/>
          <w:szCs w:val="28"/>
        </w:rPr>
        <w:t>В современных экономических условиях требуется в полную силу задействовать новые факторы роста: благоприятный инвестиционный климат, современные технологии, высокое качество профессионального образования.</w:t>
      </w:r>
    </w:p>
    <w:p w:rsidR="000F59B2" w:rsidRPr="00F025ED" w:rsidRDefault="000F59B2" w:rsidP="00995DE1">
      <w:pPr>
        <w:pStyle w:val="ConsPlusNormal"/>
        <w:keepNext/>
        <w:suppressAutoHyphens/>
        <w:ind w:firstLine="709"/>
        <w:contextualSpacing/>
        <w:jc w:val="both"/>
        <w:rPr>
          <w:color w:val="000000"/>
          <w:sz w:val="28"/>
          <w:szCs w:val="28"/>
        </w:rPr>
      </w:pPr>
      <w:r w:rsidRPr="00F025ED">
        <w:rPr>
          <w:sz w:val="28"/>
          <w:szCs w:val="28"/>
        </w:rPr>
        <w:t xml:space="preserve">Таким образом, для дальнейшего развития территории муниципального образования необходимы модернизация экономики, наполнение отечественного рынка собственными экологически чистыми продуктами, </w:t>
      </w:r>
      <w:r w:rsidRPr="00F025ED">
        <w:rPr>
          <w:color w:val="000000"/>
          <w:sz w:val="28"/>
          <w:szCs w:val="28"/>
        </w:rPr>
        <w:t>активное совершенствование деловой среды и улучшение инвестиционной привлекательности, применение новых форм и методов территориальной организации.</w:t>
      </w:r>
    </w:p>
    <w:p w:rsidR="000F59B2" w:rsidRPr="00DC1037" w:rsidRDefault="000F59B2" w:rsidP="00B431FE">
      <w:pPr>
        <w:pStyle w:val="ConsPlusNormal"/>
        <w:keepNext/>
        <w:tabs>
          <w:tab w:val="left" w:pos="8565"/>
        </w:tabs>
        <w:suppressAutoHyphens/>
        <w:ind w:firstLine="360"/>
        <w:contextualSpacing/>
        <w:jc w:val="both"/>
        <w:rPr>
          <w:sz w:val="24"/>
          <w:szCs w:val="24"/>
        </w:rPr>
      </w:pPr>
      <w:r w:rsidRPr="00B431FE">
        <w:rPr>
          <w:sz w:val="24"/>
          <w:szCs w:val="24"/>
        </w:rPr>
        <w:t xml:space="preserve"> </w:t>
      </w:r>
      <w:r w:rsidR="00B431FE" w:rsidRPr="00B431FE">
        <w:rPr>
          <w:sz w:val="24"/>
          <w:szCs w:val="24"/>
        </w:rPr>
        <w:tab/>
      </w:r>
    </w:p>
    <w:p w:rsidR="000F59B2" w:rsidRPr="00F025ED" w:rsidRDefault="00BA7E89" w:rsidP="00BA7E89">
      <w:pPr>
        <w:pStyle w:val="ConsPlusNormal"/>
        <w:keepNext/>
        <w:suppressAutoHyphens/>
        <w:ind w:left="360"/>
        <w:contextualSpacing/>
        <w:jc w:val="center"/>
        <w:outlineLvl w:val="1"/>
        <w:rPr>
          <w:b/>
          <w:color w:val="000000"/>
          <w:sz w:val="28"/>
          <w:szCs w:val="28"/>
        </w:rPr>
      </w:pPr>
      <w:r>
        <w:rPr>
          <w:b/>
          <w:color w:val="000000"/>
          <w:sz w:val="28"/>
          <w:szCs w:val="28"/>
        </w:rPr>
        <w:t>1.</w:t>
      </w:r>
      <w:r w:rsidR="000F59B2" w:rsidRPr="00F025ED">
        <w:rPr>
          <w:b/>
          <w:color w:val="000000"/>
          <w:sz w:val="28"/>
          <w:szCs w:val="28"/>
        </w:rPr>
        <w:t xml:space="preserve">Оценка социально-экономического развития </w:t>
      </w:r>
      <w:r w:rsidR="00A61073" w:rsidRPr="00F025ED">
        <w:rPr>
          <w:b/>
          <w:color w:val="000000"/>
          <w:sz w:val="28"/>
          <w:szCs w:val="28"/>
        </w:rPr>
        <w:t>Краснощёковского</w:t>
      </w:r>
    </w:p>
    <w:p w:rsidR="000F59B2" w:rsidRPr="00F025ED" w:rsidRDefault="000F59B2" w:rsidP="000F59B2">
      <w:pPr>
        <w:pStyle w:val="ConsPlusNormal"/>
        <w:keepNext/>
        <w:suppressAutoHyphens/>
        <w:ind w:left="1080"/>
        <w:contextualSpacing/>
        <w:outlineLvl w:val="1"/>
        <w:rPr>
          <w:b/>
          <w:color w:val="000000"/>
          <w:sz w:val="28"/>
          <w:szCs w:val="28"/>
        </w:rPr>
      </w:pPr>
      <w:r w:rsidRPr="00F025ED">
        <w:rPr>
          <w:b/>
          <w:color w:val="000000"/>
          <w:sz w:val="28"/>
          <w:szCs w:val="28"/>
        </w:rPr>
        <w:t>района и текущего уровня конкурентоспособности</w:t>
      </w:r>
    </w:p>
    <w:p w:rsidR="002F4A2E" w:rsidRPr="00F025ED" w:rsidRDefault="002F4A2E" w:rsidP="000F59B2">
      <w:pPr>
        <w:pStyle w:val="ConsPlusNormal"/>
        <w:keepNext/>
        <w:suppressAutoHyphens/>
        <w:ind w:left="1080"/>
        <w:contextualSpacing/>
        <w:outlineLvl w:val="1"/>
        <w:rPr>
          <w:b/>
          <w:color w:val="000000"/>
          <w:sz w:val="28"/>
          <w:szCs w:val="28"/>
        </w:rPr>
      </w:pPr>
    </w:p>
    <w:p w:rsidR="000F59B2" w:rsidRPr="00F025ED" w:rsidRDefault="000F59B2" w:rsidP="00323D2E">
      <w:pPr>
        <w:pStyle w:val="ConsPlusNormal"/>
        <w:keepNext/>
        <w:suppressAutoHyphens/>
        <w:ind w:firstLine="709"/>
        <w:contextualSpacing/>
        <w:jc w:val="both"/>
        <w:outlineLvl w:val="1"/>
        <w:rPr>
          <w:b/>
          <w:color w:val="000000"/>
          <w:sz w:val="28"/>
          <w:szCs w:val="28"/>
        </w:rPr>
      </w:pPr>
      <w:r w:rsidRPr="00F025ED">
        <w:rPr>
          <w:color w:val="000000"/>
          <w:sz w:val="28"/>
          <w:szCs w:val="28"/>
        </w:rPr>
        <w:t xml:space="preserve">На основе результатов стратегического анализа и оценки социально-экономического развития </w:t>
      </w:r>
      <w:r w:rsidR="00EE7FAC" w:rsidRPr="00F025ED">
        <w:rPr>
          <w:color w:val="000000"/>
          <w:sz w:val="28"/>
          <w:szCs w:val="28"/>
        </w:rPr>
        <w:t>Краснощековского</w:t>
      </w:r>
      <w:r w:rsidRPr="00F025ED">
        <w:rPr>
          <w:color w:val="000000"/>
          <w:sz w:val="28"/>
          <w:szCs w:val="28"/>
        </w:rPr>
        <w:t xml:space="preserve"> </w:t>
      </w:r>
      <w:r w:rsidR="00EE7FAC" w:rsidRPr="00F025ED">
        <w:rPr>
          <w:sz w:val="28"/>
          <w:szCs w:val="28"/>
        </w:rPr>
        <w:t>района за 20</w:t>
      </w:r>
      <w:r w:rsidR="00386D63" w:rsidRPr="00F025ED">
        <w:rPr>
          <w:sz w:val="28"/>
          <w:szCs w:val="28"/>
        </w:rPr>
        <w:t>10</w:t>
      </w:r>
      <w:r w:rsidRPr="00F025ED">
        <w:rPr>
          <w:sz w:val="28"/>
          <w:szCs w:val="28"/>
        </w:rPr>
        <w:t>-201</w:t>
      </w:r>
      <w:r w:rsidR="00C96DDF" w:rsidRPr="00F025ED">
        <w:rPr>
          <w:sz w:val="28"/>
          <w:szCs w:val="28"/>
        </w:rPr>
        <w:t>9</w:t>
      </w:r>
      <w:r w:rsidRPr="00F025ED">
        <w:rPr>
          <w:sz w:val="28"/>
          <w:szCs w:val="28"/>
        </w:rPr>
        <w:t xml:space="preserve"> годы</w:t>
      </w:r>
      <w:r w:rsidRPr="00F025ED">
        <w:rPr>
          <w:color w:val="000000"/>
          <w:sz w:val="28"/>
          <w:szCs w:val="28"/>
        </w:rPr>
        <w:t xml:space="preserve"> выявлены конкурентные преимущества, ограничивающие факторы, перспективные возможности и ключевые угрозы для развития </w:t>
      </w:r>
      <w:r w:rsidR="00EE7FAC" w:rsidRPr="00F025ED">
        <w:rPr>
          <w:color w:val="000000"/>
          <w:sz w:val="28"/>
          <w:szCs w:val="28"/>
        </w:rPr>
        <w:t>Краснощековского</w:t>
      </w:r>
      <w:r w:rsidRPr="00F025ED">
        <w:rPr>
          <w:color w:val="000000"/>
          <w:sz w:val="28"/>
          <w:szCs w:val="28"/>
        </w:rPr>
        <w:t xml:space="preserve"> района на долгосрочную перспективу.</w:t>
      </w:r>
    </w:p>
    <w:p w:rsidR="000F59B2" w:rsidRPr="00F025ED" w:rsidRDefault="000F59B2" w:rsidP="00323D2E">
      <w:pPr>
        <w:pStyle w:val="ConsPlusNormal"/>
        <w:keepNext/>
        <w:suppressAutoHyphens/>
        <w:contextualSpacing/>
        <w:jc w:val="both"/>
        <w:outlineLvl w:val="1"/>
        <w:rPr>
          <w:b/>
          <w:color w:val="000000"/>
          <w:sz w:val="28"/>
          <w:szCs w:val="28"/>
        </w:rPr>
      </w:pPr>
    </w:p>
    <w:p w:rsidR="000F59B2" w:rsidRPr="00F025ED" w:rsidRDefault="00A61073" w:rsidP="00323D2E">
      <w:pPr>
        <w:pStyle w:val="ConsPlusNormal"/>
        <w:keepNext/>
        <w:suppressAutoHyphens/>
        <w:contextualSpacing/>
        <w:jc w:val="both"/>
        <w:outlineLvl w:val="1"/>
        <w:rPr>
          <w:color w:val="000000"/>
          <w:sz w:val="28"/>
          <w:szCs w:val="28"/>
        </w:rPr>
      </w:pPr>
      <w:r w:rsidRPr="00F025ED">
        <w:rPr>
          <w:b/>
          <w:color w:val="000000"/>
          <w:sz w:val="28"/>
          <w:szCs w:val="28"/>
        </w:rPr>
        <w:t>1.</w:t>
      </w:r>
      <w:r w:rsidR="000F59B2" w:rsidRPr="00F025ED">
        <w:rPr>
          <w:b/>
          <w:color w:val="000000"/>
          <w:sz w:val="28"/>
          <w:szCs w:val="28"/>
        </w:rPr>
        <w:t xml:space="preserve"> Анализ социально-экономического развития </w:t>
      </w:r>
      <w:r w:rsidR="00EE7FAC" w:rsidRPr="00F025ED">
        <w:rPr>
          <w:b/>
          <w:color w:val="000000"/>
          <w:sz w:val="28"/>
          <w:szCs w:val="28"/>
        </w:rPr>
        <w:t>Краснощековского</w:t>
      </w:r>
      <w:r w:rsidR="000F59B2" w:rsidRPr="00F025ED">
        <w:rPr>
          <w:b/>
          <w:color w:val="000000"/>
          <w:sz w:val="28"/>
          <w:szCs w:val="28"/>
        </w:rPr>
        <w:t xml:space="preserve"> района</w:t>
      </w:r>
    </w:p>
    <w:p w:rsidR="000F59B2" w:rsidRPr="00F025ED" w:rsidRDefault="000F59B2" w:rsidP="00323D2E">
      <w:pPr>
        <w:pStyle w:val="ConsPlusNormal"/>
        <w:keepNext/>
        <w:suppressAutoHyphens/>
        <w:ind w:firstLine="540"/>
        <w:contextualSpacing/>
        <w:jc w:val="both"/>
        <w:rPr>
          <w:b/>
          <w:color w:val="000000"/>
          <w:sz w:val="28"/>
          <w:szCs w:val="28"/>
        </w:rPr>
      </w:pPr>
      <w:r w:rsidRPr="00F025ED">
        <w:rPr>
          <w:b/>
          <w:color w:val="000000"/>
          <w:sz w:val="28"/>
          <w:szCs w:val="28"/>
        </w:rPr>
        <w:t>1.1.</w:t>
      </w:r>
      <w:r w:rsidR="00F025ED">
        <w:rPr>
          <w:b/>
          <w:color w:val="000000"/>
          <w:sz w:val="28"/>
          <w:szCs w:val="28"/>
        </w:rPr>
        <w:t>1.</w:t>
      </w:r>
      <w:r w:rsidRPr="00F025ED">
        <w:rPr>
          <w:b/>
          <w:color w:val="000000"/>
          <w:sz w:val="28"/>
          <w:szCs w:val="28"/>
        </w:rPr>
        <w:t xml:space="preserve"> Основные сведения и особенности экономико-географического </w:t>
      </w:r>
    </w:p>
    <w:p w:rsidR="000F59B2" w:rsidRPr="00F025ED" w:rsidRDefault="000F59B2" w:rsidP="00323D2E">
      <w:pPr>
        <w:pStyle w:val="ConsPlusNormal"/>
        <w:keepNext/>
        <w:suppressAutoHyphens/>
        <w:ind w:firstLine="540"/>
        <w:contextualSpacing/>
        <w:jc w:val="both"/>
        <w:rPr>
          <w:color w:val="000000"/>
          <w:sz w:val="28"/>
          <w:szCs w:val="28"/>
        </w:rPr>
      </w:pPr>
      <w:r w:rsidRPr="00F025ED">
        <w:rPr>
          <w:b/>
          <w:color w:val="000000"/>
          <w:sz w:val="28"/>
          <w:szCs w:val="28"/>
        </w:rPr>
        <w:t>положения</w:t>
      </w:r>
    </w:p>
    <w:p w:rsidR="00A24DF4" w:rsidRPr="00F025ED" w:rsidRDefault="00EE7FAC" w:rsidP="00A24DF4">
      <w:pPr>
        <w:pStyle w:val="afa"/>
        <w:rPr>
          <w:sz w:val="28"/>
          <w:szCs w:val="28"/>
        </w:rPr>
      </w:pPr>
      <w:r w:rsidRPr="00F025ED">
        <w:rPr>
          <w:sz w:val="28"/>
          <w:szCs w:val="28"/>
        </w:rPr>
        <w:t>Краснощековский район образован в 193</w:t>
      </w:r>
      <w:r w:rsidR="00572D43" w:rsidRPr="00F025ED">
        <w:rPr>
          <w:sz w:val="28"/>
          <w:szCs w:val="28"/>
        </w:rPr>
        <w:t>5</w:t>
      </w:r>
      <w:r w:rsidRPr="00F025ED">
        <w:rPr>
          <w:sz w:val="28"/>
          <w:szCs w:val="28"/>
        </w:rPr>
        <w:t xml:space="preserve"> году. Расположен в юго-западной части предгорий Алтайского края. Граничит с Шипуновским, Усть-Калманским, Чарышским, Курьинским. Расстояние от краевого центра 316 км, до ближайшей железнодорожной станции Поспелиха 105 км.  Среднегодовая численность постоянного населения за 20</w:t>
      </w:r>
      <w:r w:rsidR="00572D43" w:rsidRPr="00F025ED">
        <w:rPr>
          <w:sz w:val="28"/>
          <w:szCs w:val="28"/>
        </w:rPr>
        <w:t>1</w:t>
      </w:r>
      <w:r w:rsidR="00386D63" w:rsidRPr="00F025ED">
        <w:rPr>
          <w:sz w:val="28"/>
          <w:szCs w:val="28"/>
        </w:rPr>
        <w:t>9</w:t>
      </w:r>
      <w:r w:rsidRPr="00F025ED">
        <w:rPr>
          <w:sz w:val="28"/>
          <w:szCs w:val="28"/>
        </w:rPr>
        <w:t xml:space="preserve"> год составляет </w:t>
      </w:r>
      <w:r w:rsidR="00572D43" w:rsidRPr="00F025ED">
        <w:rPr>
          <w:sz w:val="28"/>
          <w:szCs w:val="28"/>
        </w:rPr>
        <w:t>16</w:t>
      </w:r>
      <w:r w:rsidR="0092111C" w:rsidRPr="00F025ED">
        <w:rPr>
          <w:sz w:val="28"/>
          <w:szCs w:val="28"/>
        </w:rPr>
        <w:t>304</w:t>
      </w:r>
      <w:r w:rsidRPr="00F025ED">
        <w:rPr>
          <w:sz w:val="28"/>
          <w:szCs w:val="28"/>
        </w:rPr>
        <w:t xml:space="preserve"> чел. Общая площадь территории 3531 кв. км. Плотность населения составляет </w:t>
      </w:r>
      <w:r w:rsidR="00572D43" w:rsidRPr="00F025ED">
        <w:rPr>
          <w:sz w:val="28"/>
          <w:szCs w:val="28"/>
        </w:rPr>
        <w:t>4,7</w:t>
      </w:r>
      <w:r w:rsidR="00752C51" w:rsidRPr="00F025ED">
        <w:rPr>
          <w:sz w:val="28"/>
          <w:szCs w:val="28"/>
        </w:rPr>
        <w:t xml:space="preserve"> человек на 1 кв.км. </w:t>
      </w:r>
      <w:r w:rsidRPr="00F025ED">
        <w:rPr>
          <w:sz w:val="28"/>
          <w:szCs w:val="28"/>
        </w:rPr>
        <w:t>Климат района континентальный: холодная продолжительная зима и короткое  умеренно-жаркое лето. Среднегодовое количество осадков 450-500 мм.</w:t>
      </w:r>
    </w:p>
    <w:p w:rsidR="00A24DF4" w:rsidRPr="00F025ED" w:rsidRDefault="00EE7FAC" w:rsidP="00A24DF4">
      <w:pPr>
        <w:pStyle w:val="afa"/>
        <w:rPr>
          <w:color w:val="000000"/>
          <w:sz w:val="28"/>
          <w:szCs w:val="28"/>
        </w:rPr>
      </w:pPr>
      <w:r w:rsidRPr="00F025ED">
        <w:rPr>
          <w:sz w:val="28"/>
          <w:szCs w:val="28"/>
        </w:rPr>
        <w:t xml:space="preserve">Краснощековский район обладает высоким историко-культурным и туристским потенциалом для комплексного развития сферы туризма в районе. Краснощековский район - родниковый район. Четыре водных источника: родники Талый Ключ, Горный Ключ, Черный камень и озеро Лесное Казаченское имеют статус памятников природы. В районе немало уникальных природных мест, получивших статус памятника природы, из </w:t>
      </w:r>
      <w:r w:rsidR="00B51A0F" w:rsidRPr="00F025ED">
        <w:rPr>
          <w:sz w:val="28"/>
          <w:szCs w:val="28"/>
        </w:rPr>
        <w:t>67</w:t>
      </w:r>
      <w:r w:rsidRPr="00F025ED">
        <w:rPr>
          <w:sz w:val="28"/>
          <w:szCs w:val="28"/>
        </w:rPr>
        <w:t xml:space="preserve"> памятников природы в крае, </w:t>
      </w:r>
      <w:r w:rsidR="00B51A0F" w:rsidRPr="00F025ED">
        <w:rPr>
          <w:sz w:val="28"/>
          <w:szCs w:val="28"/>
        </w:rPr>
        <w:t>13</w:t>
      </w:r>
      <w:r w:rsidRPr="00F025ED">
        <w:rPr>
          <w:sz w:val="28"/>
          <w:szCs w:val="28"/>
        </w:rPr>
        <w:t xml:space="preserve"> находится на территории</w:t>
      </w:r>
      <w:r w:rsidR="0092111C" w:rsidRPr="00F025ED">
        <w:rPr>
          <w:sz w:val="28"/>
          <w:szCs w:val="28"/>
        </w:rPr>
        <w:t xml:space="preserve">  </w:t>
      </w:r>
      <w:r w:rsidRPr="00F025ED">
        <w:rPr>
          <w:sz w:val="28"/>
          <w:szCs w:val="28"/>
        </w:rPr>
        <w:t>района. На каждый оформлен экологический паспорт. Это карстовые останцы – скалы Большой и Малый. Монастыри в окрестностях села Усть-Пустынка, имеющие многочисленные пещеры – гроты, башни, арки. Одна из пещер имеет глубокое подземное озеро с целительной минеральной водой. Особого внимания заслуживает пещера «Летучих мышей», хорошо сохранилась крепость Тигерекская, на территории района расположен государственный природный заповедник «Тигирекский».  Потенциал развития туризма Краснощековского района, позволит при современном развитии инфраструктуры осуществлять почти все виды туризма (пеший, конный, водный, зимние виды отдыха и т.д.) и принимать как российских, так и иностранных туристов при сохранении уникальных природных объектов района.</w:t>
      </w:r>
      <w:r w:rsidR="000F59B2" w:rsidRPr="00F025ED">
        <w:rPr>
          <w:color w:val="000000"/>
          <w:sz w:val="28"/>
          <w:szCs w:val="28"/>
        </w:rPr>
        <w:t xml:space="preserve"> </w:t>
      </w:r>
    </w:p>
    <w:p w:rsidR="00572D43" w:rsidRPr="00F025ED" w:rsidRDefault="000F59B2" w:rsidP="00A24DF4">
      <w:pPr>
        <w:pStyle w:val="afa"/>
        <w:rPr>
          <w:sz w:val="28"/>
          <w:szCs w:val="28"/>
        </w:rPr>
      </w:pPr>
      <w:r w:rsidRPr="00F025ED">
        <w:rPr>
          <w:sz w:val="28"/>
          <w:szCs w:val="28"/>
        </w:rPr>
        <w:t>Территориально район подразделяется на 1</w:t>
      </w:r>
      <w:r w:rsidR="00D96D40" w:rsidRPr="00F025ED">
        <w:rPr>
          <w:sz w:val="28"/>
          <w:szCs w:val="28"/>
        </w:rPr>
        <w:t>3</w:t>
      </w:r>
      <w:r w:rsidRPr="00F025ED">
        <w:rPr>
          <w:sz w:val="28"/>
          <w:szCs w:val="28"/>
        </w:rPr>
        <w:t xml:space="preserve"> сельских поселений, осуществляющих местное самоуправление и объединяющих </w:t>
      </w:r>
      <w:r w:rsidR="00D96D40" w:rsidRPr="00F025ED">
        <w:rPr>
          <w:sz w:val="28"/>
          <w:szCs w:val="28"/>
        </w:rPr>
        <w:t xml:space="preserve">28 </w:t>
      </w:r>
      <w:r w:rsidRPr="00F025ED">
        <w:rPr>
          <w:sz w:val="28"/>
          <w:szCs w:val="28"/>
        </w:rPr>
        <w:t>населённых пункт</w:t>
      </w:r>
      <w:r w:rsidR="0092111C" w:rsidRPr="00F025ED">
        <w:rPr>
          <w:sz w:val="28"/>
          <w:szCs w:val="28"/>
        </w:rPr>
        <w:t>ов</w:t>
      </w:r>
      <w:r w:rsidRPr="00F025ED">
        <w:rPr>
          <w:sz w:val="28"/>
          <w:szCs w:val="28"/>
        </w:rPr>
        <w:t>:</w:t>
      </w:r>
    </w:p>
    <w:p w:rsidR="002A0A43" w:rsidRPr="00F025ED" w:rsidRDefault="003D422B" w:rsidP="00323D2E">
      <w:pPr>
        <w:jc w:val="both"/>
        <w:rPr>
          <w:sz w:val="28"/>
          <w:szCs w:val="28"/>
        </w:rPr>
      </w:pPr>
      <w:r w:rsidRPr="00F025ED">
        <w:rPr>
          <w:sz w:val="28"/>
          <w:szCs w:val="28"/>
        </w:rPr>
        <w:t>1.</w:t>
      </w:r>
      <w:r w:rsidR="00D96D40" w:rsidRPr="00F025ED">
        <w:rPr>
          <w:sz w:val="28"/>
          <w:szCs w:val="28"/>
        </w:rPr>
        <w:t>Акимовский</w:t>
      </w:r>
      <w:r w:rsidR="000F59B2" w:rsidRPr="00F025ED">
        <w:rPr>
          <w:sz w:val="28"/>
          <w:szCs w:val="28"/>
        </w:rPr>
        <w:t xml:space="preserve"> сельсовет: с.</w:t>
      </w:r>
      <w:r w:rsidR="00A24DF4" w:rsidRPr="00F025ED">
        <w:rPr>
          <w:sz w:val="28"/>
          <w:szCs w:val="28"/>
        </w:rPr>
        <w:t xml:space="preserve"> </w:t>
      </w:r>
      <w:r w:rsidR="000F59B2" w:rsidRPr="00F025ED">
        <w:rPr>
          <w:sz w:val="28"/>
          <w:szCs w:val="28"/>
        </w:rPr>
        <w:t>А</w:t>
      </w:r>
      <w:r w:rsidR="00D96D40" w:rsidRPr="00F025ED">
        <w:rPr>
          <w:sz w:val="28"/>
          <w:szCs w:val="28"/>
        </w:rPr>
        <w:t>кимовка</w:t>
      </w:r>
      <w:r w:rsidR="000F59B2" w:rsidRPr="00F025ED">
        <w:rPr>
          <w:sz w:val="28"/>
          <w:szCs w:val="28"/>
        </w:rPr>
        <w:t>,</w:t>
      </w:r>
      <w:r w:rsidR="00D96D40" w:rsidRPr="00F025ED">
        <w:rPr>
          <w:sz w:val="28"/>
          <w:szCs w:val="28"/>
        </w:rPr>
        <w:t xml:space="preserve"> п.Мурзинк</w:t>
      </w:r>
      <w:r w:rsidR="002A0A43" w:rsidRPr="00F025ED">
        <w:rPr>
          <w:sz w:val="28"/>
          <w:szCs w:val="28"/>
        </w:rPr>
        <w:t>а</w:t>
      </w:r>
    </w:p>
    <w:p w:rsidR="002124CE" w:rsidRPr="00F025ED" w:rsidRDefault="003D422B" w:rsidP="00323D2E">
      <w:pPr>
        <w:jc w:val="both"/>
        <w:rPr>
          <w:sz w:val="28"/>
          <w:szCs w:val="28"/>
        </w:rPr>
      </w:pPr>
      <w:r w:rsidRPr="00F025ED">
        <w:rPr>
          <w:sz w:val="28"/>
          <w:szCs w:val="28"/>
        </w:rPr>
        <w:t>2.</w:t>
      </w:r>
      <w:r w:rsidR="002124CE" w:rsidRPr="00F025ED">
        <w:rPr>
          <w:sz w:val="28"/>
          <w:szCs w:val="28"/>
        </w:rPr>
        <w:t>Березовский сельсовет: с.</w:t>
      </w:r>
      <w:r w:rsidR="00A24DF4" w:rsidRPr="00F025ED">
        <w:rPr>
          <w:sz w:val="28"/>
          <w:szCs w:val="28"/>
        </w:rPr>
        <w:t xml:space="preserve"> </w:t>
      </w:r>
      <w:r w:rsidR="002124CE" w:rsidRPr="00F025ED">
        <w:rPr>
          <w:sz w:val="28"/>
          <w:szCs w:val="28"/>
        </w:rPr>
        <w:t>Березовка</w:t>
      </w:r>
    </w:p>
    <w:p w:rsidR="002124CE" w:rsidRPr="00F025ED" w:rsidRDefault="003D422B" w:rsidP="00323D2E">
      <w:pPr>
        <w:jc w:val="both"/>
        <w:rPr>
          <w:sz w:val="28"/>
          <w:szCs w:val="28"/>
        </w:rPr>
      </w:pPr>
      <w:r w:rsidRPr="00F025ED">
        <w:rPr>
          <w:sz w:val="28"/>
          <w:szCs w:val="28"/>
        </w:rPr>
        <w:t>3.</w:t>
      </w:r>
      <w:r w:rsidR="002124CE" w:rsidRPr="00F025ED">
        <w:rPr>
          <w:sz w:val="28"/>
          <w:szCs w:val="28"/>
        </w:rPr>
        <w:t>Верх-Камышенский  сельсовет: с.</w:t>
      </w:r>
      <w:r w:rsidR="00A24DF4" w:rsidRPr="00F025ED">
        <w:rPr>
          <w:sz w:val="28"/>
          <w:szCs w:val="28"/>
        </w:rPr>
        <w:t xml:space="preserve"> </w:t>
      </w:r>
      <w:r w:rsidR="002124CE" w:rsidRPr="00F025ED">
        <w:rPr>
          <w:sz w:val="28"/>
          <w:szCs w:val="28"/>
        </w:rPr>
        <w:t>Верх-Камышенка, п.</w:t>
      </w:r>
      <w:r w:rsidR="00A24DF4" w:rsidRPr="00F025ED">
        <w:rPr>
          <w:sz w:val="28"/>
          <w:szCs w:val="28"/>
        </w:rPr>
        <w:t xml:space="preserve"> </w:t>
      </w:r>
      <w:r w:rsidR="002124CE" w:rsidRPr="00F025ED">
        <w:rPr>
          <w:sz w:val="28"/>
          <w:szCs w:val="28"/>
        </w:rPr>
        <w:t>Алешиха, п.</w:t>
      </w:r>
      <w:r w:rsidR="00A24DF4" w:rsidRPr="00F025ED">
        <w:rPr>
          <w:sz w:val="28"/>
          <w:szCs w:val="28"/>
        </w:rPr>
        <w:t xml:space="preserve"> </w:t>
      </w:r>
      <w:r w:rsidR="002124CE" w:rsidRPr="00F025ED">
        <w:rPr>
          <w:sz w:val="28"/>
          <w:szCs w:val="28"/>
        </w:rPr>
        <w:t>Ермачиха</w:t>
      </w:r>
    </w:p>
    <w:p w:rsidR="002124CE" w:rsidRPr="00F025ED" w:rsidRDefault="003D422B" w:rsidP="00323D2E">
      <w:pPr>
        <w:jc w:val="both"/>
        <w:rPr>
          <w:sz w:val="28"/>
          <w:szCs w:val="28"/>
        </w:rPr>
      </w:pPr>
      <w:r w:rsidRPr="00F025ED">
        <w:rPr>
          <w:sz w:val="28"/>
          <w:szCs w:val="28"/>
        </w:rPr>
        <w:t>4.</w:t>
      </w:r>
      <w:r w:rsidR="002124CE" w:rsidRPr="00F025ED">
        <w:rPr>
          <w:sz w:val="28"/>
          <w:szCs w:val="28"/>
        </w:rPr>
        <w:t>Карповский  сельсовет: с.</w:t>
      </w:r>
      <w:r w:rsidR="00A24DF4" w:rsidRPr="00F025ED">
        <w:rPr>
          <w:sz w:val="28"/>
          <w:szCs w:val="28"/>
        </w:rPr>
        <w:t xml:space="preserve"> </w:t>
      </w:r>
      <w:r w:rsidR="002124CE" w:rsidRPr="00F025ED">
        <w:rPr>
          <w:sz w:val="28"/>
          <w:szCs w:val="28"/>
        </w:rPr>
        <w:t>Карпово второе, п.</w:t>
      </w:r>
      <w:r w:rsidR="00A24DF4" w:rsidRPr="00F025ED">
        <w:rPr>
          <w:sz w:val="28"/>
          <w:szCs w:val="28"/>
        </w:rPr>
        <w:t xml:space="preserve"> </w:t>
      </w:r>
      <w:r w:rsidR="002124CE" w:rsidRPr="00F025ED">
        <w:rPr>
          <w:sz w:val="28"/>
          <w:szCs w:val="28"/>
        </w:rPr>
        <w:t>Засурье</w:t>
      </w:r>
    </w:p>
    <w:p w:rsidR="002124CE" w:rsidRPr="00F025ED" w:rsidRDefault="003D422B" w:rsidP="00323D2E">
      <w:pPr>
        <w:jc w:val="both"/>
        <w:rPr>
          <w:sz w:val="28"/>
          <w:szCs w:val="28"/>
        </w:rPr>
      </w:pPr>
      <w:r w:rsidRPr="00F025ED">
        <w:rPr>
          <w:sz w:val="28"/>
          <w:szCs w:val="28"/>
        </w:rPr>
        <w:t>5.</w:t>
      </w:r>
      <w:r w:rsidR="002124CE" w:rsidRPr="00F025ED">
        <w:rPr>
          <w:sz w:val="28"/>
          <w:szCs w:val="28"/>
        </w:rPr>
        <w:t>Краснощековский сельсовет: с.</w:t>
      </w:r>
      <w:r w:rsidR="00A24DF4" w:rsidRPr="00F025ED">
        <w:rPr>
          <w:sz w:val="28"/>
          <w:szCs w:val="28"/>
        </w:rPr>
        <w:t xml:space="preserve"> </w:t>
      </w:r>
      <w:r w:rsidR="002124CE" w:rsidRPr="00F025ED">
        <w:rPr>
          <w:sz w:val="28"/>
          <w:szCs w:val="28"/>
        </w:rPr>
        <w:t>Краснощеково, п.</w:t>
      </w:r>
      <w:r w:rsidR="00A24DF4" w:rsidRPr="00F025ED">
        <w:rPr>
          <w:sz w:val="28"/>
          <w:szCs w:val="28"/>
        </w:rPr>
        <w:t xml:space="preserve"> </w:t>
      </w:r>
      <w:r w:rsidR="002124CE" w:rsidRPr="00F025ED">
        <w:rPr>
          <w:sz w:val="28"/>
          <w:szCs w:val="28"/>
        </w:rPr>
        <w:t>Малая Суетка, п.</w:t>
      </w:r>
      <w:r w:rsidR="00A24DF4" w:rsidRPr="00F025ED">
        <w:rPr>
          <w:sz w:val="28"/>
          <w:szCs w:val="28"/>
        </w:rPr>
        <w:t xml:space="preserve"> </w:t>
      </w:r>
      <w:r w:rsidR="002124CE" w:rsidRPr="00F025ED">
        <w:rPr>
          <w:sz w:val="28"/>
          <w:szCs w:val="28"/>
        </w:rPr>
        <w:t>Семеновка, п.Чарышский</w:t>
      </w:r>
    </w:p>
    <w:p w:rsidR="002124CE" w:rsidRPr="00F025ED" w:rsidRDefault="003D422B" w:rsidP="00323D2E">
      <w:pPr>
        <w:jc w:val="both"/>
        <w:rPr>
          <w:sz w:val="28"/>
          <w:szCs w:val="28"/>
        </w:rPr>
      </w:pPr>
      <w:r w:rsidRPr="00F025ED">
        <w:rPr>
          <w:sz w:val="28"/>
          <w:szCs w:val="28"/>
        </w:rPr>
        <w:t>6.</w:t>
      </w:r>
      <w:r w:rsidR="002124CE" w:rsidRPr="00F025ED">
        <w:rPr>
          <w:sz w:val="28"/>
          <w:szCs w:val="28"/>
        </w:rPr>
        <w:t>Маралихинский  сельсовет: с. Маралиха, с.</w:t>
      </w:r>
      <w:r w:rsidR="00A24DF4" w:rsidRPr="00F025ED">
        <w:rPr>
          <w:sz w:val="28"/>
          <w:szCs w:val="28"/>
        </w:rPr>
        <w:t xml:space="preserve"> </w:t>
      </w:r>
      <w:r w:rsidR="002124CE" w:rsidRPr="00F025ED">
        <w:rPr>
          <w:sz w:val="28"/>
          <w:szCs w:val="28"/>
        </w:rPr>
        <w:t>Куйбышево, п.</w:t>
      </w:r>
      <w:r w:rsidR="00A24DF4" w:rsidRPr="00F025ED">
        <w:rPr>
          <w:sz w:val="28"/>
          <w:szCs w:val="28"/>
        </w:rPr>
        <w:t xml:space="preserve"> </w:t>
      </w:r>
      <w:r w:rsidR="002124CE" w:rsidRPr="00F025ED">
        <w:rPr>
          <w:sz w:val="28"/>
          <w:szCs w:val="28"/>
        </w:rPr>
        <w:t>Золотушка</w:t>
      </w:r>
    </w:p>
    <w:p w:rsidR="002124CE" w:rsidRPr="00F025ED" w:rsidRDefault="003D422B" w:rsidP="00323D2E">
      <w:pPr>
        <w:jc w:val="both"/>
        <w:rPr>
          <w:sz w:val="28"/>
          <w:szCs w:val="28"/>
        </w:rPr>
      </w:pPr>
      <w:r w:rsidRPr="00F025ED">
        <w:rPr>
          <w:sz w:val="28"/>
          <w:szCs w:val="28"/>
        </w:rPr>
        <w:t>7.</w:t>
      </w:r>
      <w:r w:rsidR="002124CE" w:rsidRPr="00F025ED">
        <w:rPr>
          <w:sz w:val="28"/>
          <w:szCs w:val="28"/>
        </w:rPr>
        <w:t>Новошипуновский  сельсовет: с. Новошипуново</w:t>
      </w:r>
    </w:p>
    <w:p w:rsidR="002124CE" w:rsidRPr="00F025ED" w:rsidRDefault="003D422B" w:rsidP="00323D2E">
      <w:pPr>
        <w:jc w:val="both"/>
        <w:rPr>
          <w:sz w:val="28"/>
          <w:szCs w:val="28"/>
        </w:rPr>
      </w:pPr>
      <w:r w:rsidRPr="00F025ED">
        <w:rPr>
          <w:sz w:val="28"/>
          <w:szCs w:val="28"/>
        </w:rPr>
        <w:lastRenderedPageBreak/>
        <w:t>8.</w:t>
      </w:r>
      <w:r w:rsidR="002124CE" w:rsidRPr="00F025ED">
        <w:rPr>
          <w:sz w:val="28"/>
          <w:szCs w:val="28"/>
        </w:rPr>
        <w:t>Суетский  сельсовет: с. Суетка, п.</w:t>
      </w:r>
      <w:r w:rsidR="00A24DF4" w:rsidRPr="00F025ED">
        <w:rPr>
          <w:sz w:val="28"/>
          <w:szCs w:val="28"/>
        </w:rPr>
        <w:t xml:space="preserve"> </w:t>
      </w:r>
      <w:r w:rsidR="002124CE" w:rsidRPr="00F025ED">
        <w:rPr>
          <w:sz w:val="28"/>
          <w:szCs w:val="28"/>
        </w:rPr>
        <w:t>Аверенка</w:t>
      </w:r>
    </w:p>
    <w:p w:rsidR="002124CE" w:rsidRPr="00F025ED" w:rsidRDefault="003D422B" w:rsidP="00323D2E">
      <w:pPr>
        <w:jc w:val="both"/>
        <w:rPr>
          <w:sz w:val="28"/>
          <w:szCs w:val="28"/>
        </w:rPr>
      </w:pPr>
      <w:r w:rsidRPr="00F025ED">
        <w:rPr>
          <w:sz w:val="28"/>
          <w:szCs w:val="28"/>
        </w:rPr>
        <w:t>9.</w:t>
      </w:r>
      <w:r w:rsidR="002124CE" w:rsidRPr="00F025ED">
        <w:rPr>
          <w:sz w:val="28"/>
          <w:szCs w:val="28"/>
        </w:rPr>
        <w:t>Усть-Беловский сельсовет: с.</w:t>
      </w:r>
      <w:r w:rsidR="00A24DF4" w:rsidRPr="00F025ED">
        <w:rPr>
          <w:sz w:val="28"/>
          <w:szCs w:val="28"/>
        </w:rPr>
        <w:t xml:space="preserve"> </w:t>
      </w:r>
      <w:r w:rsidR="002124CE" w:rsidRPr="00F025ED">
        <w:rPr>
          <w:sz w:val="28"/>
          <w:szCs w:val="28"/>
        </w:rPr>
        <w:t>Усть-Белое</w:t>
      </w:r>
    </w:p>
    <w:p w:rsidR="002124CE" w:rsidRPr="00F025ED" w:rsidRDefault="003D422B" w:rsidP="00323D2E">
      <w:pPr>
        <w:jc w:val="both"/>
        <w:rPr>
          <w:sz w:val="28"/>
          <w:szCs w:val="28"/>
        </w:rPr>
      </w:pPr>
      <w:r w:rsidRPr="00F025ED">
        <w:rPr>
          <w:sz w:val="28"/>
          <w:szCs w:val="28"/>
        </w:rPr>
        <w:t>10.</w:t>
      </w:r>
      <w:r w:rsidR="002124CE" w:rsidRPr="00F025ED">
        <w:rPr>
          <w:sz w:val="28"/>
          <w:szCs w:val="28"/>
        </w:rPr>
        <w:t>Усть-Козлухинский сельсовет: с. Усть-Козлуха</w:t>
      </w:r>
    </w:p>
    <w:p w:rsidR="002124CE" w:rsidRPr="00F025ED" w:rsidRDefault="003D422B" w:rsidP="00323D2E">
      <w:pPr>
        <w:jc w:val="both"/>
        <w:rPr>
          <w:sz w:val="28"/>
          <w:szCs w:val="28"/>
        </w:rPr>
      </w:pPr>
      <w:r w:rsidRPr="00F025ED">
        <w:rPr>
          <w:sz w:val="28"/>
          <w:szCs w:val="28"/>
        </w:rPr>
        <w:t>11.</w:t>
      </w:r>
      <w:r w:rsidR="002124CE" w:rsidRPr="00F025ED">
        <w:rPr>
          <w:sz w:val="28"/>
          <w:szCs w:val="28"/>
        </w:rPr>
        <w:t>Усть-Пустынский сельсовет: с.</w:t>
      </w:r>
      <w:r w:rsidR="00A24DF4" w:rsidRPr="00F025ED">
        <w:rPr>
          <w:sz w:val="28"/>
          <w:szCs w:val="28"/>
        </w:rPr>
        <w:t xml:space="preserve"> </w:t>
      </w:r>
      <w:r w:rsidR="002124CE" w:rsidRPr="00F025ED">
        <w:rPr>
          <w:sz w:val="28"/>
          <w:szCs w:val="28"/>
        </w:rPr>
        <w:t>Усть-Пустынка</w:t>
      </w:r>
    </w:p>
    <w:p w:rsidR="002124CE" w:rsidRPr="00F025ED" w:rsidRDefault="003D422B" w:rsidP="00323D2E">
      <w:pPr>
        <w:jc w:val="both"/>
        <w:rPr>
          <w:sz w:val="28"/>
          <w:szCs w:val="28"/>
        </w:rPr>
      </w:pPr>
      <w:r w:rsidRPr="00F025ED">
        <w:rPr>
          <w:sz w:val="28"/>
          <w:szCs w:val="28"/>
        </w:rPr>
        <w:t>12.</w:t>
      </w:r>
      <w:r w:rsidR="002124CE" w:rsidRPr="00F025ED">
        <w:rPr>
          <w:sz w:val="28"/>
          <w:szCs w:val="28"/>
        </w:rPr>
        <w:t>Харловский сельсовет: с. Харлово</w:t>
      </w:r>
    </w:p>
    <w:p w:rsidR="00E46513" w:rsidRPr="00F025ED" w:rsidRDefault="003D422B" w:rsidP="00323D2E">
      <w:pPr>
        <w:jc w:val="both"/>
        <w:rPr>
          <w:sz w:val="28"/>
          <w:szCs w:val="28"/>
        </w:rPr>
      </w:pPr>
      <w:r w:rsidRPr="00F025ED">
        <w:rPr>
          <w:sz w:val="28"/>
          <w:szCs w:val="28"/>
        </w:rPr>
        <w:t>13.</w:t>
      </w:r>
      <w:r w:rsidR="002124CE" w:rsidRPr="00F025ED">
        <w:rPr>
          <w:sz w:val="28"/>
          <w:szCs w:val="28"/>
        </w:rPr>
        <w:t>Чинетинский сельсовет: с.</w:t>
      </w:r>
      <w:r w:rsidR="00E46513" w:rsidRPr="00F025ED">
        <w:rPr>
          <w:sz w:val="28"/>
          <w:szCs w:val="28"/>
        </w:rPr>
        <w:t xml:space="preserve"> </w:t>
      </w:r>
      <w:r w:rsidR="002124CE" w:rsidRPr="00F025ED">
        <w:rPr>
          <w:sz w:val="28"/>
          <w:szCs w:val="28"/>
        </w:rPr>
        <w:t>Чинета, п.</w:t>
      </w:r>
      <w:r w:rsidR="00E46513" w:rsidRPr="00F025ED">
        <w:rPr>
          <w:sz w:val="28"/>
          <w:szCs w:val="28"/>
        </w:rPr>
        <w:t xml:space="preserve"> </w:t>
      </w:r>
      <w:r w:rsidR="002124CE" w:rsidRPr="00F025ED">
        <w:rPr>
          <w:sz w:val="28"/>
          <w:szCs w:val="28"/>
        </w:rPr>
        <w:t>Генералка, п.</w:t>
      </w:r>
      <w:r w:rsidR="00E46513" w:rsidRPr="00F025ED">
        <w:rPr>
          <w:sz w:val="28"/>
          <w:szCs w:val="28"/>
        </w:rPr>
        <w:t xml:space="preserve"> </w:t>
      </w:r>
      <w:r w:rsidR="002124CE" w:rsidRPr="00F025ED">
        <w:rPr>
          <w:sz w:val="28"/>
          <w:szCs w:val="28"/>
        </w:rPr>
        <w:t>Талый ключ, п.</w:t>
      </w:r>
      <w:r w:rsidR="00E46513" w:rsidRPr="00F025ED">
        <w:rPr>
          <w:sz w:val="28"/>
          <w:szCs w:val="28"/>
        </w:rPr>
        <w:t xml:space="preserve"> </w:t>
      </w:r>
      <w:r w:rsidR="002124CE" w:rsidRPr="00F025ED">
        <w:rPr>
          <w:sz w:val="28"/>
          <w:szCs w:val="28"/>
        </w:rPr>
        <w:t>Тигирек, с.Усть-Чагырка</w:t>
      </w:r>
      <w:r w:rsidR="00323D2E" w:rsidRPr="00F025ED">
        <w:rPr>
          <w:sz w:val="28"/>
          <w:szCs w:val="28"/>
        </w:rPr>
        <w:t>.</w:t>
      </w:r>
    </w:p>
    <w:p w:rsidR="00B431FE" w:rsidRPr="00F025ED" w:rsidRDefault="00E46513" w:rsidP="00035C60">
      <w:pPr>
        <w:ind w:firstLine="709"/>
        <w:jc w:val="both"/>
        <w:rPr>
          <w:sz w:val="28"/>
          <w:szCs w:val="28"/>
        </w:rPr>
      </w:pPr>
      <w:r w:rsidRPr="00F025ED">
        <w:rPr>
          <w:sz w:val="28"/>
          <w:szCs w:val="28"/>
        </w:rPr>
        <w:t>П</w:t>
      </w:r>
      <w:r w:rsidR="000F59B2" w:rsidRPr="00F025ED">
        <w:rPr>
          <w:sz w:val="28"/>
          <w:szCs w:val="28"/>
        </w:rPr>
        <w:t>о агроклиматическому районированию территория района относится к теплому, недостаточно увлажненному району, для которого характерно жаркое лето и холодная зима. Климат континентальный.</w:t>
      </w:r>
    </w:p>
    <w:p w:rsidR="00B431FE" w:rsidRPr="00F025ED" w:rsidRDefault="00B431FE" w:rsidP="00035C60">
      <w:pPr>
        <w:jc w:val="both"/>
        <w:rPr>
          <w:sz w:val="28"/>
          <w:szCs w:val="28"/>
        </w:rPr>
      </w:pPr>
    </w:p>
    <w:p w:rsidR="00B431FE" w:rsidRPr="00F025ED" w:rsidRDefault="000F59B2" w:rsidP="00035C60">
      <w:pPr>
        <w:ind w:firstLine="709"/>
        <w:jc w:val="both"/>
        <w:rPr>
          <w:sz w:val="28"/>
          <w:szCs w:val="28"/>
        </w:rPr>
      </w:pPr>
      <w:r w:rsidRPr="00F025ED">
        <w:rPr>
          <w:b/>
          <w:sz w:val="28"/>
          <w:szCs w:val="28"/>
        </w:rPr>
        <w:t>1.</w:t>
      </w:r>
      <w:r w:rsidR="00F025ED">
        <w:rPr>
          <w:b/>
          <w:sz w:val="28"/>
          <w:szCs w:val="28"/>
        </w:rPr>
        <w:t>1.</w:t>
      </w:r>
      <w:r w:rsidRPr="00F025ED">
        <w:rPr>
          <w:b/>
          <w:sz w:val="28"/>
          <w:szCs w:val="28"/>
        </w:rPr>
        <w:t>2. Наличие природных ресурсов, экологическая ситуация</w:t>
      </w:r>
    </w:p>
    <w:p w:rsidR="000F59B2" w:rsidRPr="00F025ED" w:rsidRDefault="000F59B2" w:rsidP="00035C60">
      <w:pPr>
        <w:ind w:firstLine="709"/>
        <w:jc w:val="both"/>
        <w:rPr>
          <w:sz w:val="28"/>
          <w:szCs w:val="28"/>
        </w:rPr>
      </w:pPr>
      <w:r w:rsidRPr="00F025ED">
        <w:rPr>
          <w:sz w:val="28"/>
          <w:szCs w:val="28"/>
        </w:rPr>
        <w:t>Район располагает значительными земельными,</w:t>
      </w:r>
      <w:r w:rsidR="005001B0" w:rsidRPr="00F025ED">
        <w:rPr>
          <w:sz w:val="28"/>
          <w:szCs w:val="28"/>
        </w:rPr>
        <w:t xml:space="preserve"> минеральными, водными </w:t>
      </w:r>
      <w:r w:rsidRPr="00F025ED">
        <w:rPr>
          <w:sz w:val="28"/>
          <w:szCs w:val="28"/>
        </w:rPr>
        <w:t>ресурса</w:t>
      </w:r>
      <w:r w:rsidR="005001B0" w:rsidRPr="00F025ED">
        <w:rPr>
          <w:sz w:val="28"/>
          <w:szCs w:val="28"/>
        </w:rPr>
        <w:t>ми</w:t>
      </w:r>
      <w:r w:rsidRPr="00F025ED">
        <w:rPr>
          <w:sz w:val="28"/>
          <w:szCs w:val="28"/>
        </w:rPr>
        <w:t>:</w:t>
      </w:r>
    </w:p>
    <w:p w:rsidR="000F59B2" w:rsidRPr="00F025ED" w:rsidRDefault="000F59B2" w:rsidP="00035C60">
      <w:pPr>
        <w:pStyle w:val="ConsPlusNormal"/>
        <w:keepNext/>
        <w:suppressAutoHyphens/>
        <w:ind w:firstLine="708"/>
        <w:contextualSpacing/>
        <w:jc w:val="both"/>
        <w:rPr>
          <w:color w:val="000000"/>
          <w:sz w:val="28"/>
          <w:szCs w:val="28"/>
        </w:rPr>
      </w:pPr>
      <w:r w:rsidRPr="00F025ED">
        <w:rPr>
          <w:color w:val="000000"/>
          <w:sz w:val="28"/>
          <w:szCs w:val="28"/>
        </w:rPr>
        <w:t>-  земельный фонд - 35</w:t>
      </w:r>
      <w:r w:rsidR="00A873D4" w:rsidRPr="00F025ED">
        <w:rPr>
          <w:color w:val="000000"/>
          <w:sz w:val="28"/>
          <w:szCs w:val="28"/>
        </w:rPr>
        <w:t>3</w:t>
      </w:r>
      <w:r w:rsidRPr="00F025ED">
        <w:rPr>
          <w:color w:val="000000"/>
          <w:sz w:val="28"/>
          <w:szCs w:val="28"/>
        </w:rPr>
        <w:t>,</w:t>
      </w:r>
      <w:r w:rsidR="00A873D4" w:rsidRPr="00F025ED">
        <w:rPr>
          <w:color w:val="000000"/>
          <w:sz w:val="28"/>
          <w:szCs w:val="28"/>
        </w:rPr>
        <w:t>1</w:t>
      </w:r>
      <w:r w:rsidRPr="00F025ED">
        <w:rPr>
          <w:color w:val="000000"/>
          <w:sz w:val="28"/>
          <w:szCs w:val="28"/>
        </w:rPr>
        <w:t xml:space="preserve"> тыс.га;</w:t>
      </w:r>
    </w:p>
    <w:p w:rsidR="000F59B2" w:rsidRPr="00F025ED" w:rsidRDefault="000F59B2" w:rsidP="00035C60">
      <w:pPr>
        <w:pStyle w:val="ConsPlusNormal"/>
        <w:keepNext/>
        <w:suppressAutoHyphens/>
        <w:ind w:firstLine="708"/>
        <w:contextualSpacing/>
        <w:jc w:val="both"/>
        <w:rPr>
          <w:color w:val="000000"/>
          <w:sz w:val="28"/>
          <w:szCs w:val="28"/>
        </w:rPr>
      </w:pPr>
      <w:r w:rsidRPr="00F025ED">
        <w:rPr>
          <w:color w:val="000000"/>
          <w:sz w:val="28"/>
          <w:szCs w:val="28"/>
        </w:rPr>
        <w:t xml:space="preserve">- полезные ископаемые представлены строительными </w:t>
      </w:r>
      <w:r w:rsidR="005001B0" w:rsidRPr="00F025ED">
        <w:rPr>
          <w:color w:val="000000"/>
          <w:sz w:val="28"/>
          <w:szCs w:val="28"/>
        </w:rPr>
        <w:t>материалами – щебень, гравий, глина</w:t>
      </w:r>
      <w:r w:rsidR="00E46513" w:rsidRPr="00F025ED">
        <w:rPr>
          <w:color w:val="000000"/>
          <w:sz w:val="28"/>
          <w:szCs w:val="28"/>
        </w:rPr>
        <w:t xml:space="preserve">. А также имеется </w:t>
      </w:r>
      <w:r w:rsidR="006C4170" w:rsidRPr="00F025ED">
        <w:rPr>
          <w:color w:val="000000"/>
          <w:sz w:val="28"/>
          <w:szCs w:val="28"/>
        </w:rPr>
        <w:t>известняк, золото, железо</w:t>
      </w:r>
      <w:r w:rsidR="00386D63" w:rsidRPr="00F025ED">
        <w:rPr>
          <w:sz w:val="28"/>
          <w:szCs w:val="28"/>
        </w:rPr>
        <w:t xml:space="preserve">, разведаны запасы  </w:t>
      </w:r>
      <w:r w:rsidR="006C4170" w:rsidRPr="00F025ED">
        <w:rPr>
          <w:sz w:val="28"/>
          <w:szCs w:val="28"/>
        </w:rPr>
        <w:t xml:space="preserve"> титан</w:t>
      </w:r>
      <w:r w:rsidR="00386D63" w:rsidRPr="00F025ED">
        <w:rPr>
          <w:sz w:val="28"/>
          <w:szCs w:val="28"/>
        </w:rPr>
        <w:t>а и</w:t>
      </w:r>
      <w:r w:rsidR="006C4170" w:rsidRPr="00F025ED">
        <w:rPr>
          <w:sz w:val="28"/>
          <w:szCs w:val="28"/>
        </w:rPr>
        <w:t xml:space="preserve"> молибден</w:t>
      </w:r>
      <w:r w:rsidR="00386D63" w:rsidRPr="00F025ED">
        <w:rPr>
          <w:sz w:val="28"/>
          <w:szCs w:val="28"/>
        </w:rPr>
        <w:t>а</w:t>
      </w:r>
      <w:r w:rsidR="006C4170" w:rsidRPr="00F025ED">
        <w:rPr>
          <w:sz w:val="28"/>
          <w:szCs w:val="28"/>
        </w:rPr>
        <w:t>.</w:t>
      </w:r>
      <w:r w:rsidRPr="00F025ED">
        <w:rPr>
          <w:color w:val="000000"/>
          <w:sz w:val="28"/>
          <w:szCs w:val="28"/>
        </w:rPr>
        <w:t xml:space="preserve"> </w:t>
      </w:r>
    </w:p>
    <w:p w:rsidR="000F59B2" w:rsidRPr="00F025ED" w:rsidRDefault="000F59B2" w:rsidP="00035C60">
      <w:pPr>
        <w:pStyle w:val="ConsPlusNormal"/>
        <w:keepNext/>
        <w:suppressAutoHyphens/>
        <w:ind w:firstLine="708"/>
        <w:contextualSpacing/>
        <w:jc w:val="both"/>
        <w:rPr>
          <w:color w:val="000000"/>
          <w:sz w:val="28"/>
          <w:szCs w:val="28"/>
        </w:rPr>
      </w:pPr>
      <w:r w:rsidRPr="00F025ED">
        <w:rPr>
          <w:color w:val="000000"/>
          <w:sz w:val="28"/>
          <w:szCs w:val="28"/>
        </w:rPr>
        <w:t>-  особо охраняемые природные территории - 2 ед.</w:t>
      </w:r>
      <w:r w:rsidR="0092111C" w:rsidRPr="00F025ED">
        <w:rPr>
          <w:color w:val="000000"/>
          <w:sz w:val="28"/>
          <w:szCs w:val="28"/>
        </w:rPr>
        <w:t xml:space="preserve"> Это государственный природный заповедник «Тигирекский» и Государственный природный комплексный заказник краевого значения «Чинетинский».</w:t>
      </w:r>
      <w:r w:rsidR="00E12E1E" w:rsidRPr="00F025ED">
        <w:rPr>
          <w:color w:val="000000"/>
          <w:sz w:val="28"/>
          <w:szCs w:val="28"/>
        </w:rPr>
        <w:t xml:space="preserve"> Общая площадь особо охраняемых природных территорий, включая заповедник, заказник и памятники природы составляет 66596 га или 18,9% территории Краснощековского района.</w:t>
      </w:r>
    </w:p>
    <w:p w:rsidR="00E12E1E" w:rsidRPr="00F025ED" w:rsidRDefault="00E12E1E" w:rsidP="00035C60">
      <w:pPr>
        <w:pStyle w:val="ConsPlusNormal"/>
        <w:suppressAutoHyphens/>
        <w:ind w:firstLine="708"/>
        <w:contextualSpacing/>
        <w:jc w:val="both"/>
        <w:rPr>
          <w:color w:val="000000"/>
          <w:sz w:val="28"/>
          <w:szCs w:val="28"/>
          <w:lang w:bidi="ru-RU"/>
        </w:rPr>
      </w:pPr>
      <w:r w:rsidRPr="00F025ED">
        <w:rPr>
          <w:color w:val="000000"/>
          <w:sz w:val="28"/>
          <w:szCs w:val="28"/>
          <w:lang w:bidi="ru-RU"/>
        </w:rPr>
        <w:t>В соответствии со Схемой развития и размещения особо охраняемых при</w:t>
      </w:r>
      <w:r w:rsidRPr="00F025ED">
        <w:rPr>
          <w:color w:val="000000"/>
          <w:sz w:val="28"/>
          <w:szCs w:val="28"/>
          <w:lang w:bidi="ru-RU"/>
        </w:rPr>
        <w:softHyphen/>
        <w:t xml:space="preserve">родных территорий в Алтайском крае на период до 2025 года, утвержденной постановлением Администрации Алтайского края от 12.08.2013 № 418, на территории Краснощековского района планируется создать национальный парк «Горная Колывань», заказники «Бассейн реки Кукуйки» и «Северный фас Алтая», а также расширить </w:t>
      </w:r>
      <w:r w:rsidRPr="00F025ED">
        <w:rPr>
          <w:bCs/>
          <w:color w:val="000000"/>
          <w:sz w:val="28"/>
          <w:szCs w:val="28"/>
          <w:lang w:bidi="ru-RU"/>
        </w:rPr>
        <w:t>государственный природный</w:t>
      </w:r>
      <w:r w:rsidRPr="00F025ED">
        <w:rPr>
          <w:b/>
          <w:bCs/>
          <w:color w:val="000000"/>
          <w:sz w:val="28"/>
          <w:szCs w:val="28"/>
          <w:lang w:bidi="ru-RU"/>
        </w:rPr>
        <w:t xml:space="preserve"> </w:t>
      </w:r>
      <w:r w:rsidRPr="00F025ED">
        <w:rPr>
          <w:color w:val="000000"/>
          <w:sz w:val="28"/>
          <w:szCs w:val="28"/>
          <w:lang w:bidi="ru-RU"/>
        </w:rPr>
        <w:t>заповедник «Тигирекский».</w:t>
      </w:r>
    </w:p>
    <w:p w:rsidR="00E12E1E" w:rsidRPr="00323D2E" w:rsidRDefault="00E12E1E" w:rsidP="00035C60">
      <w:pPr>
        <w:pStyle w:val="ConsPlusNormal"/>
        <w:keepNext/>
        <w:suppressAutoHyphens/>
        <w:ind w:firstLine="708"/>
        <w:contextualSpacing/>
        <w:jc w:val="both"/>
        <w:rPr>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7"/>
        <w:gridCol w:w="1800"/>
        <w:gridCol w:w="1723"/>
      </w:tblGrid>
      <w:tr w:rsidR="00A61073" w:rsidRPr="00323D2E" w:rsidTr="008501BF">
        <w:tc>
          <w:tcPr>
            <w:tcW w:w="6048" w:type="dxa"/>
            <w:shd w:val="clear" w:color="auto" w:fill="auto"/>
          </w:tcPr>
          <w:p w:rsidR="00A61073" w:rsidRPr="00323D2E" w:rsidRDefault="00A61073" w:rsidP="00035C60">
            <w:pPr>
              <w:jc w:val="both"/>
              <w:rPr>
                <w:sz w:val="26"/>
                <w:szCs w:val="26"/>
              </w:rPr>
            </w:pPr>
            <w:r w:rsidRPr="00323D2E">
              <w:rPr>
                <w:sz w:val="26"/>
                <w:szCs w:val="26"/>
              </w:rPr>
              <w:t>Структура земель</w:t>
            </w:r>
          </w:p>
          <w:p w:rsidR="00A61073" w:rsidRPr="00323D2E" w:rsidRDefault="00A61073" w:rsidP="00035C60">
            <w:pPr>
              <w:jc w:val="both"/>
              <w:rPr>
                <w:sz w:val="26"/>
                <w:szCs w:val="26"/>
              </w:rPr>
            </w:pPr>
          </w:p>
        </w:tc>
        <w:tc>
          <w:tcPr>
            <w:tcW w:w="1800" w:type="dxa"/>
            <w:shd w:val="clear" w:color="auto" w:fill="auto"/>
          </w:tcPr>
          <w:p w:rsidR="00A61073" w:rsidRPr="00323D2E" w:rsidRDefault="00A61073" w:rsidP="00035C60">
            <w:pPr>
              <w:jc w:val="both"/>
              <w:rPr>
                <w:sz w:val="26"/>
                <w:szCs w:val="26"/>
              </w:rPr>
            </w:pPr>
            <w:r w:rsidRPr="00323D2E">
              <w:rPr>
                <w:sz w:val="26"/>
                <w:szCs w:val="26"/>
              </w:rPr>
              <w:t>Площадь, (га)</w:t>
            </w:r>
          </w:p>
        </w:tc>
        <w:tc>
          <w:tcPr>
            <w:tcW w:w="1723" w:type="dxa"/>
            <w:shd w:val="clear" w:color="auto" w:fill="auto"/>
          </w:tcPr>
          <w:p w:rsidR="00A61073" w:rsidRPr="00323D2E" w:rsidRDefault="00A61073" w:rsidP="00035C60">
            <w:pPr>
              <w:jc w:val="both"/>
              <w:rPr>
                <w:sz w:val="26"/>
                <w:szCs w:val="26"/>
              </w:rPr>
            </w:pPr>
            <w:r w:rsidRPr="00323D2E">
              <w:rPr>
                <w:sz w:val="26"/>
                <w:szCs w:val="26"/>
              </w:rPr>
              <w:t>% от общей площади</w:t>
            </w:r>
          </w:p>
        </w:tc>
      </w:tr>
      <w:tr w:rsidR="00A61073" w:rsidRPr="00323D2E" w:rsidTr="008501BF">
        <w:tc>
          <w:tcPr>
            <w:tcW w:w="6048" w:type="dxa"/>
            <w:shd w:val="clear" w:color="auto" w:fill="auto"/>
          </w:tcPr>
          <w:p w:rsidR="00A61073" w:rsidRPr="00323D2E" w:rsidRDefault="00A61073" w:rsidP="00035C60">
            <w:pPr>
              <w:jc w:val="both"/>
              <w:rPr>
                <w:sz w:val="26"/>
                <w:szCs w:val="26"/>
              </w:rPr>
            </w:pPr>
            <w:r w:rsidRPr="00323D2E">
              <w:rPr>
                <w:sz w:val="26"/>
                <w:szCs w:val="26"/>
              </w:rPr>
              <w:t>1.Итого земли сельхозназначения</w:t>
            </w:r>
          </w:p>
        </w:tc>
        <w:tc>
          <w:tcPr>
            <w:tcW w:w="1800" w:type="dxa"/>
            <w:shd w:val="clear" w:color="auto" w:fill="auto"/>
          </w:tcPr>
          <w:p w:rsidR="00A61073" w:rsidRPr="00323D2E" w:rsidRDefault="00A61073" w:rsidP="00035C60">
            <w:pPr>
              <w:jc w:val="both"/>
              <w:rPr>
                <w:sz w:val="26"/>
                <w:szCs w:val="26"/>
                <w:lang w:val="en-US"/>
              </w:rPr>
            </w:pPr>
            <w:r w:rsidRPr="00323D2E">
              <w:rPr>
                <w:sz w:val="26"/>
                <w:szCs w:val="26"/>
                <w:lang w:val="en-US"/>
              </w:rPr>
              <w:t>330907</w:t>
            </w:r>
          </w:p>
        </w:tc>
        <w:tc>
          <w:tcPr>
            <w:tcW w:w="1723" w:type="dxa"/>
            <w:shd w:val="clear" w:color="auto" w:fill="auto"/>
          </w:tcPr>
          <w:p w:rsidR="00A61073" w:rsidRPr="00323D2E" w:rsidRDefault="00A61073" w:rsidP="00035C60">
            <w:pPr>
              <w:jc w:val="both"/>
              <w:rPr>
                <w:sz w:val="26"/>
                <w:szCs w:val="26"/>
                <w:highlight w:val="yellow"/>
                <w:lang w:val="en-US"/>
              </w:rPr>
            </w:pPr>
            <w:r w:rsidRPr="00323D2E">
              <w:rPr>
                <w:sz w:val="26"/>
                <w:szCs w:val="26"/>
                <w:lang w:val="en-US"/>
              </w:rPr>
              <w:t>93.7</w:t>
            </w:r>
          </w:p>
        </w:tc>
      </w:tr>
      <w:tr w:rsidR="00A61073" w:rsidRPr="00323D2E" w:rsidTr="008501BF">
        <w:tc>
          <w:tcPr>
            <w:tcW w:w="6048" w:type="dxa"/>
            <w:shd w:val="clear" w:color="auto" w:fill="auto"/>
          </w:tcPr>
          <w:p w:rsidR="00A61073" w:rsidRPr="00323D2E" w:rsidRDefault="00A61073" w:rsidP="00035C60">
            <w:pPr>
              <w:jc w:val="both"/>
              <w:rPr>
                <w:sz w:val="26"/>
                <w:szCs w:val="26"/>
              </w:rPr>
            </w:pPr>
            <w:r w:rsidRPr="00323D2E">
              <w:rPr>
                <w:sz w:val="26"/>
                <w:szCs w:val="26"/>
              </w:rPr>
              <w:t>- земли с/х угодий</w:t>
            </w:r>
          </w:p>
          <w:p w:rsidR="00A61073" w:rsidRPr="00323D2E" w:rsidRDefault="00A61073" w:rsidP="00035C60">
            <w:pPr>
              <w:jc w:val="both"/>
              <w:rPr>
                <w:sz w:val="26"/>
                <w:szCs w:val="26"/>
              </w:rPr>
            </w:pPr>
            <w:r w:rsidRPr="00323D2E">
              <w:rPr>
                <w:sz w:val="26"/>
                <w:szCs w:val="26"/>
              </w:rPr>
              <w:t>в т.ч. используемые с/х предприятиями</w:t>
            </w:r>
          </w:p>
        </w:tc>
        <w:tc>
          <w:tcPr>
            <w:tcW w:w="1800" w:type="dxa"/>
            <w:shd w:val="clear" w:color="auto" w:fill="auto"/>
          </w:tcPr>
          <w:p w:rsidR="00A61073" w:rsidRPr="00323D2E" w:rsidRDefault="00A61073" w:rsidP="00035C60">
            <w:pPr>
              <w:jc w:val="both"/>
              <w:rPr>
                <w:sz w:val="26"/>
                <w:szCs w:val="26"/>
                <w:lang w:val="en-US"/>
              </w:rPr>
            </w:pPr>
            <w:r w:rsidRPr="00323D2E">
              <w:rPr>
                <w:sz w:val="26"/>
                <w:szCs w:val="26"/>
                <w:lang w:val="en-US"/>
              </w:rPr>
              <w:t>305634</w:t>
            </w:r>
          </w:p>
          <w:p w:rsidR="00A61073" w:rsidRPr="00323D2E" w:rsidRDefault="00A61073" w:rsidP="00035C60">
            <w:pPr>
              <w:jc w:val="both"/>
              <w:rPr>
                <w:sz w:val="26"/>
                <w:szCs w:val="26"/>
                <w:lang w:val="en-US"/>
              </w:rPr>
            </w:pPr>
            <w:r w:rsidRPr="00323D2E">
              <w:rPr>
                <w:sz w:val="26"/>
                <w:szCs w:val="26"/>
                <w:lang w:val="en-US"/>
              </w:rPr>
              <w:t>190604</w:t>
            </w:r>
          </w:p>
        </w:tc>
        <w:tc>
          <w:tcPr>
            <w:tcW w:w="1723" w:type="dxa"/>
            <w:shd w:val="clear" w:color="auto" w:fill="auto"/>
          </w:tcPr>
          <w:p w:rsidR="00A61073" w:rsidRPr="00323D2E" w:rsidRDefault="00A61073" w:rsidP="00035C60">
            <w:pPr>
              <w:jc w:val="both"/>
              <w:rPr>
                <w:sz w:val="26"/>
                <w:szCs w:val="26"/>
                <w:lang w:val="en-US"/>
              </w:rPr>
            </w:pPr>
            <w:r w:rsidRPr="00323D2E">
              <w:rPr>
                <w:sz w:val="26"/>
                <w:szCs w:val="26"/>
                <w:lang w:val="en-US"/>
              </w:rPr>
              <w:t>86.5</w:t>
            </w:r>
          </w:p>
          <w:p w:rsidR="00A61073" w:rsidRPr="00323D2E" w:rsidRDefault="00A61073" w:rsidP="00035C60">
            <w:pPr>
              <w:jc w:val="both"/>
              <w:rPr>
                <w:sz w:val="26"/>
                <w:szCs w:val="26"/>
                <w:highlight w:val="yellow"/>
                <w:lang w:val="en-US"/>
              </w:rPr>
            </w:pPr>
            <w:r w:rsidRPr="00323D2E">
              <w:rPr>
                <w:sz w:val="26"/>
                <w:szCs w:val="26"/>
                <w:lang w:val="en-US"/>
              </w:rPr>
              <w:t>53.98</w:t>
            </w:r>
          </w:p>
        </w:tc>
      </w:tr>
      <w:tr w:rsidR="00A61073" w:rsidRPr="00323D2E" w:rsidTr="008501BF">
        <w:tc>
          <w:tcPr>
            <w:tcW w:w="6048" w:type="dxa"/>
            <w:shd w:val="clear" w:color="auto" w:fill="auto"/>
          </w:tcPr>
          <w:p w:rsidR="00A61073" w:rsidRPr="00323D2E" w:rsidRDefault="00A61073" w:rsidP="00035C60">
            <w:pPr>
              <w:jc w:val="both"/>
              <w:rPr>
                <w:sz w:val="26"/>
                <w:szCs w:val="26"/>
              </w:rPr>
            </w:pPr>
            <w:r w:rsidRPr="00323D2E">
              <w:rPr>
                <w:sz w:val="26"/>
                <w:szCs w:val="26"/>
              </w:rPr>
              <w:t>- другие земли с/х назначения (под водоемами, лесополосами, дорогами и пр.)</w:t>
            </w:r>
          </w:p>
        </w:tc>
        <w:tc>
          <w:tcPr>
            <w:tcW w:w="1800" w:type="dxa"/>
            <w:shd w:val="clear" w:color="auto" w:fill="auto"/>
          </w:tcPr>
          <w:p w:rsidR="00A61073" w:rsidRPr="00323D2E" w:rsidRDefault="00A61073" w:rsidP="00035C60">
            <w:pPr>
              <w:jc w:val="both"/>
              <w:rPr>
                <w:sz w:val="26"/>
                <w:szCs w:val="26"/>
                <w:lang w:val="en-US"/>
              </w:rPr>
            </w:pPr>
            <w:r w:rsidRPr="00323D2E">
              <w:rPr>
                <w:sz w:val="26"/>
                <w:szCs w:val="26"/>
                <w:lang w:val="en-US"/>
              </w:rPr>
              <w:t>25273</w:t>
            </w:r>
          </w:p>
        </w:tc>
        <w:tc>
          <w:tcPr>
            <w:tcW w:w="1723" w:type="dxa"/>
            <w:shd w:val="clear" w:color="auto" w:fill="auto"/>
          </w:tcPr>
          <w:p w:rsidR="00A61073" w:rsidRPr="00323D2E" w:rsidRDefault="00A61073" w:rsidP="00035C60">
            <w:pPr>
              <w:jc w:val="both"/>
              <w:rPr>
                <w:sz w:val="26"/>
                <w:szCs w:val="26"/>
                <w:highlight w:val="yellow"/>
                <w:lang w:val="en-US"/>
              </w:rPr>
            </w:pPr>
            <w:r w:rsidRPr="00323D2E">
              <w:rPr>
                <w:sz w:val="26"/>
                <w:szCs w:val="26"/>
                <w:lang w:val="en-US"/>
              </w:rPr>
              <w:t>7.1</w:t>
            </w:r>
          </w:p>
        </w:tc>
      </w:tr>
      <w:tr w:rsidR="00A61073" w:rsidRPr="00323D2E" w:rsidTr="008501BF">
        <w:tc>
          <w:tcPr>
            <w:tcW w:w="6048" w:type="dxa"/>
            <w:shd w:val="clear" w:color="auto" w:fill="auto"/>
          </w:tcPr>
          <w:p w:rsidR="00A61073" w:rsidRPr="00323D2E" w:rsidRDefault="00A61073" w:rsidP="00035C60">
            <w:pPr>
              <w:jc w:val="both"/>
              <w:rPr>
                <w:sz w:val="26"/>
                <w:szCs w:val="26"/>
              </w:rPr>
            </w:pPr>
            <w:r w:rsidRPr="00323D2E">
              <w:rPr>
                <w:sz w:val="26"/>
                <w:szCs w:val="26"/>
              </w:rPr>
              <w:t>2. Земли населенных пунктов</w:t>
            </w:r>
          </w:p>
        </w:tc>
        <w:tc>
          <w:tcPr>
            <w:tcW w:w="1800" w:type="dxa"/>
            <w:shd w:val="clear" w:color="auto" w:fill="auto"/>
          </w:tcPr>
          <w:p w:rsidR="00A61073" w:rsidRPr="00323D2E" w:rsidRDefault="00A61073" w:rsidP="00035C60">
            <w:pPr>
              <w:jc w:val="both"/>
              <w:rPr>
                <w:sz w:val="26"/>
                <w:szCs w:val="26"/>
                <w:lang w:val="en-US"/>
              </w:rPr>
            </w:pPr>
            <w:r w:rsidRPr="00323D2E">
              <w:rPr>
                <w:sz w:val="26"/>
                <w:szCs w:val="26"/>
                <w:lang w:val="en-US"/>
              </w:rPr>
              <w:t>4400</w:t>
            </w:r>
          </w:p>
        </w:tc>
        <w:tc>
          <w:tcPr>
            <w:tcW w:w="1723" w:type="dxa"/>
            <w:shd w:val="clear" w:color="auto" w:fill="auto"/>
          </w:tcPr>
          <w:p w:rsidR="00A61073" w:rsidRPr="00323D2E" w:rsidRDefault="00A61073" w:rsidP="00035C60">
            <w:pPr>
              <w:jc w:val="both"/>
              <w:rPr>
                <w:sz w:val="26"/>
                <w:szCs w:val="26"/>
                <w:highlight w:val="yellow"/>
                <w:lang w:val="en-US"/>
              </w:rPr>
            </w:pPr>
            <w:r w:rsidRPr="00323D2E">
              <w:rPr>
                <w:sz w:val="26"/>
                <w:szCs w:val="26"/>
                <w:lang w:val="en-US"/>
              </w:rPr>
              <w:t>1.2</w:t>
            </w:r>
          </w:p>
        </w:tc>
      </w:tr>
      <w:tr w:rsidR="00A61073" w:rsidRPr="00323D2E" w:rsidTr="008501BF">
        <w:tc>
          <w:tcPr>
            <w:tcW w:w="6048" w:type="dxa"/>
            <w:shd w:val="clear" w:color="auto" w:fill="auto"/>
          </w:tcPr>
          <w:p w:rsidR="00A61073" w:rsidRPr="00323D2E" w:rsidRDefault="00A61073" w:rsidP="00035C60">
            <w:pPr>
              <w:jc w:val="both"/>
              <w:rPr>
                <w:sz w:val="26"/>
                <w:szCs w:val="26"/>
              </w:rPr>
            </w:pPr>
            <w:r w:rsidRPr="00323D2E">
              <w:rPr>
                <w:sz w:val="26"/>
                <w:szCs w:val="26"/>
              </w:rPr>
              <w:t>3. Земли промышленности</w:t>
            </w:r>
          </w:p>
        </w:tc>
        <w:tc>
          <w:tcPr>
            <w:tcW w:w="1800" w:type="dxa"/>
            <w:shd w:val="clear" w:color="auto" w:fill="auto"/>
          </w:tcPr>
          <w:p w:rsidR="00A61073" w:rsidRPr="00323D2E" w:rsidRDefault="00A61073" w:rsidP="00035C60">
            <w:pPr>
              <w:jc w:val="both"/>
              <w:rPr>
                <w:sz w:val="26"/>
                <w:szCs w:val="26"/>
                <w:lang w:val="en-US"/>
              </w:rPr>
            </w:pPr>
            <w:r w:rsidRPr="00323D2E">
              <w:rPr>
                <w:sz w:val="26"/>
                <w:szCs w:val="26"/>
                <w:lang w:val="en-US"/>
              </w:rPr>
              <w:t>684</w:t>
            </w:r>
          </w:p>
        </w:tc>
        <w:tc>
          <w:tcPr>
            <w:tcW w:w="1723" w:type="dxa"/>
            <w:shd w:val="clear" w:color="auto" w:fill="auto"/>
          </w:tcPr>
          <w:p w:rsidR="00A61073" w:rsidRPr="00323D2E" w:rsidRDefault="00A61073" w:rsidP="00035C60">
            <w:pPr>
              <w:jc w:val="both"/>
              <w:rPr>
                <w:sz w:val="26"/>
                <w:szCs w:val="26"/>
                <w:highlight w:val="yellow"/>
                <w:lang w:val="en-US"/>
              </w:rPr>
            </w:pPr>
            <w:r w:rsidRPr="00323D2E">
              <w:rPr>
                <w:sz w:val="26"/>
                <w:szCs w:val="26"/>
                <w:lang w:val="en-US"/>
              </w:rPr>
              <w:t>0.19</w:t>
            </w:r>
          </w:p>
        </w:tc>
      </w:tr>
      <w:tr w:rsidR="00A61073" w:rsidRPr="00323D2E" w:rsidTr="008501BF">
        <w:tc>
          <w:tcPr>
            <w:tcW w:w="6048" w:type="dxa"/>
            <w:shd w:val="clear" w:color="auto" w:fill="auto"/>
          </w:tcPr>
          <w:p w:rsidR="00A61073" w:rsidRPr="00323D2E" w:rsidRDefault="00A61073" w:rsidP="00035C60">
            <w:pPr>
              <w:jc w:val="both"/>
              <w:rPr>
                <w:sz w:val="26"/>
                <w:szCs w:val="26"/>
              </w:rPr>
            </w:pPr>
            <w:r w:rsidRPr="00323D2E">
              <w:rPr>
                <w:sz w:val="26"/>
                <w:szCs w:val="26"/>
              </w:rPr>
              <w:t>4. Лесной фонд</w:t>
            </w:r>
          </w:p>
        </w:tc>
        <w:tc>
          <w:tcPr>
            <w:tcW w:w="1800" w:type="dxa"/>
            <w:shd w:val="clear" w:color="auto" w:fill="auto"/>
          </w:tcPr>
          <w:p w:rsidR="00A61073" w:rsidRPr="00323D2E" w:rsidRDefault="00A61073" w:rsidP="00035C60">
            <w:pPr>
              <w:jc w:val="both"/>
              <w:rPr>
                <w:sz w:val="26"/>
                <w:szCs w:val="26"/>
                <w:lang w:val="en-US"/>
              </w:rPr>
            </w:pPr>
            <w:r w:rsidRPr="00323D2E">
              <w:rPr>
                <w:sz w:val="26"/>
                <w:szCs w:val="26"/>
                <w:lang w:val="en-US"/>
              </w:rPr>
              <w:t>12319</w:t>
            </w:r>
          </w:p>
        </w:tc>
        <w:tc>
          <w:tcPr>
            <w:tcW w:w="1723" w:type="dxa"/>
            <w:shd w:val="clear" w:color="auto" w:fill="auto"/>
          </w:tcPr>
          <w:p w:rsidR="00A61073" w:rsidRPr="00323D2E" w:rsidRDefault="00A61073" w:rsidP="00035C60">
            <w:pPr>
              <w:jc w:val="both"/>
              <w:rPr>
                <w:sz w:val="26"/>
                <w:szCs w:val="26"/>
                <w:highlight w:val="yellow"/>
                <w:lang w:val="en-US"/>
              </w:rPr>
            </w:pPr>
            <w:r w:rsidRPr="00323D2E">
              <w:rPr>
                <w:sz w:val="26"/>
                <w:szCs w:val="26"/>
                <w:lang w:val="en-US"/>
              </w:rPr>
              <w:t>3.5</w:t>
            </w:r>
          </w:p>
        </w:tc>
      </w:tr>
      <w:tr w:rsidR="00A61073" w:rsidRPr="00323D2E" w:rsidTr="008501BF">
        <w:tc>
          <w:tcPr>
            <w:tcW w:w="6048" w:type="dxa"/>
            <w:shd w:val="clear" w:color="auto" w:fill="auto"/>
          </w:tcPr>
          <w:p w:rsidR="00A61073" w:rsidRPr="00323D2E" w:rsidRDefault="00A61073" w:rsidP="00035C60">
            <w:pPr>
              <w:jc w:val="both"/>
              <w:rPr>
                <w:sz w:val="26"/>
                <w:szCs w:val="26"/>
              </w:rPr>
            </w:pPr>
            <w:r w:rsidRPr="00323D2E">
              <w:rPr>
                <w:sz w:val="26"/>
                <w:szCs w:val="26"/>
              </w:rPr>
              <w:t>5. Водный фонд</w:t>
            </w:r>
          </w:p>
        </w:tc>
        <w:tc>
          <w:tcPr>
            <w:tcW w:w="1800" w:type="dxa"/>
            <w:shd w:val="clear" w:color="auto" w:fill="auto"/>
          </w:tcPr>
          <w:p w:rsidR="00A61073" w:rsidRPr="00323D2E" w:rsidRDefault="00A61073" w:rsidP="00035C60">
            <w:pPr>
              <w:jc w:val="both"/>
              <w:rPr>
                <w:sz w:val="26"/>
                <w:szCs w:val="26"/>
                <w:lang w:val="en-US"/>
              </w:rPr>
            </w:pPr>
            <w:r w:rsidRPr="00323D2E">
              <w:rPr>
                <w:sz w:val="26"/>
                <w:szCs w:val="26"/>
                <w:lang w:val="en-US"/>
              </w:rPr>
              <w:t>2272</w:t>
            </w:r>
          </w:p>
        </w:tc>
        <w:tc>
          <w:tcPr>
            <w:tcW w:w="1723" w:type="dxa"/>
            <w:shd w:val="clear" w:color="auto" w:fill="auto"/>
          </w:tcPr>
          <w:p w:rsidR="00A61073" w:rsidRPr="00323D2E" w:rsidRDefault="00A61073" w:rsidP="00035C60">
            <w:pPr>
              <w:jc w:val="both"/>
              <w:rPr>
                <w:sz w:val="26"/>
                <w:szCs w:val="26"/>
                <w:highlight w:val="yellow"/>
                <w:lang w:val="en-US"/>
              </w:rPr>
            </w:pPr>
            <w:r w:rsidRPr="00323D2E">
              <w:rPr>
                <w:sz w:val="26"/>
                <w:szCs w:val="26"/>
                <w:lang w:val="en-US"/>
              </w:rPr>
              <w:t>0.6</w:t>
            </w:r>
          </w:p>
        </w:tc>
      </w:tr>
    </w:tbl>
    <w:p w:rsidR="00A61073" w:rsidRPr="00323D2E" w:rsidRDefault="00A61073" w:rsidP="00035C60">
      <w:pPr>
        <w:pStyle w:val="ConsPlusNormal"/>
        <w:keepNext/>
        <w:suppressAutoHyphens/>
        <w:ind w:firstLine="708"/>
        <w:contextualSpacing/>
        <w:jc w:val="both"/>
        <w:rPr>
          <w:color w:val="000000"/>
          <w:sz w:val="26"/>
          <w:szCs w:val="26"/>
        </w:rPr>
      </w:pPr>
    </w:p>
    <w:p w:rsidR="00C96DDF" w:rsidRPr="00323D2E" w:rsidRDefault="00C96DDF" w:rsidP="00035C60">
      <w:pPr>
        <w:pStyle w:val="afa"/>
        <w:rPr>
          <w:sz w:val="26"/>
          <w:szCs w:val="26"/>
        </w:rPr>
      </w:pPr>
      <w:r w:rsidRPr="00323D2E">
        <w:rPr>
          <w:sz w:val="26"/>
          <w:szCs w:val="26"/>
        </w:rPr>
        <w:t xml:space="preserve">Район располагает запасами разнообразных природных ресурсов  - минерально-сырьевых (кирпично-черепичная глина, известняк, золото, разведаны </w:t>
      </w:r>
      <w:r w:rsidRPr="00323D2E">
        <w:rPr>
          <w:sz w:val="26"/>
          <w:szCs w:val="26"/>
        </w:rPr>
        <w:lastRenderedPageBreak/>
        <w:t>железо, титан, молибден). По территории района протекают реки Чарыш, Иня, Маралиха, Белая, в районе распространены воды повышенной минерализации. Почвы в основном черноземы (83 %).</w:t>
      </w:r>
    </w:p>
    <w:p w:rsidR="000F59B2" w:rsidRPr="00323D2E" w:rsidRDefault="000F59B2" w:rsidP="000F59B2">
      <w:pPr>
        <w:keepNext/>
        <w:shd w:val="clear" w:color="auto" w:fill="FFFFFF"/>
        <w:suppressAutoHyphens/>
        <w:ind w:right="-6" w:firstLine="708"/>
        <w:contextualSpacing/>
        <w:jc w:val="both"/>
        <w:rPr>
          <w:sz w:val="26"/>
          <w:szCs w:val="26"/>
        </w:rPr>
      </w:pPr>
      <w:r w:rsidRPr="00323D2E">
        <w:rPr>
          <w:sz w:val="26"/>
          <w:szCs w:val="26"/>
        </w:rPr>
        <w:t>Территория района так же привлекательна для занятия любительской рыбалкой и охотой</w:t>
      </w:r>
      <w:r w:rsidRPr="00323D2E">
        <w:rPr>
          <w:color w:val="000000"/>
          <w:sz w:val="26"/>
          <w:szCs w:val="26"/>
        </w:rPr>
        <w:t xml:space="preserve">. </w:t>
      </w:r>
      <w:r w:rsidR="0092111C">
        <w:rPr>
          <w:color w:val="000000"/>
          <w:sz w:val="26"/>
          <w:szCs w:val="26"/>
        </w:rPr>
        <w:t>В</w:t>
      </w:r>
      <w:r w:rsidRPr="00323D2E">
        <w:rPr>
          <w:color w:val="000000"/>
          <w:sz w:val="26"/>
          <w:szCs w:val="26"/>
        </w:rPr>
        <w:t xml:space="preserve"> государственных </w:t>
      </w:r>
      <w:r w:rsidR="00323D2E">
        <w:rPr>
          <w:color w:val="000000"/>
          <w:sz w:val="26"/>
          <w:szCs w:val="26"/>
        </w:rPr>
        <w:t>особо охраняемых территориях</w:t>
      </w:r>
      <w:r w:rsidRPr="00323D2E">
        <w:rPr>
          <w:color w:val="000000"/>
          <w:sz w:val="26"/>
          <w:szCs w:val="26"/>
        </w:rPr>
        <w:t xml:space="preserve">: </w:t>
      </w:r>
      <w:r w:rsidR="006B58A7" w:rsidRPr="00323D2E">
        <w:rPr>
          <w:color w:val="000000"/>
          <w:sz w:val="26"/>
          <w:szCs w:val="26"/>
        </w:rPr>
        <w:t>Тигирекском</w:t>
      </w:r>
      <w:r w:rsidR="00323D2E" w:rsidRPr="00323D2E">
        <w:rPr>
          <w:color w:val="000000"/>
          <w:sz w:val="26"/>
          <w:szCs w:val="26"/>
        </w:rPr>
        <w:t xml:space="preserve"> </w:t>
      </w:r>
      <w:r w:rsidR="008B7021">
        <w:rPr>
          <w:color w:val="000000"/>
          <w:sz w:val="26"/>
          <w:szCs w:val="26"/>
        </w:rPr>
        <w:t>заповеднике</w:t>
      </w:r>
      <w:r w:rsidR="008B7021" w:rsidRPr="00323D2E">
        <w:rPr>
          <w:color w:val="000000"/>
          <w:sz w:val="26"/>
          <w:szCs w:val="26"/>
        </w:rPr>
        <w:t xml:space="preserve"> </w:t>
      </w:r>
      <w:r w:rsidRPr="00323D2E">
        <w:rPr>
          <w:color w:val="000000"/>
          <w:sz w:val="26"/>
          <w:szCs w:val="26"/>
        </w:rPr>
        <w:t xml:space="preserve">и </w:t>
      </w:r>
      <w:r w:rsidR="006B58A7" w:rsidRPr="00323D2E">
        <w:rPr>
          <w:color w:val="000000"/>
          <w:sz w:val="26"/>
          <w:szCs w:val="26"/>
        </w:rPr>
        <w:t>Чинетинском</w:t>
      </w:r>
      <w:r w:rsidR="00323D2E">
        <w:rPr>
          <w:color w:val="000000"/>
          <w:sz w:val="26"/>
          <w:szCs w:val="26"/>
        </w:rPr>
        <w:t xml:space="preserve"> </w:t>
      </w:r>
      <w:r w:rsidR="008B7021">
        <w:rPr>
          <w:color w:val="000000"/>
          <w:sz w:val="26"/>
          <w:szCs w:val="26"/>
        </w:rPr>
        <w:t>заказнике</w:t>
      </w:r>
      <w:r w:rsidR="008B7021" w:rsidRPr="00323D2E">
        <w:rPr>
          <w:color w:val="000000"/>
          <w:sz w:val="26"/>
          <w:szCs w:val="26"/>
        </w:rPr>
        <w:t xml:space="preserve"> </w:t>
      </w:r>
      <w:r w:rsidRPr="00323D2E">
        <w:rPr>
          <w:color w:val="000000"/>
          <w:sz w:val="26"/>
          <w:szCs w:val="26"/>
        </w:rPr>
        <w:t>широко представлен животный и растительный мир. В лесах обитают лисы, зайцы, лоси, косули</w:t>
      </w:r>
      <w:r w:rsidRPr="00323D2E">
        <w:rPr>
          <w:sz w:val="26"/>
          <w:szCs w:val="26"/>
        </w:rPr>
        <w:t>, волки, барсуки</w:t>
      </w:r>
      <w:r w:rsidR="006B58A7" w:rsidRPr="00323D2E">
        <w:rPr>
          <w:sz w:val="26"/>
          <w:szCs w:val="26"/>
        </w:rPr>
        <w:t>, медведи</w:t>
      </w:r>
      <w:r w:rsidRPr="00323D2E">
        <w:rPr>
          <w:sz w:val="26"/>
          <w:szCs w:val="26"/>
        </w:rPr>
        <w:t xml:space="preserve">. В водоемах водятся бобры, ондатры, норки. </w:t>
      </w:r>
    </w:p>
    <w:p w:rsidR="000F59B2" w:rsidRPr="00323D2E" w:rsidRDefault="006B58A7" w:rsidP="002565D5">
      <w:pPr>
        <w:jc w:val="both"/>
        <w:rPr>
          <w:sz w:val="26"/>
          <w:szCs w:val="26"/>
        </w:rPr>
      </w:pPr>
      <w:r w:rsidRPr="00323D2E">
        <w:rPr>
          <w:sz w:val="26"/>
          <w:szCs w:val="26"/>
        </w:rPr>
        <w:t xml:space="preserve">        </w:t>
      </w:r>
    </w:p>
    <w:p w:rsidR="000F59B2" w:rsidRPr="00323D2E" w:rsidRDefault="000F59B2" w:rsidP="00C04705">
      <w:pPr>
        <w:pStyle w:val="ConsPlusNormal"/>
        <w:keepNext/>
        <w:suppressAutoHyphens/>
        <w:ind w:firstLine="709"/>
        <w:contextualSpacing/>
        <w:jc w:val="both"/>
        <w:rPr>
          <w:b/>
          <w:sz w:val="26"/>
          <w:szCs w:val="26"/>
        </w:rPr>
      </w:pPr>
      <w:r w:rsidRPr="00323D2E">
        <w:rPr>
          <w:b/>
          <w:sz w:val="26"/>
          <w:szCs w:val="26"/>
        </w:rPr>
        <w:t>1.</w:t>
      </w:r>
      <w:r w:rsidR="00F025ED">
        <w:rPr>
          <w:b/>
          <w:sz w:val="26"/>
          <w:szCs w:val="26"/>
        </w:rPr>
        <w:t>1.</w:t>
      </w:r>
      <w:r w:rsidRPr="00323D2E">
        <w:rPr>
          <w:b/>
          <w:sz w:val="26"/>
          <w:szCs w:val="26"/>
        </w:rPr>
        <w:t xml:space="preserve">3. Население и </w:t>
      </w:r>
      <w:r w:rsidR="00C04705">
        <w:rPr>
          <w:b/>
          <w:sz w:val="26"/>
          <w:szCs w:val="26"/>
        </w:rPr>
        <w:t>трудовые ресурсы, уровень жизни</w:t>
      </w:r>
    </w:p>
    <w:p w:rsidR="00DF4615" w:rsidRPr="002E4F66" w:rsidRDefault="00DF4615" w:rsidP="002E4F66">
      <w:pPr>
        <w:ind w:right="22" w:firstLine="720"/>
        <w:jc w:val="both"/>
        <w:rPr>
          <w:sz w:val="26"/>
          <w:szCs w:val="26"/>
        </w:rPr>
      </w:pPr>
      <w:r w:rsidRPr="00323D2E">
        <w:rPr>
          <w:rFonts w:eastAsia="Calibri"/>
          <w:sz w:val="26"/>
          <w:szCs w:val="26"/>
        </w:rPr>
        <w:t xml:space="preserve">В Краснощековском районе проживает </w:t>
      </w:r>
      <w:r w:rsidR="00572D43" w:rsidRPr="00323D2E">
        <w:rPr>
          <w:rFonts w:eastAsia="Calibri"/>
          <w:sz w:val="26"/>
          <w:szCs w:val="26"/>
        </w:rPr>
        <w:t>16</w:t>
      </w:r>
      <w:r w:rsidR="00F41A80">
        <w:rPr>
          <w:rFonts w:eastAsia="Calibri"/>
          <w:sz w:val="26"/>
          <w:szCs w:val="26"/>
        </w:rPr>
        <w:t>136</w:t>
      </w:r>
      <w:r w:rsidR="00572D43" w:rsidRPr="00323D2E">
        <w:rPr>
          <w:rFonts w:eastAsia="Calibri"/>
          <w:sz w:val="26"/>
          <w:szCs w:val="26"/>
        </w:rPr>
        <w:t xml:space="preserve"> </w:t>
      </w:r>
      <w:r w:rsidRPr="00323D2E">
        <w:rPr>
          <w:rFonts w:eastAsia="Calibri"/>
          <w:sz w:val="26"/>
          <w:szCs w:val="26"/>
        </w:rPr>
        <w:t xml:space="preserve"> человек</w:t>
      </w:r>
      <w:r w:rsidR="00386D63">
        <w:rPr>
          <w:rFonts w:eastAsia="Calibri"/>
          <w:sz w:val="26"/>
          <w:szCs w:val="26"/>
        </w:rPr>
        <w:t xml:space="preserve"> </w:t>
      </w:r>
      <w:r w:rsidR="00D11A4E">
        <w:rPr>
          <w:rFonts w:eastAsia="Calibri"/>
          <w:sz w:val="26"/>
          <w:szCs w:val="26"/>
        </w:rPr>
        <w:t>(</w:t>
      </w:r>
      <w:r w:rsidR="00433DD0" w:rsidRPr="00323D2E">
        <w:rPr>
          <w:rFonts w:eastAsia="Calibri"/>
          <w:sz w:val="26"/>
          <w:szCs w:val="26"/>
        </w:rPr>
        <w:t>на 01.01.20</w:t>
      </w:r>
      <w:r w:rsidR="00F41A80">
        <w:rPr>
          <w:rFonts w:eastAsia="Calibri"/>
          <w:sz w:val="26"/>
          <w:szCs w:val="26"/>
        </w:rPr>
        <w:t>20</w:t>
      </w:r>
      <w:r w:rsidR="00433DD0" w:rsidRPr="00323D2E">
        <w:rPr>
          <w:rFonts w:eastAsia="Calibri"/>
          <w:sz w:val="26"/>
          <w:szCs w:val="26"/>
        </w:rPr>
        <w:t xml:space="preserve"> г)</w:t>
      </w:r>
      <w:r w:rsidRPr="00323D2E">
        <w:rPr>
          <w:rFonts w:eastAsia="Calibri"/>
          <w:sz w:val="26"/>
          <w:szCs w:val="26"/>
        </w:rPr>
        <w:t xml:space="preserve"> (0</w:t>
      </w:r>
      <w:r w:rsidR="00572D43" w:rsidRPr="00323D2E">
        <w:rPr>
          <w:rFonts w:eastAsia="Calibri"/>
          <w:sz w:val="26"/>
          <w:szCs w:val="26"/>
        </w:rPr>
        <w:t>, 7% населения края), из них 52</w:t>
      </w:r>
      <w:r w:rsidR="00F41A80">
        <w:rPr>
          <w:rFonts w:eastAsia="Calibri"/>
          <w:sz w:val="26"/>
          <w:szCs w:val="26"/>
        </w:rPr>
        <w:t>,4</w:t>
      </w:r>
      <w:r w:rsidRPr="00323D2E">
        <w:rPr>
          <w:rFonts w:eastAsia="Calibri"/>
          <w:sz w:val="26"/>
          <w:szCs w:val="26"/>
        </w:rPr>
        <w:t xml:space="preserve"> % женщины. </w:t>
      </w:r>
      <w:r w:rsidR="00FC586F" w:rsidRPr="00323D2E">
        <w:rPr>
          <w:rFonts w:eastAsia="Calibri"/>
          <w:sz w:val="26"/>
          <w:szCs w:val="26"/>
        </w:rPr>
        <w:t>Плотность населения в 20</w:t>
      </w:r>
      <w:r w:rsidR="00F41A80">
        <w:rPr>
          <w:rFonts w:eastAsia="Calibri"/>
          <w:sz w:val="26"/>
          <w:szCs w:val="26"/>
        </w:rPr>
        <w:t>20</w:t>
      </w:r>
      <w:r w:rsidR="00FC586F" w:rsidRPr="00323D2E">
        <w:rPr>
          <w:rFonts w:eastAsia="Calibri"/>
          <w:sz w:val="26"/>
          <w:szCs w:val="26"/>
        </w:rPr>
        <w:t xml:space="preserve"> году 4,</w:t>
      </w:r>
      <w:r w:rsidR="00F41A80">
        <w:rPr>
          <w:rFonts w:eastAsia="Calibri"/>
          <w:sz w:val="26"/>
          <w:szCs w:val="26"/>
        </w:rPr>
        <w:t>6</w:t>
      </w:r>
      <w:r w:rsidR="00FC586F" w:rsidRPr="00323D2E">
        <w:rPr>
          <w:rFonts w:eastAsia="Calibri"/>
          <w:sz w:val="26"/>
          <w:szCs w:val="26"/>
        </w:rPr>
        <w:t xml:space="preserve"> чел/км</w:t>
      </w:r>
      <w:r w:rsidR="00FC586F" w:rsidRPr="00323D2E">
        <w:rPr>
          <w:rFonts w:eastAsia="Calibri"/>
          <w:sz w:val="26"/>
          <w:szCs w:val="26"/>
          <w:vertAlign w:val="superscript"/>
        </w:rPr>
        <w:t>2</w:t>
      </w:r>
      <w:r w:rsidR="00F41A80">
        <w:rPr>
          <w:rFonts w:eastAsia="Calibri"/>
          <w:sz w:val="26"/>
          <w:szCs w:val="26"/>
        </w:rPr>
        <w:t>,</w:t>
      </w:r>
      <w:r w:rsidRPr="00323D2E">
        <w:rPr>
          <w:rFonts w:eastAsia="Calibri"/>
          <w:sz w:val="26"/>
          <w:szCs w:val="26"/>
        </w:rPr>
        <w:t xml:space="preserve"> в последние годы численность населения района сокращается. Рождающееся поколение не восполняет поколения своих  родителей, происходит   интенсивный  процесс старения, уменьшается численность трудоспособного населения. За </w:t>
      </w:r>
      <w:r w:rsidR="00936E28" w:rsidRPr="00323D2E">
        <w:rPr>
          <w:rFonts w:eastAsia="Calibri"/>
          <w:sz w:val="26"/>
          <w:szCs w:val="26"/>
        </w:rPr>
        <w:t xml:space="preserve">последние 10 лет </w:t>
      </w:r>
      <w:r w:rsidRPr="00323D2E">
        <w:rPr>
          <w:rFonts w:eastAsia="Calibri"/>
          <w:sz w:val="26"/>
          <w:szCs w:val="26"/>
        </w:rPr>
        <w:t xml:space="preserve"> все население уменьшилось </w:t>
      </w:r>
      <w:r w:rsidR="00936E28" w:rsidRPr="00323D2E">
        <w:rPr>
          <w:rFonts w:eastAsia="Calibri"/>
          <w:sz w:val="26"/>
          <w:szCs w:val="26"/>
        </w:rPr>
        <w:t xml:space="preserve">более чем </w:t>
      </w:r>
      <w:r w:rsidRPr="00323D2E">
        <w:rPr>
          <w:rFonts w:eastAsia="Calibri"/>
          <w:sz w:val="26"/>
          <w:szCs w:val="26"/>
        </w:rPr>
        <w:t xml:space="preserve">на </w:t>
      </w:r>
      <w:r w:rsidR="00936E28" w:rsidRPr="00323D2E">
        <w:rPr>
          <w:rFonts w:eastAsia="Calibri"/>
          <w:sz w:val="26"/>
          <w:szCs w:val="26"/>
        </w:rPr>
        <w:t xml:space="preserve">3 тысячи </w:t>
      </w:r>
      <w:r w:rsidRPr="00323D2E">
        <w:rPr>
          <w:rFonts w:eastAsia="Calibri"/>
          <w:sz w:val="26"/>
          <w:szCs w:val="26"/>
        </w:rPr>
        <w:t xml:space="preserve"> человек в т.ч. уменьшение численности в трудоспособном возрасте на </w:t>
      </w:r>
      <w:r w:rsidR="00936E28" w:rsidRPr="00323D2E">
        <w:rPr>
          <w:rFonts w:eastAsia="Calibri"/>
          <w:sz w:val="26"/>
          <w:szCs w:val="26"/>
        </w:rPr>
        <w:t>3650</w:t>
      </w:r>
      <w:r w:rsidRPr="00323D2E">
        <w:rPr>
          <w:rFonts w:eastAsia="Calibri"/>
          <w:sz w:val="26"/>
          <w:szCs w:val="26"/>
        </w:rPr>
        <w:t xml:space="preserve"> человек, моложе трудоспособного </w:t>
      </w:r>
      <w:r w:rsidR="00936E28" w:rsidRPr="00323D2E">
        <w:rPr>
          <w:rFonts w:eastAsia="Calibri"/>
          <w:sz w:val="26"/>
          <w:szCs w:val="26"/>
        </w:rPr>
        <w:t>161</w:t>
      </w:r>
      <w:r w:rsidRPr="00323D2E">
        <w:rPr>
          <w:rFonts w:eastAsia="Calibri"/>
          <w:sz w:val="26"/>
          <w:szCs w:val="26"/>
        </w:rPr>
        <w:t xml:space="preserve"> человек, и прирост численности в возрасте старше трудоспособного составил </w:t>
      </w:r>
      <w:r w:rsidR="00936E28" w:rsidRPr="00323D2E">
        <w:rPr>
          <w:rFonts w:eastAsia="Calibri"/>
          <w:sz w:val="26"/>
          <w:szCs w:val="26"/>
        </w:rPr>
        <w:t>730</w:t>
      </w:r>
      <w:r w:rsidRPr="00323D2E">
        <w:rPr>
          <w:rFonts w:eastAsia="Calibri"/>
          <w:sz w:val="26"/>
          <w:szCs w:val="26"/>
        </w:rPr>
        <w:t xml:space="preserve"> человек.</w:t>
      </w:r>
      <w:r w:rsidR="009A6B82" w:rsidRPr="00323D2E">
        <w:rPr>
          <w:sz w:val="26"/>
          <w:szCs w:val="26"/>
        </w:rPr>
        <w:t xml:space="preserve"> По статистическим данным в 2019 году смертность превысила рождаемость в 2,7  раза (родилось 109 детей, умерло-294 человека, миграцион</w:t>
      </w:r>
      <w:r w:rsidR="00386D63">
        <w:rPr>
          <w:sz w:val="26"/>
          <w:szCs w:val="26"/>
        </w:rPr>
        <w:t>ная убыль составила 1</w:t>
      </w:r>
      <w:r w:rsidR="00213A60">
        <w:rPr>
          <w:sz w:val="26"/>
          <w:szCs w:val="26"/>
        </w:rPr>
        <w:t>74</w:t>
      </w:r>
      <w:r w:rsidR="00386D63">
        <w:rPr>
          <w:sz w:val="26"/>
          <w:szCs w:val="26"/>
        </w:rPr>
        <w:t xml:space="preserve"> человек</w:t>
      </w:r>
      <w:r w:rsidR="009A6B82" w:rsidRPr="00323D2E">
        <w:rPr>
          <w:sz w:val="26"/>
          <w:szCs w:val="26"/>
        </w:rPr>
        <w:t>),  по-прежнему продолжается отток трудоспособного населения за пределы района.</w:t>
      </w:r>
      <w:r w:rsidR="00FC586F" w:rsidRPr="00323D2E">
        <w:rPr>
          <w:sz w:val="26"/>
          <w:szCs w:val="26"/>
        </w:rPr>
        <w:t xml:space="preserve"> Ежегодно наблюдается тенденция превышение смертности </w:t>
      </w:r>
      <w:r w:rsidR="00F41A80">
        <w:rPr>
          <w:sz w:val="26"/>
          <w:szCs w:val="26"/>
        </w:rPr>
        <w:t xml:space="preserve">над рождаемостью </w:t>
      </w:r>
      <w:r w:rsidR="00FC586F" w:rsidRPr="00323D2E">
        <w:rPr>
          <w:sz w:val="26"/>
          <w:szCs w:val="26"/>
        </w:rPr>
        <w:t xml:space="preserve">в среднем на </w:t>
      </w:r>
      <w:r w:rsidR="00D561E4" w:rsidRPr="00323D2E">
        <w:rPr>
          <w:sz w:val="26"/>
          <w:szCs w:val="26"/>
        </w:rPr>
        <w:t>124</w:t>
      </w:r>
      <w:r w:rsidR="00FC586F" w:rsidRPr="00323D2E">
        <w:rPr>
          <w:sz w:val="26"/>
          <w:szCs w:val="26"/>
        </w:rPr>
        <w:t xml:space="preserve"> человек</w:t>
      </w:r>
      <w:r w:rsidR="00D561E4" w:rsidRPr="00323D2E">
        <w:rPr>
          <w:sz w:val="26"/>
          <w:szCs w:val="26"/>
        </w:rPr>
        <w:t>а</w:t>
      </w:r>
      <w:r w:rsidR="00FC586F" w:rsidRPr="00323D2E">
        <w:rPr>
          <w:sz w:val="26"/>
          <w:szCs w:val="26"/>
        </w:rPr>
        <w:t>. Уменьшается удельный вес трудоспособного населения. Если в 20</w:t>
      </w:r>
      <w:r w:rsidR="00D561E4" w:rsidRPr="00323D2E">
        <w:rPr>
          <w:sz w:val="26"/>
          <w:szCs w:val="26"/>
        </w:rPr>
        <w:t>10</w:t>
      </w:r>
      <w:r w:rsidR="00FC586F" w:rsidRPr="00323D2E">
        <w:rPr>
          <w:sz w:val="26"/>
          <w:szCs w:val="26"/>
        </w:rPr>
        <w:t xml:space="preserve"> году он составлял </w:t>
      </w:r>
      <w:r w:rsidR="00D561E4" w:rsidRPr="00323D2E">
        <w:rPr>
          <w:sz w:val="26"/>
          <w:szCs w:val="26"/>
        </w:rPr>
        <w:t>59,7</w:t>
      </w:r>
      <w:r w:rsidR="00FC586F" w:rsidRPr="00323D2E">
        <w:rPr>
          <w:sz w:val="26"/>
          <w:szCs w:val="26"/>
        </w:rPr>
        <w:t xml:space="preserve"> %, то в 201</w:t>
      </w:r>
      <w:r w:rsidR="00D561E4" w:rsidRPr="00323D2E">
        <w:rPr>
          <w:sz w:val="26"/>
          <w:szCs w:val="26"/>
        </w:rPr>
        <w:t>9</w:t>
      </w:r>
      <w:r w:rsidR="00FC586F" w:rsidRPr="00323D2E">
        <w:rPr>
          <w:sz w:val="26"/>
          <w:szCs w:val="26"/>
        </w:rPr>
        <w:t xml:space="preserve"> году </w:t>
      </w:r>
      <w:r w:rsidR="00FC586F" w:rsidRPr="00213A60">
        <w:rPr>
          <w:sz w:val="26"/>
          <w:szCs w:val="26"/>
        </w:rPr>
        <w:t xml:space="preserve">– </w:t>
      </w:r>
      <w:r w:rsidR="00D561E4" w:rsidRPr="00213A60">
        <w:rPr>
          <w:sz w:val="26"/>
          <w:szCs w:val="26"/>
        </w:rPr>
        <w:t>49</w:t>
      </w:r>
      <w:r w:rsidR="00FC586F" w:rsidRPr="00213A60">
        <w:rPr>
          <w:sz w:val="26"/>
          <w:szCs w:val="26"/>
        </w:rPr>
        <w:t>%.</w:t>
      </w:r>
    </w:p>
    <w:p w:rsidR="00DF4615" w:rsidRPr="00323D2E" w:rsidRDefault="00710E6F" w:rsidP="00323D2E">
      <w:pPr>
        <w:ind w:firstLine="709"/>
        <w:jc w:val="both"/>
        <w:rPr>
          <w:rFonts w:eastAsia="Calibri"/>
          <w:sz w:val="26"/>
          <w:szCs w:val="26"/>
        </w:rPr>
      </w:pPr>
      <w:r w:rsidRPr="00323D2E">
        <w:rPr>
          <w:rFonts w:eastAsia="Calibri"/>
          <w:sz w:val="26"/>
          <w:szCs w:val="26"/>
        </w:rPr>
        <w:t xml:space="preserve">  </w:t>
      </w:r>
      <w:r w:rsidR="00213A60">
        <w:rPr>
          <w:rFonts w:eastAsia="Calibri"/>
          <w:sz w:val="26"/>
          <w:szCs w:val="26"/>
        </w:rPr>
        <w:t>49</w:t>
      </w:r>
      <w:r w:rsidRPr="00323D2E">
        <w:rPr>
          <w:rFonts w:eastAsia="Calibri"/>
          <w:sz w:val="26"/>
          <w:szCs w:val="26"/>
        </w:rPr>
        <w:t xml:space="preserve"> % населения района находится в трудоспособном возрасте, в том числе 4</w:t>
      </w:r>
      <w:r w:rsidR="00433DD0" w:rsidRPr="00323D2E">
        <w:rPr>
          <w:rFonts w:eastAsia="Calibri"/>
          <w:sz w:val="26"/>
          <w:szCs w:val="26"/>
        </w:rPr>
        <w:t>489</w:t>
      </w:r>
      <w:r w:rsidRPr="00323D2E">
        <w:rPr>
          <w:rFonts w:eastAsia="Calibri"/>
          <w:sz w:val="26"/>
          <w:szCs w:val="26"/>
        </w:rPr>
        <w:t xml:space="preserve"> </w:t>
      </w:r>
      <w:r w:rsidR="003E2F8A" w:rsidRPr="00323D2E">
        <w:rPr>
          <w:rFonts w:eastAsia="Calibri"/>
          <w:sz w:val="26"/>
          <w:szCs w:val="26"/>
        </w:rPr>
        <w:t>мужчин</w:t>
      </w:r>
      <w:r w:rsidRPr="00323D2E">
        <w:rPr>
          <w:rFonts w:eastAsia="Calibri"/>
          <w:sz w:val="26"/>
          <w:szCs w:val="26"/>
        </w:rPr>
        <w:t xml:space="preserve"> и 3</w:t>
      </w:r>
      <w:r w:rsidR="00433DD0" w:rsidRPr="00323D2E">
        <w:rPr>
          <w:rFonts w:eastAsia="Calibri"/>
          <w:sz w:val="26"/>
          <w:szCs w:val="26"/>
        </w:rPr>
        <w:t>593</w:t>
      </w:r>
      <w:r w:rsidRPr="00323D2E">
        <w:rPr>
          <w:rFonts w:eastAsia="Calibri"/>
          <w:sz w:val="26"/>
          <w:szCs w:val="26"/>
        </w:rPr>
        <w:t xml:space="preserve"> женщин. Ст</w:t>
      </w:r>
      <w:r w:rsidR="00433DD0" w:rsidRPr="00323D2E">
        <w:rPr>
          <w:rFonts w:eastAsia="Calibri"/>
          <w:sz w:val="26"/>
          <w:szCs w:val="26"/>
        </w:rPr>
        <w:t>арше трудоспособного возраста 5462</w:t>
      </w:r>
      <w:r w:rsidRPr="00323D2E">
        <w:rPr>
          <w:rFonts w:eastAsia="Calibri"/>
          <w:sz w:val="26"/>
          <w:szCs w:val="26"/>
        </w:rPr>
        <w:t xml:space="preserve"> человек на  начало 201</w:t>
      </w:r>
      <w:r w:rsidR="00433DD0" w:rsidRPr="00323D2E">
        <w:rPr>
          <w:rFonts w:eastAsia="Calibri"/>
          <w:sz w:val="26"/>
          <w:szCs w:val="26"/>
        </w:rPr>
        <w:t>9</w:t>
      </w:r>
      <w:r w:rsidRPr="00323D2E">
        <w:rPr>
          <w:rFonts w:eastAsia="Calibri"/>
          <w:sz w:val="26"/>
          <w:szCs w:val="26"/>
        </w:rPr>
        <w:t xml:space="preserve"> года, это составляет 3</w:t>
      </w:r>
      <w:r w:rsidR="000522FD" w:rsidRPr="00323D2E">
        <w:rPr>
          <w:rFonts w:eastAsia="Calibri"/>
          <w:sz w:val="26"/>
          <w:szCs w:val="26"/>
        </w:rPr>
        <w:t>3</w:t>
      </w:r>
      <w:r w:rsidRPr="00323D2E">
        <w:rPr>
          <w:rFonts w:eastAsia="Calibri"/>
          <w:sz w:val="26"/>
          <w:szCs w:val="26"/>
        </w:rPr>
        <w:t>,2% в общей численности, из них 18</w:t>
      </w:r>
      <w:r w:rsidR="000522FD" w:rsidRPr="00323D2E">
        <w:rPr>
          <w:rFonts w:eastAsia="Calibri"/>
          <w:sz w:val="26"/>
          <w:szCs w:val="26"/>
        </w:rPr>
        <w:t>96</w:t>
      </w:r>
      <w:r w:rsidRPr="00323D2E">
        <w:rPr>
          <w:rFonts w:eastAsia="Calibri"/>
          <w:sz w:val="26"/>
          <w:szCs w:val="26"/>
        </w:rPr>
        <w:t xml:space="preserve"> мужчин и 35</w:t>
      </w:r>
      <w:r w:rsidR="000522FD" w:rsidRPr="00323D2E">
        <w:rPr>
          <w:rFonts w:eastAsia="Calibri"/>
          <w:sz w:val="26"/>
          <w:szCs w:val="26"/>
        </w:rPr>
        <w:t>6</w:t>
      </w:r>
      <w:r w:rsidRPr="00323D2E">
        <w:rPr>
          <w:rFonts w:eastAsia="Calibri"/>
          <w:sz w:val="26"/>
          <w:szCs w:val="26"/>
        </w:rPr>
        <w:t>6 женщин. Младше трудоспособного возраста 29</w:t>
      </w:r>
      <w:r w:rsidR="000522FD" w:rsidRPr="00323D2E">
        <w:rPr>
          <w:rFonts w:eastAsia="Calibri"/>
          <w:sz w:val="26"/>
          <w:szCs w:val="26"/>
        </w:rPr>
        <w:t>28</w:t>
      </w:r>
      <w:r w:rsidRPr="00323D2E">
        <w:rPr>
          <w:rFonts w:eastAsia="Calibri"/>
          <w:sz w:val="26"/>
          <w:szCs w:val="26"/>
        </w:rPr>
        <w:t xml:space="preserve"> человек или 17,8%  от общей численности населения района, из них 1</w:t>
      </w:r>
      <w:r w:rsidR="000522FD" w:rsidRPr="00323D2E">
        <w:rPr>
          <w:rFonts w:eastAsia="Calibri"/>
          <w:sz w:val="26"/>
          <w:szCs w:val="26"/>
        </w:rPr>
        <w:t>497</w:t>
      </w:r>
      <w:r w:rsidRPr="00323D2E">
        <w:rPr>
          <w:rFonts w:eastAsia="Calibri"/>
          <w:sz w:val="26"/>
          <w:szCs w:val="26"/>
        </w:rPr>
        <w:t xml:space="preserve"> </w:t>
      </w:r>
      <w:r w:rsidR="000522FD" w:rsidRPr="00323D2E">
        <w:rPr>
          <w:rFonts w:eastAsia="Calibri"/>
          <w:sz w:val="26"/>
          <w:szCs w:val="26"/>
        </w:rPr>
        <w:t>мальчиков</w:t>
      </w:r>
      <w:r w:rsidRPr="00323D2E">
        <w:rPr>
          <w:rFonts w:eastAsia="Calibri"/>
          <w:sz w:val="26"/>
          <w:szCs w:val="26"/>
        </w:rPr>
        <w:t xml:space="preserve"> и 14</w:t>
      </w:r>
      <w:r w:rsidR="000522FD" w:rsidRPr="00323D2E">
        <w:rPr>
          <w:rFonts w:eastAsia="Calibri"/>
          <w:sz w:val="26"/>
          <w:szCs w:val="26"/>
        </w:rPr>
        <w:t>31</w:t>
      </w:r>
      <w:r w:rsidRPr="00323D2E">
        <w:rPr>
          <w:rFonts w:eastAsia="Calibri"/>
          <w:sz w:val="26"/>
          <w:szCs w:val="26"/>
        </w:rPr>
        <w:t xml:space="preserve"> </w:t>
      </w:r>
      <w:r w:rsidR="000522FD" w:rsidRPr="00323D2E">
        <w:rPr>
          <w:rFonts w:eastAsia="Calibri"/>
          <w:sz w:val="26"/>
          <w:szCs w:val="26"/>
        </w:rPr>
        <w:t>девочка</w:t>
      </w:r>
      <w:r w:rsidRPr="00323D2E">
        <w:rPr>
          <w:rFonts w:eastAsia="Calibri"/>
          <w:sz w:val="26"/>
          <w:szCs w:val="26"/>
        </w:rPr>
        <w:t>.</w:t>
      </w:r>
    </w:p>
    <w:p w:rsidR="00DF4615" w:rsidRPr="00323D2E" w:rsidRDefault="00213A60" w:rsidP="00323D2E">
      <w:pPr>
        <w:ind w:firstLine="709"/>
        <w:jc w:val="both"/>
        <w:rPr>
          <w:rFonts w:eastAsia="Calibri"/>
          <w:sz w:val="26"/>
          <w:szCs w:val="26"/>
        </w:rPr>
      </w:pPr>
      <w:r>
        <w:rPr>
          <w:rFonts w:eastAsia="Calibri"/>
          <w:sz w:val="26"/>
          <w:szCs w:val="26"/>
        </w:rPr>
        <w:t>Т</w:t>
      </w:r>
      <w:r w:rsidR="00DF4615" w:rsidRPr="00323D2E">
        <w:rPr>
          <w:rFonts w:eastAsia="Calibri"/>
          <w:sz w:val="26"/>
          <w:szCs w:val="26"/>
        </w:rPr>
        <w:t>енденция обострения демографической ситуации в районе связана со снижением рождаемости и ростом преждевременной смертности. Сокращение численности населения вызвано естественной убылью, а также миграционным оттоком населения. Отрицательный миграционный обмен в основном определяется оттоком молодых трудоспособных граждан из села в город.</w:t>
      </w:r>
    </w:p>
    <w:p w:rsidR="003E2F8A" w:rsidRDefault="00DF4615" w:rsidP="003E2F8A">
      <w:pPr>
        <w:ind w:firstLine="720"/>
        <w:jc w:val="both"/>
        <w:rPr>
          <w:rFonts w:eastAsia="Calibri"/>
          <w:sz w:val="26"/>
          <w:szCs w:val="26"/>
        </w:rPr>
      </w:pPr>
      <w:r w:rsidRPr="00807C6C">
        <w:rPr>
          <w:rFonts w:eastAsia="Calibri"/>
          <w:sz w:val="26"/>
          <w:szCs w:val="26"/>
        </w:rPr>
        <w:t>Коэффициент демографической нагрузки н</w:t>
      </w:r>
      <w:r w:rsidRPr="00807C6C">
        <w:rPr>
          <w:rFonts w:eastAsia="Arial Unicode MS"/>
          <w:sz w:val="26"/>
          <w:szCs w:val="26"/>
        </w:rPr>
        <w:t xml:space="preserve">а 1000 человек трудоспособного возраста приходится: детей в возрасте 0-15 лет и лиц пенсионного возраста 1001 (по краю 862), </w:t>
      </w:r>
      <w:r w:rsidRPr="00807C6C">
        <w:rPr>
          <w:rFonts w:eastAsia="Calibri"/>
          <w:sz w:val="26"/>
          <w:szCs w:val="26"/>
        </w:rPr>
        <w:t>средний возраст населения 43 года (край-40 лет), удельный вес  населения в возрасте 65 лет и старше  в общей численности населения 17% (край-15,4 %)</w:t>
      </w:r>
      <w:r w:rsidR="00710E6F" w:rsidRPr="00807C6C">
        <w:rPr>
          <w:rFonts w:eastAsia="Calibri"/>
          <w:sz w:val="26"/>
          <w:szCs w:val="26"/>
        </w:rPr>
        <w:t>.</w:t>
      </w:r>
    </w:p>
    <w:p w:rsidR="006A71B6" w:rsidRDefault="00386E1F" w:rsidP="006A71B6">
      <w:pPr>
        <w:ind w:firstLine="720"/>
        <w:jc w:val="both"/>
        <w:rPr>
          <w:rFonts w:eastAsia="Calibri"/>
          <w:sz w:val="26"/>
          <w:szCs w:val="26"/>
        </w:rPr>
      </w:pPr>
      <w:r w:rsidRPr="00B23A9A">
        <w:rPr>
          <w:sz w:val="26"/>
          <w:szCs w:val="26"/>
        </w:rPr>
        <w:t xml:space="preserve">Ежегодно в </w:t>
      </w:r>
      <w:r w:rsidR="00213A60" w:rsidRPr="00B23A9A">
        <w:rPr>
          <w:color w:val="000000"/>
          <w:sz w:val="26"/>
          <w:szCs w:val="26"/>
          <w:lang w:bidi="ru-RU"/>
        </w:rPr>
        <w:t>центр за</w:t>
      </w:r>
      <w:r w:rsidR="00213A60" w:rsidRPr="00B23A9A">
        <w:rPr>
          <w:color w:val="000000"/>
          <w:sz w:val="26"/>
          <w:szCs w:val="26"/>
          <w:lang w:bidi="ru-RU"/>
        </w:rPr>
        <w:softHyphen/>
        <w:t xml:space="preserve">нятости населения «КГКУ УСЗН по Краснощековскому и Курьинскому районам» </w:t>
      </w:r>
      <w:r w:rsidR="00213A60" w:rsidRPr="00323D2E">
        <w:rPr>
          <w:sz w:val="26"/>
          <w:szCs w:val="26"/>
        </w:rPr>
        <w:t xml:space="preserve"> </w:t>
      </w:r>
      <w:r w:rsidRPr="00323D2E">
        <w:rPr>
          <w:sz w:val="26"/>
          <w:szCs w:val="26"/>
        </w:rPr>
        <w:t xml:space="preserve">обращается около 700 человек, из них 15-20% назначается пособие, остальные трудоустраиваются как на  постоянную работу, так и  на общественные  работы. </w:t>
      </w:r>
    </w:p>
    <w:p w:rsidR="00213A60" w:rsidRPr="00213A60" w:rsidRDefault="00213A60" w:rsidP="00386D63">
      <w:pPr>
        <w:spacing w:line="276" w:lineRule="auto"/>
        <w:jc w:val="both"/>
        <w:rPr>
          <w:color w:val="000000"/>
          <w:sz w:val="26"/>
          <w:szCs w:val="26"/>
          <w:lang w:bidi="ru-RU"/>
        </w:rPr>
      </w:pPr>
      <w:r w:rsidRPr="00213A60">
        <w:rPr>
          <w:color w:val="000000"/>
          <w:sz w:val="26"/>
          <w:szCs w:val="26"/>
          <w:lang w:bidi="ru-RU"/>
        </w:rPr>
        <w:t xml:space="preserve">         Численность безработных по состоянию на 01.01.2020 в районе составила 102 человека, уровень безработицы к трудоспособному населению - 1,2 %. Поэтому показателю Краснощековский район находится на 6 месте среди районов края (в среднем по районам края - 2,5 %). В последние годы отмечается устойчивая </w:t>
      </w:r>
      <w:r w:rsidRPr="00213A60">
        <w:rPr>
          <w:color w:val="000000"/>
          <w:sz w:val="26"/>
          <w:szCs w:val="26"/>
          <w:lang w:bidi="ru-RU"/>
        </w:rPr>
        <w:lastRenderedPageBreak/>
        <w:t>тенденция снижения уровня безработицы и напряженности. Рабо</w:t>
      </w:r>
      <w:r w:rsidRPr="00213A60">
        <w:rPr>
          <w:color w:val="000000"/>
          <w:sz w:val="26"/>
          <w:szCs w:val="26"/>
          <w:lang w:bidi="ru-RU"/>
        </w:rPr>
        <w:softHyphen/>
        <w:t>тодателями ежегодно создается и модернизируется более 80 новых постоянных ра</w:t>
      </w:r>
      <w:r w:rsidRPr="00213A60">
        <w:rPr>
          <w:color w:val="000000"/>
          <w:sz w:val="26"/>
          <w:szCs w:val="26"/>
          <w:lang w:bidi="ru-RU"/>
        </w:rPr>
        <w:softHyphen/>
        <w:t>бочих мест.</w:t>
      </w:r>
    </w:p>
    <w:p w:rsidR="00386E1F" w:rsidRPr="00323D2E" w:rsidRDefault="009C3B7D" w:rsidP="00386D63">
      <w:pPr>
        <w:spacing w:line="276" w:lineRule="auto"/>
        <w:jc w:val="both"/>
        <w:rPr>
          <w:sz w:val="26"/>
          <w:szCs w:val="26"/>
        </w:rPr>
      </w:pPr>
      <w:r>
        <w:rPr>
          <w:sz w:val="26"/>
          <w:szCs w:val="26"/>
        </w:rPr>
        <w:t xml:space="preserve">              </w:t>
      </w:r>
      <w:r w:rsidR="00386E1F" w:rsidRPr="00323D2E">
        <w:rPr>
          <w:sz w:val="26"/>
          <w:szCs w:val="26"/>
        </w:rPr>
        <w:t xml:space="preserve">Среднемесячная заработная плата в районе по крупным и средним предприятиям  за </w:t>
      </w:r>
      <w:r w:rsidR="00B23A9A">
        <w:rPr>
          <w:sz w:val="26"/>
          <w:szCs w:val="26"/>
        </w:rPr>
        <w:t>2019</w:t>
      </w:r>
      <w:r w:rsidR="00386E1F" w:rsidRPr="00323D2E">
        <w:rPr>
          <w:sz w:val="26"/>
          <w:szCs w:val="26"/>
        </w:rPr>
        <w:t xml:space="preserve"> год составила </w:t>
      </w:r>
      <w:r w:rsidR="00530D38" w:rsidRPr="00323D2E">
        <w:rPr>
          <w:sz w:val="26"/>
          <w:szCs w:val="26"/>
        </w:rPr>
        <w:t>24137</w:t>
      </w:r>
      <w:r w:rsidR="00386E1F" w:rsidRPr="00323D2E">
        <w:rPr>
          <w:sz w:val="26"/>
          <w:szCs w:val="26"/>
        </w:rPr>
        <w:t xml:space="preserve"> рублей</w:t>
      </w:r>
      <w:r w:rsidR="00242659" w:rsidRPr="00323D2E">
        <w:rPr>
          <w:sz w:val="26"/>
          <w:szCs w:val="26"/>
        </w:rPr>
        <w:t xml:space="preserve"> (в 2010 году – 8235 руб.), к уровню 2010 года рост составил 2,9 раза. </w:t>
      </w:r>
      <w:r w:rsidR="00386E1F" w:rsidRPr="00323D2E">
        <w:rPr>
          <w:sz w:val="26"/>
          <w:szCs w:val="26"/>
        </w:rPr>
        <w:t xml:space="preserve"> Во всех отраслях экономики, за исключением обрабатывающих производств  и в сфере обеспечения электроэнергией, показан рост заработной платы. Наиболее существенный рост  наблюдается в  деятельности в области информации и связи (33237 руб.), темп роста составил 115,6% к 2018 году и в области финансовых и страховых услуг  рост составил 115,7% по сравнению с 2018 годом.  Наиболее высокий уровень заработной платы в секторе информации и связи, банковской деятельности, силовых структурах, добывающей промышленности.</w:t>
      </w:r>
    </w:p>
    <w:p w:rsidR="000F59B2" w:rsidRPr="00323D2E" w:rsidRDefault="000F59B2" w:rsidP="00323D2E">
      <w:pPr>
        <w:pStyle w:val="ConsPlusNormal"/>
        <w:keepNext/>
        <w:suppressAutoHyphens/>
        <w:contextualSpacing/>
        <w:jc w:val="both"/>
        <w:rPr>
          <w:sz w:val="26"/>
          <w:szCs w:val="26"/>
        </w:rPr>
      </w:pPr>
    </w:p>
    <w:p w:rsidR="00710E6F" w:rsidRPr="00323D2E" w:rsidRDefault="000F59B2" w:rsidP="00C04705">
      <w:pPr>
        <w:pStyle w:val="ConsPlusNormal"/>
        <w:keepNext/>
        <w:suppressAutoHyphens/>
        <w:ind w:firstLine="709"/>
        <w:contextualSpacing/>
        <w:jc w:val="both"/>
        <w:rPr>
          <w:b/>
          <w:sz w:val="26"/>
          <w:szCs w:val="26"/>
        </w:rPr>
      </w:pPr>
      <w:r w:rsidRPr="00323D2E">
        <w:rPr>
          <w:b/>
          <w:sz w:val="26"/>
          <w:szCs w:val="26"/>
        </w:rPr>
        <w:t>1</w:t>
      </w:r>
      <w:r w:rsidR="00C04705">
        <w:rPr>
          <w:b/>
          <w:sz w:val="26"/>
          <w:szCs w:val="26"/>
        </w:rPr>
        <w:t>.</w:t>
      </w:r>
      <w:r w:rsidR="00F025ED">
        <w:rPr>
          <w:b/>
          <w:sz w:val="26"/>
          <w:szCs w:val="26"/>
        </w:rPr>
        <w:t>1.</w:t>
      </w:r>
      <w:r w:rsidR="00C04705">
        <w:rPr>
          <w:b/>
          <w:sz w:val="26"/>
          <w:szCs w:val="26"/>
        </w:rPr>
        <w:t>4. Реальный сектор экономики</w:t>
      </w:r>
    </w:p>
    <w:p w:rsidR="00344B10" w:rsidRPr="00323D2E" w:rsidRDefault="00F80C77" w:rsidP="00344B10">
      <w:pPr>
        <w:keepNext/>
        <w:suppressAutoHyphens/>
        <w:ind w:firstLine="709"/>
        <w:contextualSpacing/>
        <w:jc w:val="both"/>
        <w:rPr>
          <w:sz w:val="26"/>
          <w:szCs w:val="26"/>
        </w:rPr>
      </w:pPr>
      <w:r w:rsidRPr="00323D2E">
        <w:rPr>
          <w:b/>
          <w:sz w:val="26"/>
          <w:szCs w:val="26"/>
        </w:rPr>
        <w:t xml:space="preserve">Основными видами экономической деятельности в </w:t>
      </w:r>
      <w:r w:rsidR="000F59B2" w:rsidRPr="00323D2E">
        <w:rPr>
          <w:sz w:val="26"/>
          <w:szCs w:val="26"/>
        </w:rPr>
        <w:t xml:space="preserve"> </w:t>
      </w:r>
      <w:r w:rsidR="00710E6F" w:rsidRPr="00323D2E">
        <w:rPr>
          <w:sz w:val="26"/>
          <w:szCs w:val="26"/>
        </w:rPr>
        <w:t xml:space="preserve">Краснощёковском </w:t>
      </w:r>
      <w:r w:rsidR="000F59B2" w:rsidRPr="00323D2E">
        <w:rPr>
          <w:sz w:val="26"/>
          <w:szCs w:val="26"/>
        </w:rPr>
        <w:t xml:space="preserve"> районе </w:t>
      </w:r>
      <w:r w:rsidRPr="00323D2E">
        <w:rPr>
          <w:sz w:val="26"/>
          <w:szCs w:val="26"/>
        </w:rPr>
        <w:t xml:space="preserve">являются сельскохозяйственное производство, переработка сельскохозяйственной продукции, торговля, добыча полезных ископаемых, производство пара и воды. </w:t>
      </w:r>
      <w:r w:rsidR="000F59B2" w:rsidRPr="00323D2E">
        <w:rPr>
          <w:sz w:val="26"/>
          <w:szCs w:val="26"/>
        </w:rPr>
        <w:t xml:space="preserve"> </w:t>
      </w:r>
      <w:r w:rsidR="00344B10" w:rsidRPr="00323D2E">
        <w:rPr>
          <w:sz w:val="26"/>
          <w:szCs w:val="26"/>
        </w:rPr>
        <w:t>Основной номенклатурой продукции, выпускаемой в районе предприятиями промышленности, являются: сыры жирные, масло животное, мясо, включая субпродукты, хлеб и хлебобулочные изделия, мука, крупы.</w:t>
      </w:r>
      <w:r w:rsidR="009C3B7D">
        <w:rPr>
          <w:sz w:val="26"/>
          <w:szCs w:val="26"/>
        </w:rPr>
        <w:t xml:space="preserve"> </w:t>
      </w:r>
      <w:r w:rsidR="000F59B2" w:rsidRPr="00323D2E">
        <w:rPr>
          <w:sz w:val="26"/>
          <w:szCs w:val="26"/>
        </w:rPr>
        <w:t xml:space="preserve"> </w:t>
      </w:r>
      <w:r w:rsidR="00344B10" w:rsidRPr="00323D2E">
        <w:rPr>
          <w:sz w:val="26"/>
          <w:szCs w:val="26"/>
        </w:rPr>
        <w:t xml:space="preserve">Кроме того, в районе </w:t>
      </w:r>
      <w:r w:rsidR="001F2E54" w:rsidRPr="00323D2E">
        <w:rPr>
          <w:sz w:val="26"/>
          <w:szCs w:val="26"/>
        </w:rPr>
        <w:t xml:space="preserve">производят </w:t>
      </w:r>
      <w:r w:rsidR="00344B10" w:rsidRPr="00323D2E">
        <w:rPr>
          <w:sz w:val="26"/>
          <w:szCs w:val="26"/>
        </w:rPr>
        <w:t xml:space="preserve">кондитерские изделия, мебель, </w:t>
      </w:r>
      <w:r w:rsidR="00344B10" w:rsidRPr="009A7AA8">
        <w:rPr>
          <w:sz w:val="26"/>
          <w:szCs w:val="26"/>
        </w:rPr>
        <w:t>золото.</w:t>
      </w:r>
    </w:p>
    <w:p w:rsidR="00CF1572" w:rsidRDefault="00344B10" w:rsidP="00344B10">
      <w:pPr>
        <w:jc w:val="both"/>
        <w:rPr>
          <w:sz w:val="26"/>
          <w:szCs w:val="26"/>
        </w:rPr>
      </w:pPr>
      <w:r w:rsidRPr="00323D2E">
        <w:rPr>
          <w:sz w:val="26"/>
          <w:szCs w:val="26"/>
        </w:rPr>
        <w:t xml:space="preserve">      За 201</w:t>
      </w:r>
      <w:r w:rsidR="00170CEF" w:rsidRPr="00323D2E">
        <w:rPr>
          <w:sz w:val="26"/>
          <w:szCs w:val="26"/>
        </w:rPr>
        <w:t>9</w:t>
      </w:r>
      <w:r w:rsidRPr="00323D2E">
        <w:rPr>
          <w:sz w:val="26"/>
          <w:szCs w:val="26"/>
        </w:rPr>
        <w:t xml:space="preserve"> год объем отгруженных товаров собственного производства района составил </w:t>
      </w:r>
      <w:r w:rsidR="003E7DC9" w:rsidRPr="00323D2E">
        <w:rPr>
          <w:sz w:val="26"/>
          <w:szCs w:val="26"/>
        </w:rPr>
        <w:t>205</w:t>
      </w:r>
      <w:r w:rsidR="002C08F0">
        <w:rPr>
          <w:sz w:val="26"/>
          <w:szCs w:val="26"/>
        </w:rPr>
        <w:t>4</w:t>
      </w:r>
      <w:r w:rsidRPr="00323D2E">
        <w:rPr>
          <w:sz w:val="26"/>
          <w:szCs w:val="26"/>
        </w:rPr>
        <w:t xml:space="preserve"> млн.руб.  по кругу крупных и средних </w:t>
      </w:r>
      <w:r w:rsidR="002A7B01" w:rsidRPr="00323D2E">
        <w:rPr>
          <w:sz w:val="26"/>
          <w:szCs w:val="26"/>
        </w:rPr>
        <w:t>предприятий</w:t>
      </w:r>
      <w:r w:rsidRPr="00323D2E">
        <w:rPr>
          <w:sz w:val="26"/>
          <w:szCs w:val="26"/>
        </w:rPr>
        <w:t>.</w:t>
      </w:r>
      <w:r w:rsidR="00B349DB" w:rsidRPr="00323D2E">
        <w:rPr>
          <w:sz w:val="26"/>
          <w:szCs w:val="26"/>
        </w:rPr>
        <w:t xml:space="preserve"> Рост по сравнению с 201</w:t>
      </w:r>
      <w:r w:rsidR="00170CEF" w:rsidRPr="00323D2E">
        <w:rPr>
          <w:sz w:val="26"/>
          <w:szCs w:val="26"/>
        </w:rPr>
        <w:t>8</w:t>
      </w:r>
      <w:r w:rsidR="00B349DB" w:rsidRPr="00323D2E">
        <w:rPr>
          <w:sz w:val="26"/>
          <w:szCs w:val="26"/>
        </w:rPr>
        <w:t xml:space="preserve"> годом  составил 3</w:t>
      </w:r>
      <w:r w:rsidR="003E7DC9" w:rsidRPr="00323D2E">
        <w:rPr>
          <w:sz w:val="26"/>
          <w:szCs w:val="26"/>
        </w:rPr>
        <w:t>6</w:t>
      </w:r>
      <w:r w:rsidR="00B349DB" w:rsidRPr="00323D2E">
        <w:rPr>
          <w:sz w:val="26"/>
          <w:szCs w:val="26"/>
        </w:rPr>
        <w:t>,9%.</w:t>
      </w:r>
      <w:r w:rsidRPr="00323D2E">
        <w:rPr>
          <w:sz w:val="26"/>
          <w:szCs w:val="26"/>
        </w:rPr>
        <w:t xml:space="preserve"> Индекс промышленного производства сложился </w:t>
      </w:r>
      <w:r w:rsidR="003E7DC9" w:rsidRPr="00323D2E">
        <w:rPr>
          <w:sz w:val="26"/>
          <w:szCs w:val="26"/>
        </w:rPr>
        <w:t>108</w:t>
      </w:r>
      <w:r w:rsidRPr="00323D2E">
        <w:rPr>
          <w:sz w:val="26"/>
          <w:szCs w:val="26"/>
        </w:rPr>
        <w:t xml:space="preserve"> % </w:t>
      </w:r>
      <w:r w:rsidR="003D422B" w:rsidRPr="00323D2E">
        <w:rPr>
          <w:sz w:val="26"/>
          <w:szCs w:val="26"/>
        </w:rPr>
        <w:t xml:space="preserve"> (1</w:t>
      </w:r>
      <w:r w:rsidR="004C2257" w:rsidRPr="00323D2E">
        <w:rPr>
          <w:sz w:val="26"/>
          <w:szCs w:val="26"/>
        </w:rPr>
        <w:t>5</w:t>
      </w:r>
      <w:r w:rsidR="003D422B" w:rsidRPr="00323D2E">
        <w:rPr>
          <w:sz w:val="26"/>
          <w:szCs w:val="26"/>
        </w:rPr>
        <w:t xml:space="preserve"> место в крае)</w:t>
      </w:r>
      <w:r w:rsidRPr="00323D2E">
        <w:rPr>
          <w:sz w:val="26"/>
          <w:szCs w:val="26"/>
        </w:rPr>
        <w:t>.</w:t>
      </w:r>
    </w:p>
    <w:p w:rsidR="002A7B01" w:rsidRDefault="00B349DB" w:rsidP="00344B10">
      <w:pPr>
        <w:jc w:val="both"/>
        <w:rPr>
          <w:sz w:val="24"/>
          <w:szCs w:val="24"/>
        </w:rPr>
      </w:pPr>
      <w:r>
        <w:rPr>
          <w:sz w:val="24"/>
          <w:szCs w:val="24"/>
        </w:rPr>
        <w:t xml:space="preserve"> </w:t>
      </w:r>
    </w:p>
    <w:p w:rsidR="00857BF1" w:rsidRPr="005327BA" w:rsidRDefault="00123D50" w:rsidP="00344B10">
      <w:pPr>
        <w:jc w:val="both"/>
        <w:rPr>
          <w:sz w:val="24"/>
          <w:szCs w:val="24"/>
        </w:rPr>
      </w:pPr>
      <w:r w:rsidRPr="00123D50">
        <w:rPr>
          <w:noProof/>
          <w:sz w:val="24"/>
          <w:szCs w:val="24"/>
        </w:rPr>
        <w:drawing>
          <wp:inline distT="0" distB="0" distL="0" distR="0">
            <wp:extent cx="5826401" cy="3681454"/>
            <wp:effectExtent l="0" t="0" r="2899" b="0"/>
            <wp:docPr id="2"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A0A43" w:rsidRDefault="00344B10" w:rsidP="00344B10">
      <w:pPr>
        <w:jc w:val="both"/>
        <w:rPr>
          <w:sz w:val="24"/>
          <w:szCs w:val="24"/>
        </w:rPr>
      </w:pPr>
      <w:r w:rsidRPr="005327BA">
        <w:rPr>
          <w:sz w:val="24"/>
          <w:szCs w:val="24"/>
        </w:rPr>
        <w:lastRenderedPageBreak/>
        <w:t xml:space="preserve">      </w:t>
      </w:r>
    </w:p>
    <w:p w:rsidR="002A0A43" w:rsidRPr="00323D2E" w:rsidRDefault="002A0A43" w:rsidP="003D422B">
      <w:pPr>
        <w:ind w:right="4" w:firstLine="672"/>
        <w:jc w:val="both"/>
        <w:rPr>
          <w:sz w:val="26"/>
          <w:szCs w:val="26"/>
        </w:rPr>
      </w:pPr>
      <w:r w:rsidRPr="00323D2E">
        <w:rPr>
          <w:sz w:val="26"/>
          <w:szCs w:val="26"/>
        </w:rPr>
        <w:t>После снижения объема производства в 2010-2014</w:t>
      </w:r>
      <w:r w:rsidR="003D422B" w:rsidRPr="00323D2E">
        <w:rPr>
          <w:sz w:val="26"/>
          <w:szCs w:val="26"/>
        </w:rPr>
        <w:t xml:space="preserve"> годах, с 2015 года</w:t>
      </w:r>
      <w:r w:rsidRPr="00323D2E">
        <w:rPr>
          <w:sz w:val="26"/>
          <w:szCs w:val="26"/>
        </w:rPr>
        <w:t xml:space="preserve"> в районе наблюдался рост показателей прои</w:t>
      </w:r>
      <w:r w:rsidR="003D422B" w:rsidRPr="00323D2E">
        <w:rPr>
          <w:sz w:val="26"/>
          <w:szCs w:val="26"/>
        </w:rPr>
        <w:t>зводства промышленной продукции.</w:t>
      </w:r>
      <w:r w:rsidRPr="00323D2E">
        <w:rPr>
          <w:sz w:val="26"/>
          <w:szCs w:val="26"/>
        </w:rPr>
        <w:t xml:space="preserve"> </w:t>
      </w:r>
      <w:r w:rsidR="003D422B" w:rsidRPr="00323D2E">
        <w:rPr>
          <w:sz w:val="26"/>
          <w:szCs w:val="26"/>
        </w:rPr>
        <w:t>П</w:t>
      </w:r>
      <w:r w:rsidRPr="00323D2E">
        <w:rPr>
          <w:sz w:val="26"/>
          <w:szCs w:val="26"/>
        </w:rPr>
        <w:t>роизводством  промышленной продукции в районе занимаются  сель</w:t>
      </w:r>
      <w:r w:rsidR="003D422B" w:rsidRPr="00323D2E">
        <w:rPr>
          <w:sz w:val="26"/>
          <w:szCs w:val="26"/>
        </w:rPr>
        <w:t>ско</w:t>
      </w:r>
      <w:r w:rsidRPr="00323D2E">
        <w:rPr>
          <w:sz w:val="26"/>
          <w:szCs w:val="26"/>
        </w:rPr>
        <w:t>хоз</w:t>
      </w:r>
      <w:r w:rsidR="003D422B" w:rsidRPr="00323D2E">
        <w:rPr>
          <w:sz w:val="26"/>
          <w:szCs w:val="26"/>
        </w:rPr>
        <w:t xml:space="preserve">яйственные </w:t>
      </w:r>
      <w:r w:rsidRPr="00323D2E">
        <w:rPr>
          <w:sz w:val="26"/>
          <w:szCs w:val="26"/>
        </w:rPr>
        <w:t xml:space="preserve">предприятия, </w:t>
      </w:r>
      <w:r w:rsidR="003D422B" w:rsidRPr="00323D2E">
        <w:rPr>
          <w:sz w:val="26"/>
          <w:szCs w:val="26"/>
        </w:rPr>
        <w:t>молочный завод, предприятие</w:t>
      </w:r>
      <w:r w:rsidR="004C2257" w:rsidRPr="00323D2E">
        <w:rPr>
          <w:sz w:val="26"/>
          <w:szCs w:val="26"/>
        </w:rPr>
        <w:t xml:space="preserve"> по добыче полезных ископаемых</w:t>
      </w:r>
      <w:r w:rsidRPr="00323D2E">
        <w:rPr>
          <w:sz w:val="26"/>
          <w:szCs w:val="26"/>
        </w:rPr>
        <w:t xml:space="preserve"> и индивидуальные предприниматели. </w:t>
      </w:r>
      <w:r w:rsidR="003D422B" w:rsidRPr="00323D2E">
        <w:rPr>
          <w:sz w:val="26"/>
          <w:szCs w:val="26"/>
        </w:rPr>
        <w:t>У</w:t>
      </w:r>
      <w:r w:rsidRPr="00323D2E">
        <w:rPr>
          <w:sz w:val="26"/>
          <w:szCs w:val="26"/>
        </w:rPr>
        <w:t>дельный вес производства промышленной продукции в объеме края составил 0,</w:t>
      </w:r>
      <w:r w:rsidR="003D422B" w:rsidRPr="00323D2E">
        <w:rPr>
          <w:sz w:val="26"/>
          <w:szCs w:val="26"/>
        </w:rPr>
        <w:t>64</w:t>
      </w:r>
      <w:r w:rsidRPr="00323D2E">
        <w:rPr>
          <w:sz w:val="26"/>
          <w:szCs w:val="26"/>
        </w:rPr>
        <w:t xml:space="preserve">%. </w:t>
      </w:r>
      <w:r w:rsidR="004C2257" w:rsidRPr="00323D2E">
        <w:rPr>
          <w:sz w:val="26"/>
          <w:szCs w:val="26"/>
        </w:rPr>
        <w:t>По объему промышленного производства на душу населения среди районов края Краснощёковский  район занимает 9  место. Основн</w:t>
      </w:r>
      <w:r w:rsidR="00CF1572">
        <w:rPr>
          <w:sz w:val="26"/>
          <w:szCs w:val="26"/>
        </w:rPr>
        <w:t>ую</w:t>
      </w:r>
      <w:r w:rsidR="004C2257" w:rsidRPr="00323D2E">
        <w:rPr>
          <w:sz w:val="26"/>
          <w:szCs w:val="26"/>
        </w:rPr>
        <w:t xml:space="preserve"> долю роста объема промышленного производства дает предприятие по добыче полезных ископаемых ООО Артель старателей «Поиск», входящее в группу предприятий «Селигдар»</w:t>
      </w:r>
      <w:r w:rsidR="00946376" w:rsidRPr="00323D2E">
        <w:rPr>
          <w:sz w:val="26"/>
          <w:szCs w:val="26"/>
        </w:rPr>
        <w:t>.</w:t>
      </w:r>
    </w:p>
    <w:p w:rsidR="00BB72D2" w:rsidRDefault="00344B10" w:rsidP="00BB72D2">
      <w:pPr>
        <w:ind w:firstLine="709"/>
        <w:jc w:val="both"/>
        <w:rPr>
          <w:sz w:val="26"/>
          <w:szCs w:val="26"/>
        </w:rPr>
      </w:pPr>
      <w:r w:rsidRPr="00323D2E">
        <w:rPr>
          <w:sz w:val="26"/>
          <w:szCs w:val="26"/>
        </w:rPr>
        <w:t>В 20</w:t>
      </w:r>
      <w:r w:rsidR="005A0D77" w:rsidRPr="00323D2E">
        <w:rPr>
          <w:sz w:val="26"/>
          <w:szCs w:val="26"/>
        </w:rPr>
        <w:t>1</w:t>
      </w:r>
      <w:r w:rsidR="003E7DC9" w:rsidRPr="00323D2E">
        <w:rPr>
          <w:sz w:val="26"/>
          <w:szCs w:val="26"/>
        </w:rPr>
        <w:t>9</w:t>
      </w:r>
      <w:r w:rsidRPr="00323D2E">
        <w:rPr>
          <w:sz w:val="26"/>
          <w:szCs w:val="26"/>
        </w:rPr>
        <w:t xml:space="preserve"> году </w:t>
      </w:r>
      <w:r w:rsidR="002A77FD" w:rsidRPr="00323D2E">
        <w:rPr>
          <w:sz w:val="26"/>
          <w:szCs w:val="26"/>
        </w:rPr>
        <w:t>прибыль</w:t>
      </w:r>
      <w:r w:rsidR="003D422B" w:rsidRPr="00323D2E">
        <w:rPr>
          <w:sz w:val="26"/>
          <w:szCs w:val="26"/>
        </w:rPr>
        <w:t xml:space="preserve"> предприятий </w:t>
      </w:r>
      <w:r w:rsidR="006F1C5D" w:rsidRPr="00323D2E">
        <w:rPr>
          <w:sz w:val="26"/>
          <w:szCs w:val="26"/>
        </w:rPr>
        <w:t xml:space="preserve">выросла </w:t>
      </w:r>
      <w:r w:rsidR="003D422B" w:rsidRPr="00323D2E">
        <w:rPr>
          <w:sz w:val="26"/>
          <w:szCs w:val="26"/>
        </w:rPr>
        <w:t xml:space="preserve"> на </w:t>
      </w:r>
      <w:r w:rsidR="006F1C5D" w:rsidRPr="00323D2E">
        <w:rPr>
          <w:sz w:val="26"/>
          <w:szCs w:val="26"/>
        </w:rPr>
        <w:t>8</w:t>
      </w:r>
      <w:r w:rsidR="003D422B" w:rsidRPr="00323D2E">
        <w:rPr>
          <w:sz w:val="26"/>
          <w:szCs w:val="26"/>
        </w:rPr>
        <w:t>,</w:t>
      </w:r>
      <w:r w:rsidR="006F1C5D" w:rsidRPr="00323D2E">
        <w:rPr>
          <w:sz w:val="26"/>
          <w:szCs w:val="26"/>
        </w:rPr>
        <w:t>7</w:t>
      </w:r>
      <w:r w:rsidR="00BB72D2">
        <w:rPr>
          <w:sz w:val="26"/>
          <w:szCs w:val="26"/>
        </w:rPr>
        <w:t xml:space="preserve">%, </w:t>
      </w:r>
      <w:r w:rsidR="006F1C5D" w:rsidRPr="00323D2E">
        <w:rPr>
          <w:sz w:val="26"/>
          <w:szCs w:val="26"/>
        </w:rPr>
        <w:t>из 7</w:t>
      </w:r>
      <w:r w:rsidR="00BB72D2">
        <w:rPr>
          <w:sz w:val="26"/>
          <w:szCs w:val="26"/>
        </w:rPr>
        <w:t xml:space="preserve"> крупных предприятий </w:t>
      </w:r>
      <w:r w:rsidR="006F1C5D" w:rsidRPr="00323D2E">
        <w:rPr>
          <w:sz w:val="26"/>
          <w:szCs w:val="26"/>
        </w:rPr>
        <w:t>одно сработало</w:t>
      </w:r>
      <w:r w:rsidR="002A77FD" w:rsidRPr="00323D2E">
        <w:rPr>
          <w:sz w:val="26"/>
          <w:szCs w:val="26"/>
        </w:rPr>
        <w:t xml:space="preserve"> с убытками.</w:t>
      </w:r>
      <w:r w:rsidRPr="00323D2E">
        <w:rPr>
          <w:sz w:val="26"/>
          <w:szCs w:val="26"/>
        </w:rPr>
        <w:t xml:space="preserve"> </w:t>
      </w:r>
    </w:p>
    <w:p w:rsidR="00344B10" w:rsidRPr="00323D2E" w:rsidRDefault="00BB72D2" w:rsidP="00BB72D2">
      <w:pPr>
        <w:ind w:firstLine="709"/>
        <w:jc w:val="both"/>
        <w:rPr>
          <w:sz w:val="26"/>
          <w:szCs w:val="26"/>
        </w:rPr>
      </w:pPr>
      <w:r w:rsidRPr="009526FD">
        <w:rPr>
          <w:sz w:val="26"/>
          <w:szCs w:val="26"/>
        </w:rPr>
        <w:t xml:space="preserve">Положительная тенденция </w:t>
      </w:r>
      <w:r w:rsidR="00344B10" w:rsidRPr="009526FD">
        <w:rPr>
          <w:sz w:val="26"/>
          <w:szCs w:val="26"/>
        </w:rPr>
        <w:t xml:space="preserve">наметилась в отрасли по переработки молока, </w:t>
      </w:r>
      <w:r w:rsidR="002A77FD" w:rsidRPr="009526FD">
        <w:rPr>
          <w:sz w:val="26"/>
          <w:szCs w:val="26"/>
        </w:rPr>
        <w:t>ООО «Молочный завод Краснощёково»</w:t>
      </w:r>
      <w:r w:rsidR="00344B10" w:rsidRPr="009526FD">
        <w:rPr>
          <w:sz w:val="26"/>
          <w:szCs w:val="26"/>
        </w:rPr>
        <w:t xml:space="preserve">  увеличило объемы производства в натуральном выражении</w:t>
      </w:r>
      <w:r w:rsidR="00CF1572" w:rsidRPr="009526FD">
        <w:rPr>
          <w:sz w:val="26"/>
          <w:szCs w:val="26"/>
        </w:rPr>
        <w:t xml:space="preserve"> в 2019 году</w:t>
      </w:r>
      <w:r w:rsidR="00344B10" w:rsidRPr="009526FD">
        <w:rPr>
          <w:sz w:val="26"/>
          <w:szCs w:val="26"/>
        </w:rPr>
        <w:t xml:space="preserve"> по сравнению с </w:t>
      </w:r>
      <w:r w:rsidR="00CF1572" w:rsidRPr="009526FD">
        <w:rPr>
          <w:sz w:val="26"/>
          <w:szCs w:val="26"/>
        </w:rPr>
        <w:t xml:space="preserve"> 2018 </w:t>
      </w:r>
      <w:r w:rsidR="002A77FD" w:rsidRPr="009526FD">
        <w:rPr>
          <w:sz w:val="26"/>
          <w:szCs w:val="26"/>
        </w:rPr>
        <w:t>годом: масло животное в 1,5 раза</w:t>
      </w:r>
      <w:r w:rsidR="00344B10" w:rsidRPr="009526FD">
        <w:rPr>
          <w:sz w:val="26"/>
          <w:szCs w:val="26"/>
        </w:rPr>
        <w:t xml:space="preserve">, сыров жирных </w:t>
      </w:r>
      <w:r w:rsidR="002A77FD" w:rsidRPr="009526FD">
        <w:rPr>
          <w:sz w:val="26"/>
          <w:szCs w:val="26"/>
        </w:rPr>
        <w:t>на 33%</w:t>
      </w:r>
      <w:r w:rsidR="00344B10" w:rsidRPr="009526FD">
        <w:rPr>
          <w:sz w:val="26"/>
          <w:szCs w:val="26"/>
        </w:rPr>
        <w:t xml:space="preserve">. Увеличилось производство </w:t>
      </w:r>
      <w:r w:rsidR="00C96C97" w:rsidRPr="009526FD">
        <w:rPr>
          <w:sz w:val="26"/>
          <w:szCs w:val="26"/>
        </w:rPr>
        <w:t xml:space="preserve">макаронных изделий </w:t>
      </w:r>
      <w:r w:rsidR="00344B10" w:rsidRPr="009526FD">
        <w:rPr>
          <w:sz w:val="26"/>
          <w:szCs w:val="26"/>
        </w:rPr>
        <w:t xml:space="preserve"> </w:t>
      </w:r>
      <w:r w:rsidR="00C96C97" w:rsidRPr="009526FD">
        <w:rPr>
          <w:sz w:val="26"/>
          <w:szCs w:val="26"/>
        </w:rPr>
        <w:t xml:space="preserve">на </w:t>
      </w:r>
      <w:r w:rsidR="00344B10" w:rsidRPr="009526FD">
        <w:rPr>
          <w:sz w:val="26"/>
          <w:szCs w:val="26"/>
        </w:rPr>
        <w:t>1</w:t>
      </w:r>
      <w:r w:rsidR="00C96C97" w:rsidRPr="009526FD">
        <w:rPr>
          <w:sz w:val="26"/>
          <w:szCs w:val="26"/>
        </w:rPr>
        <w:t>2,7</w:t>
      </w:r>
      <w:r w:rsidR="00344B10" w:rsidRPr="009526FD">
        <w:rPr>
          <w:sz w:val="26"/>
          <w:szCs w:val="26"/>
        </w:rPr>
        <w:t xml:space="preserve">%, </w:t>
      </w:r>
      <w:r w:rsidR="00C96C97" w:rsidRPr="009526FD">
        <w:rPr>
          <w:sz w:val="26"/>
          <w:szCs w:val="26"/>
        </w:rPr>
        <w:t>кормов растительных на 6,8%</w:t>
      </w:r>
      <w:r w:rsidR="00344B10" w:rsidRPr="009526FD">
        <w:rPr>
          <w:sz w:val="26"/>
          <w:szCs w:val="26"/>
        </w:rPr>
        <w:t>.</w:t>
      </w:r>
    </w:p>
    <w:p w:rsidR="009D71B4" w:rsidRPr="00323D2E" w:rsidRDefault="009D71B4" w:rsidP="00344B10">
      <w:pPr>
        <w:keepNext/>
        <w:suppressAutoHyphens/>
        <w:ind w:firstLine="709"/>
        <w:contextualSpacing/>
        <w:jc w:val="both"/>
        <w:rPr>
          <w:sz w:val="26"/>
          <w:szCs w:val="26"/>
        </w:rPr>
      </w:pPr>
      <w:r w:rsidRPr="00323D2E">
        <w:rPr>
          <w:sz w:val="26"/>
          <w:szCs w:val="26"/>
        </w:rPr>
        <w:t xml:space="preserve">Сельскохозяйственное производство является важнейшей отраслью района и от результатов  работы механизаторов, полеводов, животноводов специалистов и   руководителей зависит уровень жизни всего населения.  В  этой  отрасли     занято более 1,0 тыс. работающих. </w:t>
      </w:r>
    </w:p>
    <w:p w:rsidR="009D71B4" w:rsidRPr="00323D2E" w:rsidRDefault="009D71B4" w:rsidP="009D71B4">
      <w:pPr>
        <w:pStyle w:val="afa"/>
        <w:rPr>
          <w:sz w:val="26"/>
          <w:szCs w:val="26"/>
        </w:rPr>
      </w:pPr>
      <w:r w:rsidRPr="00323D2E">
        <w:rPr>
          <w:sz w:val="26"/>
          <w:szCs w:val="26"/>
        </w:rPr>
        <w:t>Животноводство – структурообразующая и социально значимая отрасль сельского хозяйства Краснощёковского района. Оно представлено подотраслями: молочное и мясное скотоводство, свиноводство, коневодство, овцеводство, пантовое оленеводство.</w:t>
      </w:r>
    </w:p>
    <w:p w:rsidR="009D71B4" w:rsidRPr="00323D2E" w:rsidRDefault="009D71B4" w:rsidP="009D71B4">
      <w:pPr>
        <w:pStyle w:val="afa"/>
        <w:rPr>
          <w:sz w:val="26"/>
          <w:szCs w:val="26"/>
        </w:rPr>
      </w:pPr>
      <w:r w:rsidRPr="00323D2E">
        <w:rPr>
          <w:sz w:val="26"/>
          <w:szCs w:val="26"/>
        </w:rPr>
        <w:t xml:space="preserve">По состоянию на 1 </w:t>
      </w:r>
      <w:r w:rsidR="00951467" w:rsidRPr="00323D2E">
        <w:rPr>
          <w:sz w:val="26"/>
          <w:szCs w:val="26"/>
        </w:rPr>
        <w:t xml:space="preserve">января </w:t>
      </w:r>
      <w:r w:rsidRPr="00323D2E">
        <w:rPr>
          <w:sz w:val="26"/>
          <w:szCs w:val="26"/>
        </w:rPr>
        <w:t xml:space="preserve"> 20</w:t>
      </w:r>
      <w:r w:rsidR="00CF1572">
        <w:rPr>
          <w:sz w:val="26"/>
          <w:szCs w:val="26"/>
        </w:rPr>
        <w:t>20</w:t>
      </w:r>
      <w:r w:rsidRPr="00323D2E">
        <w:rPr>
          <w:sz w:val="26"/>
          <w:szCs w:val="26"/>
        </w:rPr>
        <w:t xml:space="preserve"> года поголовье крупного рогатого скота составило </w:t>
      </w:r>
      <w:r w:rsidR="00D22BA7" w:rsidRPr="00323D2E">
        <w:rPr>
          <w:sz w:val="26"/>
          <w:szCs w:val="26"/>
        </w:rPr>
        <w:t>25</w:t>
      </w:r>
      <w:r w:rsidR="00566FFF" w:rsidRPr="00323D2E">
        <w:rPr>
          <w:sz w:val="26"/>
          <w:szCs w:val="26"/>
        </w:rPr>
        <w:t>847</w:t>
      </w:r>
      <w:r w:rsidRPr="00323D2E">
        <w:rPr>
          <w:sz w:val="26"/>
          <w:szCs w:val="26"/>
        </w:rPr>
        <w:t xml:space="preserve"> голов, в том числе коров – </w:t>
      </w:r>
      <w:r w:rsidR="00D22BA7" w:rsidRPr="00323D2E">
        <w:rPr>
          <w:sz w:val="26"/>
          <w:szCs w:val="26"/>
        </w:rPr>
        <w:t>11</w:t>
      </w:r>
      <w:r w:rsidR="00B23A9A">
        <w:rPr>
          <w:sz w:val="26"/>
          <w:szCs w:val="26"/>
        </w:rPr>
        <w:t xml:space="preserve">555 </w:t>
      </w:r>
      <w:r w:rsidRPr="00323D2E">
        <w:rPr>
          <w:sz w:val="26"/>
          <w:szCs w:val="26"/>
        </w:rPr>
        <w:t xml:space="preserve"> голов; свиней – </w:t>
      </w:r>
      <w:r w:rsidR="00AC2BCF" w:rsidRPr="00323D2E">
        <w:rPr>
          <w:sz w:val="26"/>
          <w:szCs w:val="26"/>
        </w:rPr>
        <w:t>4</w:t>
      </w:r>
      <w:r w:rsidR="00B23A9A">
        <w:rPr>
          <w:sz w:val="26"/>
          <w:szCs w:val="26"/>
        </w:rPr>
        <w:t>337</w:t>
      </w:r>
      <w:r w:rsidR="00AC2BCF" w:rsidRPr="00323D2E">
        <w:rPr>
          <w:sz w:val="26"/>
          <w:szCs w:val="26"/>
        </w:rPr>
        <w:t xml:space="preserve"> </w:t>
      </w:r>
      <w:r w:rsidRPr="00323D2E">
        <w:rPr>
          <w:sz w:val="26"/>
          <w:szCs w:val="26"/>
        </w:rPr>
        <w:t xml:space="preserve">голов, овец и коз – </w:t>
      </w:r>
      <w:r w:rsidR="00AC2BCF" w:rsidRPr="00323D2E">
        <w:rPr>
          <w:sz w:val="26"/>
          <w:szCs w:val="26"/>
        </w:rPr>
        <w:t>4</w:t>
      </w:r>
      <w:r w:rsidR="00B23A9A">
        <w:rPr>
          <w:sz w:val="26"/>
          <w:szCs w:val="26"/>
        </w:rPr>
        <w:t>559</w:t>
      </w:r>
      <w:r w:rsidR="00AC2BCF" w:rsidRPr="00323D2E">
        <w:rPr>
          <w:sz w:val="26"/>
          <w:szCs w:val="26"/>
        </w:rPr>
        <w:t xml:space="preserve"> г</w:t>
      </w:r>
      <w:r w:rsidRPr="00323D2E">
        <w:rPr>
          <w:sz w:val="26"/>
          <w:szCs w:val="26"/>
        </w:rPr>
        <w:t>олов, 739-маралов, 681 олень. За 201</w:t>
      </w:r>
      <w:r w:rsidR="00B23A9A">
        <w:rPr>
          <w:sz w:val="26"/>
          <w:szCs w:val="26"/>
        </w:rPr>
        <w:t>9</w:t>
      </w:r>
      <w:r w:rsidRPr="00323D2E">
        <w:rPr>
          <w:sz w:val="26"/>
          <w:szCs w:val="26"/>
        </w:rPr>
        <w:t xml:space="preserve">год в хозяйствах всех категорий объем производства молока достиг </w:t>
      </w:r>
      <w:r w:rsidR="00AC2BCF" w:rsidRPr="00323D2E">
        <w:rPr>
          <w:sz w:val="26"/>
          <w:szCs w:val="26"/>
        </w:rPr>
        <w:t>44</w:t>
      </w:r>
      <w:r w:rsidR="00B23A9A">
        <w:rPr>
          <w:sz w:val="26"/>
          <w:szCs w:val="26"/>
        </w:rPr>
        <w:t>254</w:t>
      </w:r>
      <w:r w:rsidRPr="00323D2E">
        <w:rPr>
          <w:sz w:val="26"/>
          <w:szCs w:val="26"/>
        </w:rPr>
        <w:t xml:space="preserve"> тонн, скота и птицы на убой (в живом весе) произведено </w:t>
      </w:r>
      <w:r w:rsidR="00AC2BCF" w:rsidRPr="00323D2E">
        <w:rPr>
          <w:sz w:val="26"/>
          <w:szCs w:val="26"/>
        </w:rPr>
        <w:t>4</w:t>
      </w:r>
      <w:r w:rsidR="00B23A9A">
        <w:rPr>
          <w:sz w:val="26"/>
          <w:szCs w:val="26"/>
        </w:rPr>
        <w:t>741</w:t>
      </w:r>
      <w:r w:rsidRPr="00323D2E">
        <w:rPr>
          <w:sz w:val="26"/>
          <w:szCs w:val="26"/>
        </w:rPr>
        <w:t xml:space="preserve"> тонн, надой на корову  в сельскохозяйственных организациях составил </w:t>
      </w:r>
      <w:r w:rsidR="00B23A9A">
        <w:rPr>
          <w:sz w:val="26"/>
          <w:szCs w:val="26"/>
        </w:rPr>
        <w:t>4056</w:t>
      </w:r>
      <w:r w:rsidRPr="00323D2E">
        <w:rPr>
          <w:sz w:val="26"/>
          <w:szCs w:val="26"/>
        </w:rPr>
        <w:t xml:space="preserve"> кг (10</w:t>
      </w:r>
      <w:r w:rsidR="00B23A9A">
        <w:rPr>
          <w:sz w:val="26"/>
          <w:szCs w:val="26"/>
        </w:rPr>
        <w:t>2</w:t>
      </w:r>
      <w:r w:rsidR="00AC2BCF" w:rsidRPr="00323D2E">
        <w:rPr>
          <w:sz w:val="26"/>
          <w:szCs w:val="26"/>
        </w:rPr>
        <w:t>,</w:t>
      </w:r>
      <w:r w:rsidR="00566FFF" w:rsidRPr="00323D2E">
        <w:rPr>
          <w:sz w:val="26"/>
          <w:szCs w:val="26"/>
        </w:rPr>
        <w:t>6</w:t>
      </w:r>
      <w:r w:rsidRPr="00323D2E">
        <w:rPr>
          <w:sz w:val="26"/>
          <w:szCs w:val="26"/>
        </w:rPr>
        <w:t xml:space="preserve">% к  уровню </w:t>
      </w:r>
      <w:r w:rsidR="0096179C">
        <w:rPr>
          <w:sz w:val="26"/>
          <w:szCs w:val="26"/>
        </w:rPr>
        <w:t>2018</w:t>
      </w:r>
      <w:r w:rsidRPr="00323D2E">
        <w:rPr>
          <w:sz w:val="26"/>
          <w:szCs w:val="26"/>
        </w:rPr>
        <w:t xml:space="preserve"> года.), среднесуточный прирост молодняка крупного рогатого скота – 5</w:t>
      </w:r>
      <w:r w:rsidR="00566FFF" w:rsidRPr="00323D2E">
        <w:rPr>
          <w:sz w:val="26"/>
          <w:szCs w:val="26"/>
        </w:rPr>
        <w:t>48</w:t>
      </w:r>
      <w:r w:rsidRPr="00323D2E">
        <w:rPr>
          <w:sz w:val="26"/>
          <w:szCs w:val="26"/>
        </w:rPr>
        <w:t xml:space="preserve">г. </w:t>
      </w:r>
      <w:r w:rsidR="007705C9" w:rsidRPr="00323D2E">
        <w:rPr>
          <w:sz w:val="26"/>
          <w:szCs w:val="26"/>
        </w:rPr>
        <w:t>Поголовье  сельскохозяйственных животных за последние 10 лет  снижается как в сельскохозяйственных организациях</w:t>
      </w:r>
      <w:r w:rsidR="002E4F66">
        <w:rPr>
          <w:sz w:val="26"/>
          <w:szCs w:val="26"/>
        </w:rPr>
        <w:t>,</w:t>
      </w:r>
      <w:r w:rsidR="007705C9" w:rsidRPr="00323D2E">
        <w:rPr>
          <w:sz w:val="26"/>
          <w:szCs w:val="26"/>
        </w:rPr>
        <w:t xml:space="preserve"> так и в хозяйствах населения. Обусловлено это как уменьшением числа предприятий, так и снижением численности населения,  низкой механизацией труда в хозяйствах всех видов.</w:t>
      </w:r>
    </w:p>
    <w:p w:rsidR="009D71B4" w:rsidRPr="00323D2E" w:rsidRDefault="009D71B4" w:rsidP="007705C9">
      <w:pPr>
        <w:pStyle w:val="afa"/>
        <w:rPr>
          <w:sz w:val="26"/>
          <w:szCs w:val="26"/>
        </w:rPr>
      </w:pPr>
      <w:r w:rsidRPr="00323D2E">
        <w:rPr>
          <w:sz w:val="26"/>
          <w:szCs w:val="26"/>
        </w:rPr>
        <w:t>Молочное производство  составляет  большой экономический интерес, так как обеспечивает стабильное (в течение года) поступление финансовых средств.  В рейтинге районов</w:t>
      </w:r>
      <w:r w:rsidR="0096179C">
        <w:rPr>
          <w:sz w:val="26"/>
          <w:szCs w:val="26"/>
        </w:rPr>
        <w:t xml:space="preserve">, Краснощёковский район </w:t>
      </w:r>
      <w:r w:rsidRPr="00323D2E">
        <w:rPr>
          <w:sz w:val="26"/>
          <w:szCs w:val="26"/>
        </w:rPr>
        <w:t>занимае</w:t>
      </w:r>
      <w:r w:rsidR="0096179C">
        <w:rPr>
          <w:sz w:val="26"/>
          <w:szCs w:val="26"/>
        </w:rPr>
        <w:t>т</w:t>
      </w:r>
      <w:r w:rsidRPr="00323D2E">
        <w:rPr>
          <w:sz w:val="26"/>
          <w:szCs w:val="26"/>
        </w:rPr>
        <w:t xml:space="preserve"> лидирующее место  по поголовью крупного рогатого скота и как следствие по объемам производства молока.</w:t>
      </w:r>
      <w:r w:rsidR="007705C9" w:rsidRPr="00323D2E">
        <w:rPr>
          <w:sz w:val="26"/>
          <w:szCs w:val="26"/>
        </w:rPr>
        <w:t xml:space="preserve"> </w:t>
      </w:r>
      <w:r w:rsidRPr="00323D2E">
        <w:rPr>
          <w:sz w:val="26"/>
          <w:szCs w:val="26"/>
        </w:rPr>
        <w:t xml:space="preserve"> Прирост поголовья в 201</w:t>
      </w:r>
      <w:r w:rsidR="00946376" w:rsidRPr="00323D2E">
        <w:rPr>
          <w:sz w:val="26"/>
          <w:szCs w:val="26"/>
        </w:rPr>
        <w:t>9</w:t>
      </w:r>
      <w:r w:rsidRPr="00323D2E">
        <w:rPr>
          <w:sz w:val="26"/>
          <w:szCs w:val="26"/>
        </w:rPr>
        <w:t xml:space="preserve"> году по сравнению с прошлым годом удалось обеспечить за счет роста поголовья в крестьянско-фермерских хозяйствах</w:t>
      </w:r>
      <w:r w:rsidR="00F52CE6" w:rsidRPr="00323D2E">
        <w:rPr>
          <w:sz w:val="26"/>
          <w:szCs w:val="26"/>
        </w:rPr>
        <w:t xml:space="preserve"> и </w:t>
      </w:r>
      <w:r w:rsidRPr="00323D2E">
        <w:rPr>
          <w:sz w:val="26"/>
          <w:szCs w:val="26"/>
        </w:rPr>
        <w:t xml:space="preserve"> в сельскохозяйственных организ</w:t>
      </w:r>
      <w:r w:rsidR="00F52CE6" w:rsidRPr="00323D2E">
        <w:rPr>
          <w:sz w:val="26"/>
          <w:szCs w:val="26"/>
        </w:rPr>
        <w:t>ациях</w:t>
      </w:r>
      <w:r w:rsidRPr="00323D2E">
        <w:rPr>
          <w:sz w:val="26"/>
          <w:szCs w:val="26"/>
        </w:rPr>
        <w:t>.</w:t>
      </w:r>
      <w:r w:rsidR="0096179C">
        <w:rPr>
          <w:sz w:val="26"/>
          <w:szCs w:val="26"/>
        </w:rPr>
        <w:t xml:space="preserve"> Такая же тенденция сохраняется и в 2020 году.</w:t>
      </w:r>
    </w:p>
    <w:p w:rsidR="009D71B4" w:rsidRPr="00323D2E" w:rsidRDefault="009D71B4" w:rsidP="009D71B4">
      <w:pPr>
        <w:pStyle w:val="afa"/>
        <w:rPr>
          <w:sz w:val="26"/>
          <w:szCs w:val="26"/>
        </w:rPr>
      </w:pPr>
      <w:r w:rsidRPr="00323D2E">
        <w:rPr>
          <w:sz w:val="26"/>
          <w:szCs w:val="26"/>
        </w:rPr>
        <w:t xml:space="preserve">Основными направлениями в растениеводстве  являются зерновое производство, кормопроизводство. В общем объеме реализованной </w:t>
      </w:r>
      <w:r w:rsidRPr="00A943BD">
        <w:rPr>
          <w:sz w:val="26"/>
          <w:szCs w:val="26"/>
        </w:rPr>
        <w:t>сельскохозяйственной продукции доля растениеводческой продукции составляет около 33%.</w:t>
      </w:r>
      <w:r w:rsidRPr="00323D2E">
        <w:rPr>
          <w:sz w:val="26"/>
          <w:szCs w:val="26"/>
        </w:rPr>
        <w:t xml:space="preserve"> </w:t>
      </w:r>
    </w:p>
    <w:p w:rsidR="007705C9" w:rsidRPr="00323D2E" w:rsidRDefault="009D71B4" w:rsidP="009D71B4">
      <w:pPr>
        <w:pStyle w:val="afa"/>
        <w:rPr>
          <w:sz w:val="26"/>
          <w:szCs w:val="26"/>
        </w:rPr>
      </w:pPr>
      <w:r w:rsidRPr="00323D2E">
        <w:rPr>
          <w:sz w:val="26"/>
          <w:szCs w:val="26"/>
        </w:rPr>
        <w:lastRenderedPageBreak/>
        <w:t>Посевные площади сельскохозяйственных культур во всех категориях хозяйств в 201</w:t>
      </w:r>
      <w:r w:rsidR="0096179C">
        <w:rPr>
          <w:sz w:val="26"/>
          <w:szCs w:val="26"/>
        </w:rPr>
        <w:t>9</w:t>
      </w:r>
      <w:r w:rsidRPr="00323D2E">
        <w:rPr>
          <w:sz w:val="26"/>
          <w:szCs w:val="26"/>
        </w:rPr>
        <w:t xml:space="preserve"> году составили 6</w:t>
      </w:r>
      <w:r w:rsidR="007705C9" w:rsidRPr="00323D2E">
        <w:rPr>
          <w:sz w:val="26"/>
          <w:szCs w:val="26"/>
        </w:rPr>
        <w:t>7</w:t>
      </w:r>
      <w:r w:rsidRPr="00323D2E">
        <w:rPr>
          <w:sz w:val="26"/>
          <w:szCs w:val="26"/>
        </w:rPr>
        <w:t xml:space="preserve"> тысяч гектаров, в том числе зерновые и зернобобовые культуры  37,6 тысяч гектаров, технические - более 6,0 тыс. гектаров. </w:t>
      </w:r>
      <w:r w:rsidR="00D91644" w:rsidRPr="00323D2E">
        <w:rPr>
          <w:sz w:val="26"/>
          <w:szCs w:val="26"/>
        </w:rPr>
        <w:t xml:space="preserve">За последние 10 лет </w:t>
      </w:r>
      <w:r w:rsidR="004A52CB">
        <w:rPr>
          <w:sz w:val="26"/>
          <w:szCs w:val="26"/>
        </w:rPr>
        <w:t>размер обрабатываемых посевных площадей снизился</w:t>
      </w:r>
      <w:r w:rsidR="00D91644" w:rsidRPr="00323D2E">
        <w:rPr>
          <w:sz w:val="26"/>
          <w:szCs w:val="26"/>
        </w:rPr>
        <w:t xml:space="preserve"> на 40%, что связано с уменьшением числа крупных сельскохозяйственных предприятий и ростом числа мелких крестьянско-фермерских хозяйств, не способных обрабатывать большие площади, не имеющие </w:t>
      </w:r>
      <w:r w:rsidR="00113267" w:rsidRPr="00323D2E">
        <w:rPr>
          <w:sz w:val="26"/>
          <w:szCs w:val="26"/>
        </w:rPr>
        <w:t xml:space="preserve">необходимого набора техники, </w:t>
      </w:r>
      <w:r w:rsidR="00D91644" w:rsidRPr="00323D2E">
        <w:rPr>
          <w:sz w:val="26"/>
          <w:szCs w:val="26"/>
        </w:rPr>
        <w:t xml:space="preserve">собственной  базы по переработке и отсутствием  площадей для  хранения продукции. </w:t>
      </w:r>
    </w:p>
    <w:p w:rsidR="009D71B4" w:rsidRPr="00323D2E" w:rsidRDefault="009D71B4" w:rsidP="00113267">
      <w:pPr>
        <w:pStyle w:val="afa"/>
        <w:rPr>
          <w:sz w:val="26"/>
          <w:szCs w:val="26"/>
        </w:rPr>
      </w:pPr>
      <w:r w:rsidRPr="00323D2E">
        <w:rPr>
          <w:sz w:val="26"/>
          <w:szCs w:val="26"/>
        </w:rPr>
        <w:t xml:space="preserve">Свыше 23 тыс. гектаров ежегодно занимают кормовые культуры. Сельхозтоваропроизводителям района </w:t>
      </w:r>
      <w:r w:rsidR="0096179C">
        <w:rPr>
          <w:sz w:val="26"/>
          <w:szCs w:val="26"/>
        </w:rPr>
        <w:t xml:space="preserve">в 2019 году </w:t>
      </w:r>
      <w:r w:rsidRPr="00323D2E">
        <w:rPr>
          <w:sz w:val="26"/>
          <w:szCs w:val="26"/>
        </w:rPr>
        <w:t xml:space="preserve"> удалось собрать 4</w:t>
      </w:r>
      <w:r w:rsidR="00801CCE" w:rsidRPr="00323D2E">
        <w:rPr>
          <w:sz w:val="26"/>
          <w:szCs w:val="26"/>
        </w:rPr>
        <w:t>6,7</w:t>
      </w:r>
      <w:r w:rsidRPr="00323D2E">
        <w:rPr>
          <w:sz w:val="26"/>
          <w:szCs w:val="26"/>
        </w:rPr>
        <w:t xml:space="preserve"> тысяч </w:t>
      </w:r>
      <w:r w:rsidR="00801CCE" w:rsidRPr="00323D2E">
        <w:rPr>
          <w:sz w:val="26"/>
          <w:szCs w:val="26"/>
        </w:rPr>
        <w:t>тонн зерновых</w:t>
      </w:r>
      <w:r w:rsidRPr="00323D2E">
        <w:rPr>
          <w:sz w:val="26"/>
          <w:szCs w:val="26"/>
        </w:rPr>
        <w:t xml:space="preserve"> с </w:t>
      </w:r>
      <w:r w:rsidRPr="0096179C">
        <w:rPr>
          <w:sz w:val="26"/>
          <w:szCs w:val="26"/>
        </w:rPr>
        <w:t>урожайностью 1</w:t>
      </w:r>
      <w:r w:rsidR="00801CCE" w:rsidRPr="0096179C">
        <w:rPr>
          <w:sz w:val="26"/>
          <w:szCs w:val="26"/>
        </w:rPr>
        <w:t>5</w:t>
      </w:r>
      <w:r w:rsidRPr="0096179C">
        <w:rPr>
          <w:sz w:val="26"/>
          <w:szCs w:val="26"/>
        </w:rPr>
        <w:t>,</w:t>
      </w:r>
      <w:r w:rsidR="00801CCE" w:rsidRPr="0096179C">
        <w:rPr>
          <w:sz w:val="26"/>
          <w:szCs w:val="26"/>
        </w:rPr>
        <w:t>4</w:t>
      </w:r>
      <w:r w:rsidRPr="0096179C">
        <w:rPr>
          <w:sz w:val="26"/>
          <w:szCs w:val="26"/>
        </w:rPr>
        <w:t xml:space="preserve"> центнеров с гектара. По сравнению с</w:t>
      </w:r>
      <w:r w:rsidR="0096179C" w:rsidRPr="0096179C">
        <w:rPr>
          <w:sz w:val="26"/>
          <w:szCs w:val="26"/>
        </w:rPr>
        <w:t xml:space="preserve"> 2018</w:t>
      </w:r>
      <w:r w:rsidRPr="0096179C">
        <w:rPr>
          <w:sz w:val="26"/>
          <w:szCs w:val="26"/>
        </w:rPr>
        <w:t xml:space="preserve"> годом урожайность выше на 2</w:t>
      </w:r>
      <w:r w:rsidR="00801CCE" w:rsidRPr="0096179C">
        <w:rPr>
          <w:sz w:val="26"/>
          <w:szCs w:val="26"/>
        </w:rPr>
        <w:t>0</w:t>
      </w:r>
      <w:r w:rsidRPr="0096179C">
        <w:rPr>
          <w:sz w:val="26"/>
          <w:szCs w:val="26"/>
        </w:rPr>
        <w:t>,3</w:t>
      </w:r>
      <w:r w:rsidR="00801CCE" w:rsidRPr="0096179C">
        <w:rPr>
          <w:sz w:val="26"/>
          <w:szCs w:val="26"/>
        </w:rPr>
        <w:t xml:space="preserve"> процента</w:t>
      </w:r>
      <w:r w:rsidRPr="0096179C">
        <w:rPr>
          <w:sz w:val="26"/>
          <w:szCs w:val="26"/>
        </w:rPr>
        <w:t>.  Высоких показателей  в отрасли растениеводства достигли  СПК «Карповский»</w:t>
      </w:r>
      <w:r w:rsidR="0096179C" w:rsidRPr="0096179C">
        <w:rPr>
          <w:sz w:val="26"/>
          <w:szCs w:val="26"/>
        </w:rPr>
        <w:t>,</w:t>
      </w:r>
      <w:r w:rsidRPr="0096179C">
        <w:rPr>
          <w:sz w:val="26"/>
          <w:szCs w:val="26"/>
        </w:rPr>
        <w:t xml:space="preserve"> ООО «Агрорезерв»</w:t>
      </w:r>
      <w:r w:rsidR="0096179C" w:rsidRPr="0096179C">
        <w:rPr>
          <w:sz w:val="26"/>
          <w:szCs w:val="26"/>
        </w:rPr>
        <w:t>,</w:t>
      </w:r>
      <w:r w:rsidRPr="0096179C">
        <w:rPr>
          <w:sz w:val="26"/>
          <w:szCs w:val="26"/>
        </w:rPr>
        <w:t xml:space="preserve"> СПК «Дальний», СПК «Колхоз им. Ленина», ООО «Сибирь-Агро», </w:t>
      </w:r>
      <w:r w:rsidR="0096179C" w:rsidRPr="0096179C">
        <w:rPr>
          <w:sz w:val="26"/>
          <w:szCs w:val="26"/>
        </w:rPr>
        <w:t>индивидуальный</w:t>
      </w:r>
      <w:r w:rsidR="0096179C">
        <w:rPr>
          <w:sz w:val="26"/>
          <w:szCs w:val="26"/>
        </w:rPr>
        <w:t xml:space="preserve"> предприниматель глава крестьянско-фермерского хозяйства </w:t>
      </w:r>
      <w:r w:rsidRPr="00323D2E">
        <w:rPr>
          <w:sz w:val="26"/>
          <w:szCs w:val="26"/>
        </w:rPr>
        <w:t xml:space="preserve"> Ивашов Борис Анатольевич.</w:t>
      </w:r>
    </w:p>
    <w:p w:rsidR="00B369D4" w:rsidRPr="00323D2E" w:rsidRDefault="009D71B4" w:rsidP="00B369D4">
      <w:pPr>
        <w:pStyle w:val="afa"/>
        <w:rPr>
          <w:sz w:val="26"/>
          <w:szCs w:val="26"/>
        </w:rPr>
      </w:pPr>
      <w:r w:rsidRPr="00323D2E">
        <w:rPr>
          <w:sz w:val="26"/>
          <w:szCs w:val="26"/>
        </w:rPr>
        <w:t xml:space="preserve">Среднемесячный уровень заработной платы  в сельском хозяйстве </w:t>
      </w:r>
      <w:r w:rsidR="0078085D" w:rsidRPr="00323D2E">
        <w:rPr>
          <w:sz w:val="26"/>
          <w:szCs w:val="26"/>
        </w:rPr>
        <w:t xml:space="preserve">в 2019 году </w:t>
      </w:r>
      <w:r w:rsidRPr="00323D2E">
        <w:rPr>
          <w:sz w:val="26"/>
          <w:szCs w:val="26"/>
        </w:rPr>
        <w:t xml:space="preserve">составил </w:t>
      </w:r>
      <w:r w:rsidR="0078085D" w:rsidRPr="00323D2E">
        <w:rPr>
          <w:sz w:val="26"/>
          <w:szCs w:val="26"/>
        </w:rPr>
        <w:t>20739,9</w:t>
      </w:r>
      <w:r w:rsidRPr="00323D2E">
        <w:rPr>
          <w:sz w:val="26"/>
          <w:szCs w:val="26"/>
        </w:rPr>
        <w:t xml:space="preserve"> руб. В </w:t>
      </w:r>
      <w:r w:rsidR="004A52CB">
        <w:rPr>
          <w:sz w:val="26"/>
          <w:szCs w:val="26"/>
        </w:rPr>
        <w:t xml:space="preserve">трех </w:t>
      </w:r>
      <w:r w:rsidRPr="00323D2E">
        <w:rPr>
          <w:sz w:val="26"/>
          <w:szCs w:val="26"/>
        </w:rPr>
        <w:t xml:space="preserve"> хозяйствах  района </w:t>
      </w:r>
      <w:r w:rsidR="004A52CB">
        <w:rPr>
          <w:sz w:val="26"/>
          <w:szCs w:val="26"/>
        </w:rPr>
        <w:t>данный показатель выше краевого. Это</w:t>
      </w:r>
      <w:r w:rsidRPr="00323D2E">
        <w:rPr>
          <w:sz w:val="26"/>
          <w:szCs w:val="26"/>
        </w:rPr>
        <w:t xml:space="preserve"> СПК «Дальний</w:t>
      </w:r>
      <w:r w:rsidR="00B369D4" w:rsidRPr="00323D2E">
        <w:rPr>
          <w:sz w:val="26"/>
          <w:szCs w:val="26"/>
        </w:rPr>
        <w:t>»- 21146 руб., СПК «Карповский»-22146</w:t>
      </w:r>
      <w:r w:rsidRPr="00323D2E">
        <w:rPr>
          <w:sz w:val="26"/>
          <w:szCs w:val="26"/>
        </w:rPr>
        <w:t xml:space="preserve"> руб., ООО «Сибирь-Агро» - </w:t>
      </w:r>
      <w:r w:rsidR="00B369D4" w:rsidRPr="00323D2E">
        <w:rPr>
          <w:sz w:val="26"/>
          <w:szCs w:val="26"/>
        </w:rPr>
        <w:t xml:space="preserve">20928 </w:t>
      </w:r>
      <w:r w:rsidRPr="00323D2E">
        <w:rPr>
          <w:sz w:val="26"/>
          <w:szCs w:val="26"/>
        </w:rPr>
        <w:t>руб.</w:t>
      </w:r>
    </w:p>
    <w:p w:rsidR="009D71B4" w:rsidRPr="00323D2E" w:rsidRDefault="009D71B4" w:rsidP="009D71B4">
      <w:pPr>
        <w:pStyle w:val="afa"/>
        <w:rPr>
          <w:sz w:val="26"/>
          <w:szCs w:val="26"/>
        </w:rPr>
      </w:pPr>
    </w:p>
    <w:p w:rsidR="005327BA" w:rsidRPr="00323D2E" w:rsidRDefault="009D71B4" w:rsidP="00B369D4">
      <w:pPr>
        <w:pStyle w:val="a9"/>
        <w:spacing w:before="0" w:beforeAutospacing="0" w:after="0" w:afterAutospacing="0" w:line="276" w:lineRule="auto"/>
        <w:ind w:firstLine="720"/>
        <w:jc w:val="both"/>
        <w:rPr>
          <w:sz w:val="26"/>
          <w:szCs w:val="26"/>
        </w:rPr>
      </w:pPr>
      <w:r w:rsidRPr="00323D2E">
        <w:rPr>
          <w:sz w:val="26"/>
          <w:szCs w:val="26"/>
        </w:rPr>
        <w:t xml:space="preserve">Залогом успешного развития АПК района по прежнему остается внедрение передовых технологий и техническое перевооружение отрасли. </w:t>
      </w:r>
      <w:r w:rsidRPr="00323D2E">
        <w:rPr>
          <w:color w:val="000000"/>
          <w:sz w:val="26"/>
          <w:szCs w:val="26"/>
        </w:rPr>
        <w:t>Получено государственной поддержки за 201</w:t>
      </w:r>
      <w:r w:rsidR="00B369D4" w:rsidRPr="00323D2E">
        <w:rPr>
          <w:color w:val="000000"/>
          <w:sz w:val="26"/>
          <w:szCs w:val="26"/>
        </w:rPr>
        <w:t>9</w:t>
      </w:r>
      <w:r w:rsidRPr="00323D2E">
        <w:rPr>
          <w:color w:val="000000"/>
          <w:sz w:val="26"/>
          <w:szCs w:val="26"/>
        </w:rPr>
        <w:t xml:space="preserve"> год более 28,2</w:t>
      </w:r>
      <w:r w:rsidR="00B369D4" w:rsidRPr="00323D2E">
        <w:rPr>
          <w:color w:val="000000"/>
          <w:sz w:val="26"/>
          <w:szCs w:val="26"/>
        </w:rPr>
        <w:t xml:space="preserve"> млн.руб., </w:t>
      </w:r>
      <w:r w:rsidR="00B369D4" w:rsidRPr="009A7AA8">
        <w:rPr>
          <w:color w:val="000000"/>
          <w:sz w:val="26"/>
          <w:szCs w:val="26"/>
        </w:rPr>
        <w:t>что на 7,2</w:t>
      </w:r>
      <w:r w:rsidRPr="009A7AA8">
        <w:rPr>
          <w:color w:val="000000"/>
          <w:sz w:val="26"/>
          <w:szCs w:val="26"/>
        </w:rPr>
        <w:t xml:space="preserve"> млн. руб. </w:t>
      </w:r>
      <w:r w:rsidR="00B369D4" w:rsidRPr="009A7AA8">
        <w:rPr>
          <w:color w:val="000000"/>
          <w:sz w:val="26"/>
          <w:szCs w:val="26"/>
        </w:rPr>
        <w:t>меньше</w:t>
      </w:r>
      <w:r w:rsidRPr="009A7AA8">
        <w:rPr>
          <w:color w:val="000000"/>
          <w:sz w:val="26"/>
          <w:szCs w:val="26"/>
        </w:rPr>
        <w:t xml:space="preserve"> предыдущего года.</w:t>
      </w:r>
      <w:r w:rsidRPr="009A7AA8">
        <w:rPr>
          <w:sz w:val="26"/>
          <w:szCs w:val="26"/>
        </w:rPr>
        <w:t xml:space="preserve"> </w:t>
      </w:r>
      <w:r w:rsidR="00B369D4" w:rsidRPr="009A7AA8">
        <w:rPr>
          <w:sz w:val="26"/>
          <w:szCs w:val="26"/>
        </w:rPr>
        <w:t xml:space="preserve">Снижение господдержки в 2019 году на 31,5% по сравнению с  прошлым годом связано с отменой субсидирования многолетних трав. Их площадь в районе составляет 18521 гектар. А также существенное снижение  субсидий на содержание поголовья коров мясного  направления произошло вследствие уменьшения поголовья ООО «Алтайский Агропродукт» и переход ими на молочное направление. Существенного снижение прочего субсидирования связано с отсутствием субсидирования затрат на </w:t>
      </w:r>
      <w:r w:rsidR="002E4F66">
        <w:rPr>
          <w:sz w:val="26"/>
          <w:szCs w:val="26"/>
        </w:rPr>
        <w:t>горюче-смазочные материалы</w:t>
      </w:r>
      <w:r w:rsidR="00B369D4" w:rsidRPr="009A7AA8">
        <w:rPr>
          <w:sz w:val="26"/>
          <w:szCs w:val="26"/>
        </w:rPr>
        <w:t xml:space="preserve"> в 2019 году.</w:t>
      </w:r>
    </w:p>
    <w:p w:rsidR="000F59B2" w:rsidRPr="00323D2E" w:rsidRDefault="000F59B2" w:rsidP="00CB6D48">
      <w:pPr>
        <w:pStyle w:val="afa"/>
        <w:rPr>
          <w:sz w:val="26"/>
          <w:szCs w:val="26"/>
        </w:rPr>
      </w:pPr>
      <w:r w:rsidRPr="00323D2E">
        <w:rPr>
          <w:sz w:val="26"/>
          <w:szCs w:val="26"/>
        </w:rPr>
        <w:t>Несмотря на относительно стабильное развитие сельскохозяйственного производства в целом, сохраняется проблема отставания темпов роста сельхозпроизводства. Для ее решения необходимо создание условий для сохранения и восстановления плодородия почв, повышение эффективности использования земельных ресурсов, привлечение инвестиций в строительство и модернизацию перерабатывающих мощностей, налаживание кооперационных связей с предприятиями перерабатывающей промышленности.</w:t>
      </w:r>
    </w:p>
    <w:p w:rsidR="00780416" w:rsidRPr="00323D2E" w:rsidRDefault="00511650" w:rsidP="00CB6D48">
      <w:pPr>
        <w:tabs>
          <w:tab w:val="left" w:pos="1418"/>
        </w:tabs>
        <w:ind w:right="3" w:firstLine="684"/>
        <w:jc w:val="both"/>
        <w:rPr>
          <w:spacing w:val="-2"/>
          <w:sz w:val="26"/>
          <w:szCs w:val="26"/>
        </w:rPr>
      </w:pPr>
      <w:r w:rsidRPr="00323D2E">
        <w:rPr>
          <w:spacing w:val="-2"/>
          <w:sz w:val="26"/>
          <w:szCs w:val="26"/>
        </w:rPr>
        <w:t xml:space="preserve"> По </w:t>
      </w:r>
      <w:r w:rsidRPr="00323D2E">
        <w:rPr>
          <w:b/>
          <w:spacing w:val="-2"/>
          <w:sz w:val="26"/>
          <w:szCs w:val="26"/>
        </w:rPr>
        <w:t>объёму инвестиций</w:t>
      </w:r>
      <w:r w:rsidRPr="00323D2E">
        <w:rPr>
          <w:spacing w:val="-2"/>
          <w:sz w:val="26"/>
          <w:szCs w:val="26"/>
        </w:rPr>
        <w:t xml:space="preserve"> на душу населения район занимает 22-ое место среди районов Алтайского края. В 2019 году объём инвестиций в основной капитал составил 3</w:t>
      </w:r>
      <w:r w:rsidR="00780416" w:rsidRPr="00323D2E">
        <w:rPr>
          <w:spacing w:val="-2"/>
          <w:sz w:val="26"/>
          <w:szCs w:val="26"/>
        </w:rPr>
        <w:t>14</w:t>
      </w:r>
      <w:r w:rsidRPr="00323D2E">
        <w:rPr>
          <w:spacing w:val="-2"/>
          <w:sz w:val="26"/>
          <w:szCs w:val="26"/>
        </w:rPr>
        <w:t>,</w:t>
      </w:r>
      <w:r w:rsidR="00780416" w:rsidRPr="00323D2E">
        <w:rPr>
          <w:spacing w:val="-2"/>
          <w:sz w:val="26"/>
          <w:szCs w:val="26"/>
        </w:rPr>
        <w:t>1</w:t>
      </w:r>
      <w:r w:rsidRPr="00323D2E">
        <w:rPr>
          <w:spacing w:val="-2"/>
          <w:sz w:val="26"/>
          <w:szCs w:val="26"/>
        </w:rPr>
        <w:t xml:space="preserve"> млн. руб., что составляет  1</w:t>
      </w:r>
      <w:r w:rsidR="00780416" w:rsidRPr="00323D2E">
        <w:rPr>
          <w:spacing w:val="-2"/>
          <w:sz w:val="26"/>
          <w:szCs w:val="26"/>
        </w:rPr>
        <w:t>51,7</w:t>
      </w:r>
      <w:r w:rsidRPr="00323D2E">
        <w:rPr>
          <w:spacing w:val="-2"/>
          <w:sz w:val="26"/>
          <w:szCs w:val="26"/>
        </w:rPr>
        <w:t>% к уровню 20</w:t>
      </w:r>
      <w:r w:rsidR="00780416" w:rsidRPr="00323D2E">
        <w:rPr>
          <w:spacing w:val="-2"/>
          <w:sz w:val="26"/>
          <w:szCs w:val="26"/>
        </w:rPr>
        <w:t>10</w:t>
      </w:r>
      <w:r w:rsidRPr="00323D2E">
        <w:rPr>
          <w:spacing w:val="-2"/>
          <w:sz w:val="26"/>
          <w:szCs w:val="26"/>
        </w:rPr>
        <w:t xml:space="preserve"> года в действующих ценах и 119% в сопоставимых ценах. </w:t>
      </w:r>
      <w:r w:rsidR="00780416" w:rsidRPr="00323D2E">
        <w:rPr>
          <w:spacing w:val="-2"/>
          <w:sz w:val="26"/>
          <w:szCs w:val="26"/>
        </w:rPr>
        <w:t>23,3</w:t>
      </w:r>
      <w:r w:rsidRPr="00323D2E">
        <w:rPr>
          <w:spacing w:val="-2"/>
          <w:sz w:val="26"/>
          <w:szCs w:val="26"/>
        </w:rPr>
        <w:t xml:space="preserve">% - привлеченные средства от общего объема инвестиций в основной капитал, в том числе </w:t>
      </w:r>
      <w:r w:rsidR="00780416" w:rsidRPr="00323D2E">
        <w:rPr>
          <w:spacing w:val="-2"/>
          <w:sz w:val="26"/>
          <w:szCs w:val="26"/>
        </w:rPr>
        <w:t>10</w:t>
      </w:r>
      <w:r w:rsidRPr="00323D2E">
        <w:rPr>
          <w:spacing w:val="-2"/>
          <w:sz w:val="26"/>
          <w:szCs w:val="26"/>
        </w:rPr>
        <w:t>0% - бюджетные средства от объема инвестиций привлеченных.</w:t>
      </w:r>
    </w:p>
    <w:p w:rsidR="00BB72D2" w:rsidRDefault="008B1E1D" w:rsidP="00BB72D2">
      <w:pPr>
        <w:pStyle w:val="ConsPlusNormal"/>
        <w:keepNext/>
        <w:suppressAutoHyphens/>
        <w:ind w:firstLine="709"/>
        <w:contextualSpacing/>
        <w:jc w:val="both"/>
        <w:rPr>
          <w:color w:val="000000"/>
          <w:sz w:val="26"/>
          <w:szCs w:val="26"/>
        </w:rPr>
      </w:pPr>
      <w:r w:rsidRPr="00323D2E">
        <w:rPr>
          <w:color w:val="000000"/>
          <w:sz w:val="26"/>
          <w:szCs w:val="26"/>
        </w:rPr>
        <w:lastRenderedPageBreak/>
        <w:t>Инвестиционный потенциал Краснощёковского района базируется на развитии основных направлений капитальных вложений: развитие производственных объектов хозяйствующих субъектов всех форм собственности, рациональное использование земель, капитальный ремонт объектов социальной сферы.</w:t>
      </w:r>
    </w:p>
    <w:p w:rsidR="008B1E1D" w:rsidRPr="00BB72D2" w:rsidRDefault="008B1E1D" w:rsidP="00BB72D2">
      <w:pPr>
        <w:pStyle w:val="ConsPlusNormal"/>
        <w:keepNext/>
        <w:suppressAutoHyphens/>
        <w:ind w:firstLine="709"/>
        <w:contextualSpacing/>
        <w:jc w:val="both"/>
        <w:rPr>
          <w:color w:val="000000"/>
          <w:sz w:val="26"/>
          <w:szCs w:val="26"/>
        </w:rPr>
      </w:pPr>
      <w:r w:rsidRPr="00323D2E">
        <w:rPr>
          <w:sz w:val="26"/>
          <w:szCs w:val="26"/>
        </w:rPr>
        <w:t>На территории района реализованы и реализуются крупные бюджетные и внебюджетные инвестиционные проекты.</w:t>
      </w:r>
    </w:p>
    <w:p w:rsidR="00BB72D2" w:rsidRDefault="008B1E1D" w:rsidP="00BB72D2">
      <w:pPr>
        <w:ind w:firstLine="709"/>
        <w:jc w:val="both"/>
        <w:rPr>
          <w:sz w:val="26"/>
          <w:szCs w:val="26"/>
        </w:rPr>
      </w:pPr>
      <w:r w:rsidRPr="00323D2E">
        <w:rPr>
          <w:sz w:val="26"/>
          <w:szCs w:val="26"/>
        </w:rPr>
        <w:t xml:space="preserve">Активную инвестиционную деятельность ведет предприятие ООО         «Молочный завод «Краснощёково». Техническая и технологическая модернизация обеспечивает рост производства и расширение ассортиментной линейки. Только сыров в районе </w:t>
      </w:r>
      <w:r w:rsidR="004A52CB">
        <w:rPr>
          <w:sz w:val="26"/>
          <w:szCs w:val="26"/>
        </w:rPr>
        <w:t>в 2019 году произведено</w:t>
      </w:r>
      <w:r w:rsidRPr="00323D2E">
        <w:rPr>
          <w:sz w:val="26"/>
          <w:szCs w:val="26"/>
        </w:rPr>
        <w:t xml:space="preserve"> 2863 тонн (прирост по сравнению с </w:t>
      </w:r>
      <w:r w:rsidR="004A52CB">
        <w:rPr>
          <w:sz w:val="26"/>
          <w:szCs w:val="26"/>
        </w:rPr>
        <w:t xml:space="preserve"> 2018</w:t>
      </w:r>
      <w:r w:rsidR="004A52CB">
        <w:rPr>
          <w:strike/>
          <w:sz w:val="26"/>
          <w:szCs w:val="26"/>
        </w:rPr>
        <w:t xml:space="preserve"> </w:t>
      </w:r>
      <w:r w:rsidRPr="00323D2E">
        <w:rPr>
          <w:sz w:val="26"/>
          <w:szCs w:val="26"/>
        </w:rPr>
        <w:t xml:space="preserve"> годом составил 33%),  масла сливочно</w:t>
      </w:r>
      <w:r w:rsidR="00BB72D2">
        <w:rPr>
          <w:sz w:val="26"/>
          <w:szCs w:val="26"/>
        </w:rPr>
        <w:t>го произведено  840 тонн (</w:t>
      </w:r>
      <w:r w:rsidRPr="00323D2E">
        <w:rPr>
          <w:sz w:val="26"/>
          <w:szCs w:val="26"/>
        </w:rPr>
        <w:t>в 1,5 раза больше</w:t>
      </w:r>
      <w:r w:rsidR="004A52CB">
        <w:rPr>
          <w:sz w:val="26"/>
          <w:szCs w:val="26"/>
        </w:rPr>
        <w:t xml:space="preserve"> чем в 2018 году</w:t>
      </w:r>
      <w:r w:rsidRPr="00323D2E">
        <w:rPr>
          <w:sz w:val="26"/>
          <w:szCs w:val="26"/>
        </w:rPr>
        <w:t>).</w:t>
      </w:r>
    </w:p>
    <w:p w:rsidR="00BB72D2" w:rsidRDefault="008B1E1D" w:rsidP="00BB72D2">
      <w:pPr>
        <w:ind w:firstLine="709"/>
        <w:jc w:val="both"/>
        <w:rPr>
          <w:sz w:val="26"/>
          <w:szCs w:val="26"/>
        </w:rPr>
      </w:pPr>
      <w:r w:rsidRPr="00323D2E">
        <w:rPr>
          <w:sz w:val="26"/>
          <w:szCs w:val="26"/>
        </w:rPr>
        <w:t>ООО</w:t>
      </w:r>
      <w:r w:rsidR="00B97A25">
        <w:rPr>
          <w:sz w:val="26"/>
          <w:szCs w:val="26"/>
        </w:rPr>
        <w:t xml:space="preserve"> «Артель старателей «</w:t>
      </w:r>
      <w:r w:rsidRPr="00323D2E">
        <w:rPr>
          <w:sz w:val="26"/>
          <w:szCs w:val="26"/>
        </w:rPr>
        <w:t>Поиск</w:t>
      </w:r>
      <w:r w:rsidR="00B97A25">
        <w:rPr>
          <w:sz w:val="26"/>
          <w:szCs w:val="26"/>
        </w:rPr>
        <w:t>»</w:t>
      </w:r>
      <w:r w:rsidRPr="00323D2E">
        <w:rPr>
          <w:sz w:val="26"/>
          <w:szCs w:val="26"/>
        </w:rPr>
        <w:t xml:space="preserve"> в 2019-2020 годах </w:t>
      </w:r>
      <w:r w:rsidR="00B97A25">
        <w:rPr>
          <w:sz w:val="26"/>
          <w:szCs w:val="26"/>
        </w:rPr>
        <w:t>планируется реализация инвестиционного «Проекта по расширению участка кучного выщелачивания»</w:t>
      </w:r>
      <w:r w:rsidRPr="00323D2E">
        <w:rPr>
          <w:sz w:val="26"/>
          <w:szCs w:val="26"/>
        </w:rPr>
        <w:t>.</w:t>
      </w:r>
      <w:r w:rsidR="00B97A25">
        <w:rPr>
          <w:sz w:val="26"/>
          <w:szCs w:val="26"/>
        </w:rPr>
        <w:t xml:space="preserve"> В настоящее время ведутся изыскательские работы. </w:t>
      </w:r>
      <w:r w:rsidR="00E444C9">
        <w:rPr>
          <w:sz w:val="26"/>
          <w:szCs w:val="26"/>
        </w:rPr>
        <w:t>Проект предусматривает строительство мобильной обогатительной фабрики.</w:t>
      </w:r>
    </w:p>
    <w:p w:rsidR="008B1E1D" w:rsidRPr="00323D2E" w:rsidRDefault="008B1E1D" w:rsidP="00BB72D2">
      <w:pPr>
        <w:ind w:firstLine="709"/>
        <w:jc w:val="both"/>
        <w:rPr>
          <w:sz w:val="26"/>
          <w:szCs w:val="26"/>
        </w:rPr>
      </w:pPr>
      <w:r w:rsidRPr="00323D2E">
        <w:rPr>
          <w:sz w:val="26"/>
          <w:szCs w:val="26"/>
        </w:rPr>
        <w:t xml:space="preserve">В целях улучшения инвестиционного климата в Краснощёковском районе, применяется Стандарт деятельности органов местного самоуправления по обеспечению благоприятного инвестиционного климата в муниципальных образованиях Алтайского края. В рамках Стандарта для обеспечения инвесторов доступной информацией о существующих формах государственной поддержки инвесторов, актуальных перечней проектов, имеющихся инвестиционных площадках на официальном сайте администрации Краснощёковского района создан соответствующий раздел, где размещены: информация об инвестиционном уполномоченном разработан инвестиционный паспорт территории, актуализируются реестры свободных инвестиционных площадок. </w:t>
      </w:r>
    </w:p>
    <w:p w:rsidR="008B1E1D" w:rsidRPr="00323D2E" w:rsidRDefault="008B1E1D" w:rsidP="00CB6D48">
      <w:pPr>
        <w:pStyle w:val="afa"/>
        <w:rPr>
          <w:sz w:val="26"/>
          <w:szCs w:val="26"/>
        </w:rPr>
      </w:pPr>
      <w:r w:rsidRPr="00323D2E">
        <w:rPr>
          <w:sz w:val="26"/>
          <w:szCs w:val="26"/>
        </w:rPr>
        <w:t>Проблемы экспортной деятельности:</w:t>
      </w:r>
    </w:p>
    <w:p w:rsidR="008B1E1D" w:rsidRPr="00323D2E" w:rsidRDefault="008B1E1D" w:rsidP="00CB6D48">
      <w:pPr>
        <w:pStyle w:val="afa"/>
        <w:rPr>
          <w:sz w:val="26"/>
          <w:szCs w:val="26"/>
        </w:rPr>
      </w:pPr>
      <w:r w:rsidRPr="00323D2E">
        <w:rPr>
          <w:sz w:val="26"/>
          <w:szCs w:val="26"/>
        </w:rPr>
        <w:t>1. Логистика: удаленность района от железной дороги на расстояние  более 100 км.; расположение в предгорной зоне, как следствие отсутствие единых больших земельных массивов.</w:t>
      </w:r>
    </w:p>
    <w:p w:rsidR="008B1E1D" w:rsidRPr="00323D2E" w:rsidRDefault="008B1E1D" w:rsidP="00CB6D48">
      <w:pPr>
        <w:pStyle w:val="afa"/>
        <w:rPr>
          <w:sz w:val="26"/>
          <w:szCs w:val="26"/>
        </w:rPr>
      </w:pPr>
      <w:r w:rsidRPr="00323D2E">
        <w:rPr>
          <w:sz w:val="26"/>
          <w:szCs w:val="26"/>
        </w:rPr>
        <w:t>2. Невысокое качество зерна (не выше 3 класса)</w:t>
      </w:r>
    </w:p>
    <w:p w:rsidR="008B1E1D" w:rsidRPr="00323D2E" w:rsidRDefault="008B1E1D" w:rsidP="00CB6D48">
      <w:pPr>
        <w:pStyle w:val="afa"/>
        <w:rPr>
          <w:sz w:val="26"/>
          <w:szCs w:val="26"/>
        </w:rPr>
      </w:pPr>
      <w:r w:rsidRPr="00323D2E">
        <w:rPr>
          <w:sz w:val="26"/>
          <w:szCs w:val="26"/>
        </w:rPr>
        <w:t xml:space="preserve">3. Отсутствие крупных хозяйств. Единственное крупное предприятие по переработке сельскохозяйственной продукции, которое ранее поставляло на экспорт муку, переживает в настоящее время </w:t>
      </w:r>
      <w:r w:rsidRPr="001D45EB">
        <w:rPr>
          <w:sz w:val="26"/>
          <w:szCs w:val="26"/>
        </w:rPr>
        <w:t>не лучшие времена</w:t>
      </w:r>
      <w:r w:rsidRPr="00323D2E">
        <w:rPr>
          <w:sz w:val="26"/>
          <w:szCs w:val="26"/>
        </w:rPr>
        <w:t>.</w:t>
      </w:r>
    </w:p>
    <w:p w:rsidR="00780416" w:rsidRPr="00323D2E" w:rsidRDefault="00780416" w:rsidP="00CB6D48">
      <w:pPr>
        <w:tabs>
          <w:tab w:val="left" w:pos="1418"/>
        </w:tabs>
        <w:ind w:right="3" w:firstLine="684"/>
        <w:jc w:val="both"/>
        <w:rPr>
          <w:spacing w:val="-2"/>
          <w:sz w:val="26"/>
          <w:szCs w:val="26"/>
        </w:rPr>
      </w:pPr>
    </w:p>
    <w:p w:rsidR="000F59B2" w:rsidRPr="00511650" w:rsidRDefault="000F59B2" w:rsidP="00CB6D48">
      <w:pPr>
        <w:jc w:val="both"/>
        <w:rPr>
          <w:sz w:val="24"/>
          <w:szCs w:val="24"/>
        </w:rPr>
      </w:pPr>
    </w:p>
    <w:p w:rsidR="000F59B2" w:rsidRPr="002E4F66" w:rsidRDefault="000F59B2" w:rsidP="00024C5E">
      <w:pPr>
        <w:ind w:firstLine="709"/>
        <w:jc w:val="both"/>
        <w:rPr>
          <w:b/>
          <w:sz w:val="26"/>
          <w:szCs w:val="26"/>
        </w:rPr>
      </w:pPr>
      <w:r w:rsidRPr="002E4F66">
        <w:rPr>
          <w:b/>
          <w:sz w:val="26"/>
          <w:szCs w:val="26"/>
        </w:rPr>
        <w:t>1.1.5. Деловая инфраструктура, малый, средний</w:t>
      </w:r>
      <w:r w:rsidR="00024C5E" w:rsidRPr="002E4F66">
        <w:rPr>
          <w:b/>
          <w:sz w:val="26"/>
          <w:szCs w:val="26"/>
        </w:rPr>
        <w:t xml:space="preserve"> бизнес и потребительский рынок</w:t>
      </w:r>
    </w:p>
    <w:p w:rsidR="002D5EA5" w:rsidRPr="002E4F66" w:rsidRDefault="000F59B2" w:rsidP="002D5EA5">
      <w:pPr>
        <w:ind w:firstLine="709"/>
        <w:jc w:val="both"/>
        <w:rPr>
          <w:b/>
          <w:sz w:val="26"/>
          <w:szCs w:val="26"/>
        </w:rPr>
      </w:pPr>
      <w:r w:rsidRPr="002E4F66">
        <w:rPr>
          <w:rStyle w:val="ListParagraphChar"/>
          <w:rFonts w:ascii="Times New Roman" w:hAnsi="Times New Roman"/>
          <w:sz w:val="26"/>
          <w:szCs w:val="26"/>
        </w:rPr>
        <w:t xml:space="preserve">Одним из приоритетных направлений дальнейшего развития территории </w:t>
      </w:r>
      <w:r w:rsidR="007122BD" w:rsidRPr="002E4F66">
        <w:rPr>
          <w:rStyle w:val="ListParagraphChar"/>
          <w:rFonts w:ascii="Times New Roman" w:hAnsi="Times New Roman"/>
          <w:sz w:val="26"/>
          <w:szCs w:val="26"/>
        </w:rPr>
        <w:t>Краснощёковского</w:t>
      </w:r>
      <w:r w:rsidRPr="002E4F66">
        <w:rPr>
          <w:rStyle w:val="ListParagraphChar"/>
          <w:rFonts w:ascii="Times New Roman" w:hAnsi="Times New Roman"/>
          <w:sz w:val="26"/>
          <w:szCs w:val="26"/>
        </w:rPr>
        <w:t xml:space="preserve"> района является </w:t>
      </w:r>
      <w:r w:rsidRPr="002E4F66">
        <w:rPr>
          <w:rStyle w:val="ListParagraphChar"/>
          <w:rFonts w:ascii="Times New Roman" w:hAnsi="Times New Roman"/>
          <w:b/>
          <w:sz w:val="26"/>
          <w:szCs w:val="26"/>
        </w:rPr>
        <w:t>развитие предпринимательства</w:t>
      </w:r>
      <w:r w:rsidRPr="002E4F66">
        <w:rPr>
          <w:rStyle w:val="ListParagraphChar"/>
          <w:rFonts w:ascii="Times New Roman" w:hAnsi="Times New Roman"/>
          <w:sz w:val="26"/>
          <w:szCs w:val="26"/>
        </w:rPr>
        <w:t>. Задачи в этом направлении должны быть ориентированы на стабильное и долговременное развитие бизнеса, так как это имеет не только экономическое, но и социальное значение. Это та сила, на которую сегодня в непростых условиях возлагается решение важных экономических задач в части организации новых рабочих мест, создания и модернизации предприятий, обеспечение функционирования важных для населения секторов экономики: потребительского рынка по всем его направлениям, транспортного обеспечении, развития сельскохозяйственных отраслей, жилищно-коммунального хозяйства.</w:t>
      </w:r>
      <w:r w:rsidRPr="002E4F66">
        <w:rPr>
          <w:b/>
          <w:sz w:val="26"/>
          <w:szCs w:val="26"/>
        </w:rPr>
        <w:t xml:space="preserve"> </w:t>
      </w:r>
    </w:p>
    <w:p w:rsidR="00F42360" w:rsidRPr="002E4F66" w:rsidRDefault="00F42360" w:rsidP="00F42360">
      <w:pPr>
        <w:keepNext/>
        <w:widowControl w:val="0"/>
        <w:ind w:firstLine="709"/>
        <w:jc w:val="both"/>
        <w:rPr>
          <w:spacing w:val="-2"/>
          <w:sz w:val="26"/>
          <w:szCs w:val="26"/>
          <w:shd w:val="clear" w:color="auto" w:fill="FFFFFF"/>
        </w:rPr>
      </w:pPr>
      <w:r w:rsidRPr="002E4F66">
        <w:rPr>
          <w:spacing w:val="-2"/>
          <w:sz w:val="26"/>
          <w:szCs w:val="26"/>
        </w:rPr>
        <w:lastRenderedPageBreak/>
        <w:t>По данным на 10.01.2020 в Едином реестре субъектов малого и среднего предпринимательства (далее – Реестр) содержались сведения о 293 субъектах предпринимательства, осуществляющих деятельность на территории Краснощековского района, в том числе: </w:t>
      </w:r>
      <w:r w:rsidRPr="002E4F66">
        <w:rPr>
          <w:spacing w:val="-2"/>
          <w:sz w:val="26"/>
          <w:szCs w:val="26"/>
          <w:shd w:val="clear" w:color="auto" w:fill="FFFFFF"/>
        </w:rPr>
        <w:t>254 индивидуальных предпринимателях  и 39 организациях. В районе: 3 средних предприятия (</w:t>
      </w:r>
      <w:r w:rsidRPr="002E4F66">
        <w:rPr>
          <w:sz w:val="26"/>
          <w:szCs w:val="26"/>
          <w:shd w:val="clear" w:color="auto" w:fill="FFFFFF"/>
        </w:rPr>
        <w:t>СПК «Дальний», СПК «Карповский», СПК «Колхоз имени Ленина»</w:t>
      </w:r>
      <w:r w:rsidRPr="002E4F66">
        <w:rPr>
          <w:spacing w:val="-2"/>
          <w:sz w:val="26"/>
          <w:szCs w:val="26"/>
          <w:shd w:val="clear" w:color="auto" w:fill="FFFFFF"/>
        </w:rPr>
        <w:t xml:space="preserve">), 7 – малых предприятий, 283– микропредприятий. </w:t>
      </w:r>
    </w:p>
    <w:p w:rsidR="00F42360" w:rsidRPr="002E4F66" w:rsidRDefault="00F42360" w:rsidP="00F42360">
      <w:pPr>
        <w:keepNext/>
        <w:widowControl w:val="0"/>
        <w:ind w:firstLine="709"/>
        <w:jc w:val="both"/>
        <w:rPr>
          <w:spacing w:val="-2"/>
          <w:sz w:val="26"/>
          <w:szCs w:val="26"/>
          <w:shd w:val="clear" w:color="auto" w:fill="FFFFFF"/>
        </w:rPr>
      </w:pPr>
      <w:r w:rsidRPr="002E4F66">
        <w:rPr>
          <w:spacing w:val="-2"/>
          <w:sz w:val="26"/>
          <w:szCs w:val="26"/>
          <w:shd w:val="clear" w:color="auto" w:fill="FFFFFF"/>
        </w:rPr>
        <w:t>Тенденция изменения количества субъектов малого предпринимательства в Краснощековском районе имеет отрицательную динамику. В основном это происходит за счет сокращения числа индивидуальных предпринимателей.</w:t>
      </w:r>
    </w:p>
    <w:p w:rsidR="00100A23" w:rsidRDefault="00100A23" w:rsidP="00F42360">
      <w:pPr>
        <w:keepNext/>
        <w:widowControl w:val="0"/>
        <w:jc w:val="center"/>
        <w:rPr>
          <w:sz w:val="28"/>
          <w:szCs w:val="28"/>
          <w:shd w:val="clear" w:color="auto" w:fill="FFFFFF"/>
        </w:rPr>
      </w:pPr>
    </w:p>
    <w:p w:rsidR="00F42360" w:rsidRPr="009E1962" w:rsidRDefault="00F42360" w:rsidP="00F42360">
      <w:pPr>
        <w:keepNext/>
        <w:widowControl w:val="0"/>
        <w:jc w:val="center"/>
        <w:rPr>
          <w:sz w:val="28"/>
          <w:szCs w:val="28"/>
          <w:shd w:val="clear" w:color="auto" w:fill="FFFFFF"/>
        </w:rPr>
      </w:pPr>
      <w:r w:rsidRPr="0055210F">
        <w:rPr>
          <w:sz w:val="28"/>
          <w:szCs w:val="28"/>
          <w:shd w:val="clear" w:color="auto" w:fill="FFFFFF"/>
        </w:rPr>
        <w:t>Количество субъектов мало</w:t>
      </w:r>
      <w:r>
        <w:rPr>
          <w:sz w:val="28"/>
          <w:szCs w:val="28"/>
          <w:shd w:val="clear" w:color="auto" w:fill="FFFFFF"/>
        </w:rPr>
        <w:t>го предпринимательства по годам:</w:t>
      </w:r>
    </w:p>
    <w:tbl>
      <w:tblPr>
        <w:tblW w:w="9470" w:type="dxa"/>
        <w:tblLook w:val="04A0"/>
      </w:tblPr>
      <w:tblGrid>
        <w:gridCol w:w="1363"/>
        <w:gridCol w:w="1096"/>
        <w:gridCol w:w="1127"/>
        <w:gridCol w:w="689"/>
        <w:gridCol w:w="960"/>
        <w:gridCol w:w="1303"/>
        <w:gridCol w:w="999"/>
        <w:gridCol w:w="935"/>
        <w:gridCol w:w="998"/>
      </w:tblGrid>
      <w:tr w:rsidR="00F42360" w:rsidRPr="0055210F" w:rsidTr="0030069D">
        <w:trPr>
          <w:trHeight w:val="302"/>
        </w:trPr>
        <w:tc>
          <w:tcPr>
            <w:tcW w:w="1363" w:type="dxa"/>
            <w:tcBorders>
              <w:top w:val="single" w:sz="4" w:space="0" w:color="auto"/>
              <w:left w:val="single" w:sz="4" w:space="0" w:color="auto"/>
              <w:bottom w:val="single" w:sz="4" w:space="0" w:color="auto"/>
              <w:right w:val="single" w:sz="4" w:space="0" w:color="auto"/>
            </w:tcBorders>
            <w:shd w:val="clear" w:color="auto" w:fill="auto"/>
            <w:noWrap/>
            <w:hideMark/>
          </w:tcPr>
          <w:p w:rsidR="00F42360" w:rsidRPr="0055210F" w:rsidRDefault="00F42360" w:rsidP="00D25D3E">
            <w:pPr>
              <w:keepNext/>
              <w:spacing w:line="240" w:lineRule="exact"/>
              <w:jc w:val="center"/>
              <w:rPr>
                <w:color w:val="000000"/>
                <w:sz w:val="24"/>
                <w:szCs w:val="24"/>
              </w:rPr>
            </w:pPr>
            <w:r w:rsidRPr="0055210F">
              <w:rPr>
                <w:color w:val="000000"/>
                <w:sz w:val="24"/>
                <w:szCs w:val="24"/>
              </w:rPr>
              <w:t> </w:t>
            </w:r>
          </w:p>
        </w:tc>
        <w:tc>
          <w:tcPr>
            <w:tcW w:w="2223" w:type="dxa"/>
            <w:gridSpan w:val="2"/>
            <w:tcBorders>
              <w:top w:val="single" w:sz="4" w:space="0" w:color="auto"/>
              <w:left w:val="nil"/>
              <w:bottom w:val="single" w:sz="4" w:space="0" w:color="auto"/>
              <w:right w:val="single" w:sz="4" w:space="0" w:color="auto"/>
            </w:tcBorders>
            <w:shd w:val="clear" w:color="auto" w:fill="auto"/>
            <w:hideMark/>
          </w:tcPr>
          <w:p w:rsidR="00F42360" w:rsidRPr="0055210F" w:rsidRDefault="00F42360" w:rsidP="00D25D3E">
            <w:pPr>
              <w:keepNext/>
              <w:spacing w:line="240" w:lineRule="exact"/>
              <w:jc w:val="center"/>
              <w:rPr>
                <w:color w:val="000000"/>
                <w:sz w:val="24"/>
                <w:szCs w:val="24"/>
              </w:rPr>
            </w:pPr>
            <w:r w:rsidRPr="0055210F">
              <w:rPr>
                <w:color w:val="000000"/>
                <w:sz w:val="24"/>
                <w:szCs w:val="24"/>
              </w:rPr>
              <w:t>Микропредприятия</w:t>
            </w:r>
          </w:p>
        </w:tc>
        <w:tc>
          <w:tcPr>
            <w:tcW w:w="1649" w:type="dxa"/>
            <w:gridSpan w:val="2"/>
            <w:tcBorders>
              <w:top w:val="single" w:sz="4" w:space="0" w:color="auto"/>
              <w:left w:val="nil"/>
              <w:bottom w:val="single" w:sz="4" w:space="0" w:color="auto"/>
              <w:right w:val="single" w:sz="4" w:space="0" w:color="auto"/>
            </w:tcBorders>
            <w:shd w:val="clear" w:color="auto" w:fill="auto"/>
            <w:hideMark/>
          </w:tcPr>
          <w:p w:rsidR="00F42360" w:rsidRPr="0055210F" w:rsidRDefault="00F42360" w:rsidP="00D25D3E">
            <w:pPr>
              <w:keepNext/>
              <w:spacing w:line="240" w:lineRule="exact"/>
              <w:jc w:val="center"/>
              <w:rPr>
                <w:color w:val="000000"/>
                <w:sz w:val="24"/>
                <w:szCs w:val="24"/>
              </w:rPr>
            </w:pPr>
            <w:r w:rsidRPr="0055210F">
              <w:rPr>
                <w:color w:val="000000"/>
                <w:sz w:val="24"/>
                <w:szCs w:val="24"/>
              </w:rPr>
              <w:t>Малые</w:t>
            </w:r>
          </w:p>
          <w:p w:rsidR="00F42360" w:rsidRPr="0055210F" w:rsidRDefault="00F42360" w:rsidP="00D25D3E">
            <w:pPr>
              <w:keepNext/>
              <w:spacing w:line="240" w:lineRule="exact"/>
              <w:jc w:val="center"/>
              <w:rPr>
                <w:color w:val="000000"/>
                <w:sz w:val="24"/>
                <w:szCs w:val="24"/>
              </w:rPr>
            </w:pPr>
            <w:r w:rsidRPr="0055210F">
              <w:rPr>
                <w:color w:val="000000"/>
                <w:sz w:val="24"/>
                <w:szCs w:val="24"/>
              </w:rPr>
              <w:t xml:space="preserve"> предприятия</w:t>
            </w:r>
          </w:p>
        </w:tc>
        <w:tc>
          <w:tcPr>
            <w:tcW w:w="1303" w:type="dxa"/>
            <w:vMerge w:val="restart"/>
            <w:tcBorders>
              <w:top w:val="single" w:sz="4" w:space="0" w:color="auto"/>
              <w:left w:val="single" w:sz="4" w:space="0" w:color="auto"/>
              <w:right w:val="single" w:sz="4" w:space="0" w:color="auto"/>
            </w:tcBorders>
          </w:tcPr>
          <w:p w:rsidR="00F42360" w:rsidRPr="0055210F" w:rsidRDefault="00F42360" w:rsidP="00D25D3E">
            <w:pPr>
              <w:keepNext/>
              <w:spacing w:line="240" w:lineRule="exact"/>
              <w:jc w:val="center"/>
              <w:rPr>
                <w:color w:val="000000"/>
                <w:sz w:val="24"/>
                <w:szCs w:val="24"/>
              </w:rPr>
            </w:pPr>
            <w:r w:rsidRPr="0055210F">
              <w:rPr>
                <w:color w:val="000000"/>
                <w:sz w:val="24"/>
                <w:szCs w:val="24"/>
              </w:rPr>
              <w:t>Средние</w:t>
            </w:r>
          </w:p>
          <w:p w:rsidR="00F42360" w:rsidRPr="0055210F" w:rsidRDefault="00F42360" w:rsidP="00D25D3E">
            <w:pPr>
              <w:keepNext/>
              <w:spacing w:line="240" w:lineRule="exact"/>
              <w:ind w:left="-108" w:right="-114"/>
              <w:jc w:val="center"/>
              <w:rPr>
                <w:color w:val="000000"/>
                <w:sz w:val="24"/>
                <w:szCs w:val="24"/>
              </w:rPr>
            </w:pPr>
            <w:r w:rsidRPr="0055210F">
              <w:rPr>
                <w:color w:val="000000"/>
                <w:sz w:val="24"/>
                <w:szCs w:val="24"/>
              </w:rPr>
              <w:t xml:space="preserve"> предприятия</w:t>
            </w:r>
          </w:p>
        </w:tc>
        <w:tc>
          <w:tcPr>
            <w:tcW w:w="29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42360" w:rsidRPr="0055210F" w:rsidRDefault="00F42360" w:rsidP="00D25D3E">
            <w:pPr>
              <w:keepNext/>
              <w:spacing w:line="240" w:lineRule="exact"/>
              <w:jc w:val="center"/>
              <w:rPr>
                <w:color w:val="000000"/>
                <w:sz w:val="24"/>
                <w:szCs w:val="24"/>
              </w:rPr>
            </w:pPr>
            <w:r w:rsidRPr="0055210F">
              <w:rPr>
                <w:color w:val="000000"/>
                <w:sz w:val="24"/>
                <w:szCs w:val="24"/>
              </w:rPr>
              <w:t>Всего</w:t>
            </w:r>
          </w:p>
        </w:tc>
      </w:tr>
      <w:tr w:rsidR="00F42360" w:rsidRPr="0055210F" w:rsidTr="0030069D">
        <w:trPr>
          <w:trHeight w:val="300"/>
        </w:trPr>
        <w:tc>
          <w:tcPr>
            <w:tcW w:w="1363" w:type="dxa"/>
            <w:tcBorders>
              <w:top w:val="nil"/>
              <w:left w:val="single" w:sz="4" w:space="0" w:color="auto"/>
              <w:bottom w:val="single" w:sz="4" w:space="0" w:color="auto"/>
              <w:right w:val="single" w:sz="4" w:space="0" w:color="auto"/>
            </w:tcBorders>
            <w:shd w:val="clear" w:color="auto" w:fill="auto"/>
            <w:noWrap/>
            <w:hideMark/>
          </w:tcPr>
          <w:p w:rsidR="00F42360" w:rsidRPr="0055210F" w:rsidRDefault="00F42360" w:rsidP="00D25D3E">
            <w:pPr>
              <w:keepNext/>
              <w:spacing w:line="240" w:lineRule="exact"/>
              <w:jc w:val="center"/>
              <w:rPr>
                <w:color w:val="000000"/>
                <w:sz w:val="24"/>
                <w:szCs w:val="24"/>
              </w:rPr>
            </w:pPr>
            <w:r w:rsidRPr="0055210F">
              <w:rPr>
                <w:color w:val="000000"/>
                <w:sz w:val="24"/>
                <w:szCs w:val="24"/>
              </w:rPr>
              <w:t> </w:t>
            </w:r>
          </w:p>
        </w:tc>
        <w:tc>
          <w:tcPr>
            <w:tcW w:w="1096" w:type="dxa"/>
            <w:tcBorders>
              <w:top w:val="nil"/>
              <w:left w:val="nil"/>
              <w:bottom w:val="single" w:sz="4" w:space="0" w:color="auto"/>
              <w:right w:val="single" w:sz="4" w:space="0" w:color="auto"/>
            </w:tcBorders>
            <w:shd w:val="clear" w:color="auto" w:fill="auto"/>
            <w:noWrap/>
            <w:hideMark/>
          </w:tcPr>
          <w:p w:rsidR="00F42360" w:rsidRPr="0055210F" w:rsidRDefault="00F42360" w:rsidP="00D25D3E">
            <w:pPr>
              <w:keepNext/>
              <w:spacing w:line="240" w:lineRule="exact"/>
              <w:jc w:val="center"/>
              <w:rPr>
                <w:color w:val="000000"/>
                <w:sz w:val="24"/>
                <w:szCs w:val="24"/>
              </w:rPr>
            </w:pPr>
            <w:r w:rsidRPr="0055210F">
              <w:rPr>
                <w:color w:val="000000"/>
                <w:sz w:val="24"/>
                <w:szCs w:val="24"/>
              </w:rPr>
              <w:t>ИП</w:t>
            </w:r>
          </w:p>
        </w:tc>
        <w:tc>
          <w:tcPr>
            <w:tcW w:w="1127" w:type="dxa"/>
            <w:tcBorders>
              <w:top w:val="nil"/>
              <w:left w:val="nil"/>
              <w:bottom w:val="single" w:sz="4" w:space="0" w:color="auto"/>
              <w:right w:val="single" w:sz="4" w:space="0" w:color="auto"/>
            </w:tcBorders>
            <w:shd w:val="clear" w:color="auto" w:fill="auto"/>
            <w:noWrap/>
            <w:hideMark/>
          </w:tcPr>
          <w:p w:rsidR="00F42360" w:rsidRPr="0055210F" w:rsidRDefault="00F42360" w:rsidP="00D25D3E">
            <w:pPr>
              <w:keepNext/>
              <w:spacing w:line="240" w:lineRule="exact"/>
              <w:jc w:val="center"/>
              <w:rPr>
                <w:color w:val="000000"/>
                <w:sz w:val="24"/>
                <w:szCs w:val="24"/>
              </w:rPr>
            </w:pPr>
            <w:r w:rsidRPr="0055210F">
              <w:rPr>
                <w:color w:val="000000"/>
                <w:sz w:val="24"/>
                <w:szCs w:val="24"/>
              </w:rPr>
              <w:t>ЮЛ</w:t>
            </w:r>
          </w:p>
        </w:tc>
        <w:tc>
          <w:tcPr>
            <w:tcW w:w="689" w:type="dxa"/>
            <w:tcBorders>
              <w:top w:val="nil"/>
              <w:left w:val="nil"/>
              <w:bottom w:val="single" w:sz="4" w:space="0" w:color="auto"/>
              <w:right w:val="single" w:sz="4" w:space="0" w:color="auto"/>
            </w:tcBorders>
            <w:shd w:val="clear" w:color="auto" w:fill="auto"/>
            <w:noWrap/>
            <w:hideMark/>
          </w:tcPr>
          <w:p w:rsidR="00F42360" w:rsidRPr="0055210F" w:rsidRDefault="00F42360" w:rsidP="00D25D3E">
            <w:pPr>
              <w:keepNext/>
              <w:spacing w:line="240" w:lineRule="exact"/>
              <w:jc w:val="center"/>
              <w:rPr>
                <w:color w:val="000000"/>
                <w:sz w:val="24"/>
                <w:szCs w:val="24"/>
              </w:rPr>
            </w:pPr>
            <w:r w:rsidRPr="0055210F">
              <w:rPr>
                <w:color w:val="000000"/>
                <w:sz w:val="24"/>
                <w:szCs w:val="24"/>
              </w:rPr>
              <w:t>ИП</w:t>
            </w:r>
          </w:p>
        </w:tc>
        <w:tc>
          <w:tcPr>
            <w:tcW w:w="960" w:type="dxa"/>
            <w:tcBorders>
              <w:top w:val="nil"/>
              <w:left w:val="nil"/>
              <w:bottom w:val="single" w:sz="4" w:space="0" w:color="auto"/>
              <w:right w:val="single" w:sz="4" w:space="0" w:color="auto"/>
            </w:tcBorders>
            <w:shd w:val="clear" w:color="auto" w:fill="auto"/>
            <w:noWrap/>
            <w:hideMark/>
          </w:tcPr>
          <w:p w:rsidR="00F42360" w:rsidRPr="0055210F" w:rsidRDefault="00F42360" w:rsidP="00D25D3E">
            <w:pPr>
              <w:keepNext/>
              <w:spacing w:line="240" w:lineRule="exact"/>
              <w:jc w:val="center"/>
              <w:rPr>
                <w:color w:val="000000"/>
                <w:sz w:val="24"/>
                <w:szCs w:val="24"/>
              </w:rPr>
            </w:pPr>
            <w:r w:rsidRPr="0055210F">
              <w:rPr>
                <w:color w:val="000000"/>
                <w:sz w:val="24"/>
                <w:szCs w:val="24"/>
              </w:rPr>
              <w:t>ЮЛ</w:t>
            </w:r>
          </w:p>
        </w:tc>
        <w:tc>
          <w:tcPr>
            <w:tcW w:w="1303" w:type="dxa"/>
            <w:vMerge/>
            <w:tcBorders>
              <w:left w:val="single" w:sz="4" w:space="0" w:color="auto"/>
              <w:bottom w:val="single" w:sz="4" w:space="0" w:color="auto"/>
              <w:right w:val="single" w:sz="4" w:space="0" w:color="auto"/>
            </w:tcBorders>
          </w:tcPr>
          <w:p w:rsidR="00F42360" w:rsidRPr="0055210F" w:rsidRDefault="00F42360" w:rsidP="00D25D3E">
            <w:pPr>
              <w:keepNext/>
              <w:spacing w:line="240" w:lineRule="exact"/>
              <w:jc w:val="center"/>
              <w:rPr>
                <w:color w:val="000000"/>
                <w:sz w:val="24"/>
                <w:szCs w:val="24"/>
              </w:rPr>
            </w:pPr>
          </w:p>
        </w:tc>
        <w:tc>
          <w:tcPr>
            <w:tcW w:w="999" w:type="dxa"/>
            <w:tcBorders>
              <w:top w:val="nil"/>
              <w:left w:val="single" w:sz="4" w:space="0" w:color="auto"/>
              <w:bottom w:val="single" w:sz="4" w:space="0" w:color="auto"/>
              <w:right w:val="single" w:sz="4" w:space="0" w:color="auto"/>
            </w:tcBorders>
            <w:shd w:val="clear" w:color="auto" w:fill="auto"/>
            <w:noWrap/>
            <w:hideMark/>
          </w:tcPr>
          <w:p w:rsidR="00F42360" w:rsidRPr="0055210F" w:rsidRDefault="00F42360" w:rsidP="00D25D3E">
            <w:pPr>
              <w:keepNext/>
              <w:spacing w:line="240" w:lineRule="exact"/>
              <w:jc w:val="center"/>
              <w:rPr>
                <w:color w:val="000000"/>
                <w:sz w:val="24"/>
                <w:szCs w:val="24"/>
              </w:rPr>
            </w:pPr>
            <w:r w:rsidRPr="0055210F">
              <w:rPr>
                <w:color w:val="000000"/>
                <w:sz w:val="24"/>
                <w:szCs w:val="24"/>
              </w:rPr>
              <w:t>ИП</w:t>
            </w:r>
          </w:p>
        </w:tc>
        <w:tc>
          <w:tcPr>
            <w:tcW w:w="935" w:type="dxa"/>
            <w:tcBorders>
              <w:top w:val="nil"/>
              <w:left w:val="nil"/>
              <w:bottom w:val="single" w:sz="4" w:space="0" w:color="auto"/>
              <w:right w:val="single" w:sz="4" w:space="0" w:color="auto"/>
            </w:tcBorders>
            <w:shd w:val="clear" w:color="auto" w:fill="auto"/>
            <w:noWrap/>
            <w:hideMark/>
          </w:tcPr>
          <w:p w:rsidR="00F42360" w:rsidRPr="0055210F" w:rsidRDefault="00F42360" w:rsidP="00D25D3E">
            <w:pPr>
              <w:keepNext/>
              <w:spacing w:line="240" w:lineRule="exact"/>
              <w:jc w:val="center"/>
              <w:rPr>
                <w:color w:val="000000"/>
                <w:sz w:val="24"/>
                <w:szCs w:val="24"/>
              </w:rPr>
            </w:pPr>
            <w:r w:rsidRPr="0055210F">
              <w:rPr>
                <w:color w:val="000000"/>
                <w:sz w:val="24"/>
                <w:szCs w:val="24"/>
              </w:rPr>
              <w:t>ЮЛ</w:t>
            </w:r>
          </w:p>
        </w:tc>
        <w:tc>
          <w:tcPr>
            <w:tcW w:w="998" w:type="dxa"/>
            <w:tcBorders>
              <w:top w:val="nil"/>
              <w:left w:val="nil"/>
              <w:bottom w:val="single" w:sz="4" w:space="0" w:color="auto"/>
              <w:right w:val="single" w:sz="4" w:space="0" w:color="auto"/>
            </w:tcBorders>
            <w:shd w:val="clear" w:color="auto" w:fill="auto"/>
            <w:noWrap/>
            <w:hideMark/>
          </w:tcPr>
          <w:p w:rsidR="00F42360" w:rsidRPr="0055210F" w:rsidRDefault="00F42360" w:rsidP="00D25D3E">
            <w:pPr>
              <w:keepNext/>
              <w:spacing w:line="240" w:lineRule="exact"/>
              <w:jc w:val="center"/>
              <w:rPr>
                <w:color w:val="000000"/>
                <w:sz w:val="24"/>
                <w:szCs w:val="24"/>
              </w:rPr>
            </w:pPr>
            <w:r w:rsidRPr="0055210F">
              <w:rPr>
                <w:color w:val="000000"/>
                <w:sz w:val="24"/>
                <w:szCs w:val="24"/>
              </w:rPr>
              <w:t>Всего</w:t>
            </w:r>
          </w:p>
        </w:tc>
      </w:tr>
      <w:tr w:rsidR="00F42360" w:rsidRPr="0055210F" w:rsidTr="0030069D">
        <w:trPr>
          <w:trHeight w:val="300"/>
        </w:trPr>
        <w:tc>
          <w:tcPr>
            <w:tcW w:w="1363" w:type="dxa"/>
            <w:tcBorders>
              <w:top w:val="nil"/>
              <w:left w:val="single" w:sz="4" w:space="0" w:color="auto"/>
              <w:bottom w:val="single" w:sz="4" w:space="0" w:color="auto"/>
              <w:right w:val="single" w:sz="4" w:space="0" w:color="auto"/>
            </w:tcBorders>
            <w:shd w:val="clear" w:color="auto" w:fill="auto"/>
            <w:hideMark/>
          </w:tcPr>
          <w:p w:rsidR="00F42360" w:rsidRPr="0055210F" w:rsidRDefault="00F42360" w:rsidP="00D25D3E">
            <w:pPr>
              <w:keepNext/>
              <w:spacing w:line="240" w:lineRule="exact"/>
              <w:jc w:val="center"/>
              <w:rPr>
                <w:color w:val="000000"/>
                <w:sz w:val="24"/>
                <w:szCs w:val="24"/>
              </w:rPr>
            </w:pPr>
            <w:r w:rsidRPr="0055210F">
              <w:rPr>
                <w:color w:val="000000"/>
                <w:sz w:val="24"/>
                <w:szCs w:val="24"/>
              </w:rPr>
              <w:t>10.01.2017</w:t>
            </w:r>
          </w:p>
        </w:tc>
        <w:tc>
          <w:tcPr>
            <w:tcW w:w="1096" w:type="dxa"/>
            <w:tcBorders>
              <w:top w:val="nil"/>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274</w:t>
            </w:r>
          </w:p>
        </w:tc>
        <w:tc>
          <w:tcPr>
            <w:tcW w:w="1127" w:type="dxa"/>
            <w:tcBorders>
              <w:top w:val="nil"/>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46</w:t>
            </w:r>
          </w:p>
        </w:tc>
        <w:tc>
          <w:tcPr>
            <w:tcW w:w="689" w:type="dxa"/>
            <w:tcBorders>
              <w:top w:val="nil"/>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2</w:t>
            </w:r>
          </w:p>
        </w:tc>
        <w:tc>
          <w:tcPr>
            <w:tcW w:w="960" w:type="dxa"/>
            <w:tcBorders>
              <w:top w:val="nil"/>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7</w:t>
            </w:r>
          </w:p>
        </w:tc>
        <w:tc>
          <w:tcPr>
            <w:tcW w:w="1303" w:type="dxa"/>
            <w:tcBorders>
              <w:top w:val="nil"/>
              <w:left w:val="single" w:sz="4" w:space="0" w:color="auto"/>
              <w:bottom w:val="single" w:sz="4" w:space="0" w:color="auto"/>
              <w:right w:val="single" w:sz="4" w:space="0" w:color="auto"/>
            </w:tcBorders>
          </w:tcPr>
          <w:p w:rsidR="00F42360" w:rsidRPr="0055210F" w:rsidRDefault="00F42360" w:rsidP="00D25D3E">
            <w:pPr>
              <w:keepNext/>
              <w:spacing w:line="240" w:lineRule="exact"/>
              <w:jc w:val="center"/>
              <w:rPr>
                <w:color w:val="000000"/>
                <w:sz w:val="24"/>
                <w:szCs w:val="24"/>
              </w:rPr>
            </w:pPr>
            <w:r w:rsidRPr="0055210F">
              <w:rPr>
                <w:color w:val="000000"/>
                <w:sz w:val="24"/>
                <w:szCs w:val="24"/>
              </w:rPr>
              <w:t>4</w:t>
            </w:r>
          </w:p>
        </w:tc>
        <w:tc>
          <w:tcPr>
            <w:tcW w:w="999" w:type="dxa"/>
            <w:tcBorders>
              <w:top w:val="nil"/>
              <w:left w:val="single" w:sz="4" w:space="0" w:color="auto"/>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276</w:t>
            </w:r>
          </w:p>
        </w:tc>
        <w:tc>
          <w:tcPr>
            <w:tcW w:w="935" w:type="dxa"/>
            <w:tcBorders>
              <w:top w:val="nil"/>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57</w:t>
            </w:r>
          </w:p>
        </w:tc>
        <w:tc>
          <w:tcPr>
            <w:tcW w:w="998" w:type="dxa"/>
            <w:tcBorders>
              <w:top w:val="nil"/>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333</w:t>
            </w:r>
          </w:p>
        </w:tc>
      </w:tr>
      <w:tr w:rsidR="00F42360" w:rsidRPr="0055210F" w:rsidTr="0030069D">
        <w:trPr>
          <w:trHeight w:val="300"/>
        </w:trPr>
        <w:tc>
          <w:tcPr>
            <w:tcW w:w="1363" w:type="dxa"/>
            <w:tcBorders>
              <w:top w:val="nil"/>
              <w:left w:val="single" w:sz="4" w:space="0" w:color="auto"/>
              <w:bottom w:val="single" w:sz="4" w:space="0" w:color="auto"/>
              <w:right w:val="single" w:sz="4" w:space="0" w:color="auto"/>
            </w:tcBorders>
            <w:shd w:val="clear" w:color="auto" w:fill="auto"/>
            <w:hideMark/>
          </w:tcPr>
          <w:p w:rsidR="00F42360" w:rsidRPr="0055210F" w:rsidRDefault="00F42360" w:rsidP="00D25D3E">
            <w:pPr>
              <w:keepNext/>
              <w:spacing w:line="240" w:lineRule="exact"/>
              <w:jc w:val="center"/>
              <w:rPr>
                <w:color w:val="000000"/>
                <w:sz w:val="24"/>
                <w:szCs w:val="24"/>
              </w:rPr>
            </w:pPr>
            <w:r w:rsidRPr="0055210F">
              <w:rPr>
                <w:color w:val="000000"/>
                <w:sz w:val="24"/>
                <w:szCs w:val="24"/>
              </w:rPr>
              <w:t>10.01.2018</w:t>
            </w:r>
          </w:p>
        </w:tc>
        <w:tc>
          <w:tcPr>
            <w:tcW w:w="1096" w:type="dxa"/>
            <w:tcBorders>
              <w:top w:val="nil"/>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277</w:t>
            </w:r>
          </w:p>
        </w:tc>
        <w:tc>
          <w:tcPr>
            <w:tcW w:w="1127" w:type="dxa"/>
            <w:tcBorders>
              <w:top w:val="nil"/>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40</w:t>
            </w:r>
          </w:p>
        </w:tc>
        <w:tc>
          <w:tcPr>
            <w:tcW w:w="689" w:type="dxa"/>
            <w:tcBorders>
              <w:top w:val="nil"/>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2</w:t>
            </w:r>
          </w:p>
        </w:tc>
        <w:tc>
          <w:tcPr>
            <w:tcW w:w="960" w:type="dxa"/>
            <w:tcBorders>
              <w:top w:val="nil"/>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8</w:t>
            </w:r>
          </w:p>
        </w:tc>
        <w:tc>
          <w:tcPr>
            <w:tcW w:w="1303" w:type="dxa"/>
            <w:tcBorders>
              <w:top w:val="nil"/>
              <w:left w:val="single" w:sz="4" w:space="0" w:color="auto"/>
              <w:bottom w:val="single" w:sz="4" w:space="0" w:color="auto"/>
              <w:right w:val="single" w:sz="4" w:space="0" w:color="auto"/>
            </w:tcBorders>
          </w:tcPr>
          <w:p w:rsidR="00F42360" w:rsidRPr="0055210F" w:rsidRDefault="00F42360" w:rsidP="00D25D3E">
            <w:pPr>
              <w:keepNext/>
              <w:spacing w:line="240" w:lineRule="exact"/>
              <w:jc w:val="center"/>
              <w:rPr>
                <w:color w:val="000000"/>
                <w:sz w:val="24"/>
                <w:szCs w:val="24"/>
              </w:rPr>
            </w:pPr>
            <w:r w:rsidRPr="0055210F">
              <w:rPr>
                <w:color w:val="000000"/>
                <w:sz w:val="24"/>
                <w:szCs w:val="24"/>
              </w:rPr>
              <w:t>3</w:t>
            </w:r>
          </w:p>
        </w:tc>
        <w:tc>
          <w:tcPr>
            <w:tcW w:w="999" w:type="dxa"/>
            <w:tcBorders>
              <w:top w:val="nil"/>
              <w:left w:val="single" w:sz="4" w:space="0" w:color="auto"/>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279</w:t>
            </w:r>
          </w:p>
        </w:tc>
        <w:tc>
          <w:tcPr>
            <w:tcW w:w="935" w:type="dxa"/>
            <w:tcBorders>
              <w:top w:val="nil"/>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51</w:t>
            </w:r>
          </w:p>
        </w:tc>
        <w:tc>
          <w:tcPr>
            <w:tcW w:w="998" w:type="dxa"/>
            <w:tcBorders>
              <w:top w:val="nil"/>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330</w:t>
            </w:r>
          </w:p>
        </w:tc>
      </w:tr>
      <w:tr w:rsidR="00F42360" w:rsidRPr="0055210F" w:rsidTr="0030069D">
        <w:trPr>
          <w:trHeight w:val="300"/>
        </w:trPr>
        <w:tc>
          <w:tcPr>
            <w:tcW w:w="1363" w:type="dxa"/>
            <w:tcBorders>
              <w:top w:val="single" w:sz="4" w:space="0" w:color="auto"/>
              <w:left w:val="single" w:sz="4" w:space="0" w:color="auto"/>
              <w:bottom w:val="single" w:sz="4" w:space="0" w:color="auto"/>
              <w:right w:val="single" w:sz="4" w:space="0" w:color="auto"/>
            </w:tcBorders>
            <w:shd w:val="clear" w:color="auto" w:fill="auto"/>
            <w:hideMark/>
          </w:tcPr>
          <w:p w:rsidR="00F42360" w:rsidRPr="0055210F" w:rsidRDefault="00F42360" w:rsidP="00D25D3E">
            <w:pPr>
              <w:keepNext/>
              <w:spacing w:line="240" w:lineRule="exact"/>
              <w:jc w:val="center"/>
              <w:rPr>
                <w:color w:val="000000"/>
                <w:sz w:val="24"/>
                <w:szCs w:val="24"/>
              </w:rPr>
            </w:pPr>
            <w:r w:rsidRPr="0055210F">
              <w:rPr>
                <w:color w:val="000000"/>
                <w:sz w:val="24"/>
                <w:szCs w:val="24"/>
              </w:rPr>
              <w:t>10.01.2019</w:t>
            </w:r>
          </w:p>
        </w:tc>
        <w:tc>
          <w:tcPr>
            <w:tcW w:w="1096" w:type="dxa"/>
            <w:tcBorders>
              <w:top w:val="single" w:sz="4" w:space="0" w:color="auto"/>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272</w:t>
            </w:r>
          </w:p>
        </w:tc>
        <w:tc>
          <w:tcPr>
            <w:tcW w:w="1127" w:type="dxa"/>
            <w:tcBorders>
              <w:top w:val="single" w:sz="4" w:space="0" w:color="auto"/>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35</w:t>
            </w:r>
          </w:p>
        </w:tc>
        <w:tc>
          <w:tcPr>
            <w:tcW w:w="689" w:type="dxa"/>
            <w:tcBorders>
              <w:top w:val="single" w:sz="4" w:space="0" w:color="auto"/>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2</w:t>
            </w:r>
          </w:p>
        </w:tc>
        <w:tc>
          <w:tcPr>
            <w:tcW w:w="960" w:type="dxa"/>
            <w:tcBorders>
              <w:top w:val="single" w:sz="4" w:space="0" w:color="auto"/>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8</w:t>
            </w:r>
          </w:p>
        </w:tc>
        <w:tc>
          <w:tcPr>
            <w:tcW w:w="1303" w:type="dxa"/>
            <w:tcBorders>
              <w:top w:val="single" w:sz="4" w:space="0" w:color="auto"/>
              <w:left w:val="single" w:sz="4" w:space="0" w:color="auto"/>
              <w:bottom w:val="single" w:sz="4" w:space="0" w:color="auto"/>
              <w:right w:val="single" w:sz="4" w:space="0" w:color="auto"/>
            </w:tcBorders>
          </w:tcPr>
          <w:p w:rsidR="00F42360" w:rsidRPr="0055210F" w:rsidRDefault="00F42360" w:rsidP="00D25D3E">
            <w:pPr>
              <w:keepNext/>
              <w:spacing w:line="240" w:lineRule="exact"/>
              <w:jc w:val="center"/>
              <w:rPr>
                <w:color w:val="000000"/>
                <w:sz w:val="24"/>
                <w:szCs w:val="24"/>
              </w:rPr>
            </w:pPr>
            <w:r w:rsidRPr="0055210F">
              <w:rPr>
                <w:color w:val="000000"/>
                <w:sz w:val="24"/>
                <w:szCs w:val="24"/>
              </w:rPr>
              <w:t>3</w:t>
            </w:r>
          </w:p>
        </w:tc>
        <w:tc>
          <w:tcPr>
            <w:tcW w:w="999" w:type="dxa"/>
            <w:tcBorders>
              <w:top w:val="single" w:sz="4" w:space="0" w:color="auto"/>
              <w:left w:val="single" w:sz="4" w:space="0" w:color="auto"/>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274</w:t>
            </w:r>
          </w:p>
        </w:tc>
        <w:tc>
          <w:tcPr>
            <w:tcW w:w="935" w:type="dxa"/>
            <w:tcBorders>
              <w:top w:val="single" w:sz="4" w:space="0" w:color="auto"/>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46</w:t>
            </w:r>
          </w:p>
        </w:tc>
        <w:tc>
          <w:tcPr>
            <w:tcW w:w="998" w:type="dxa"/>
            <w:tcBorders>
              <w:top w:val="single" w:sz="4" w:space="0" w:color="auto"/>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320</w:t>
            </w:r>
          </w:p>
        </w:tc>
      </w:tr>
      <w:tr w:rsidR="00F42360" w:rsidRPr="0055210F" w:rsidTr="0030069D">
        <w:trPr>
          <w:trHeight w:val="300"/>
        </w:trPr>
        <w:tc>
          <w:tcPr>
            <w:tcW w:w="1363" w:type="dxa"/>
            <w:tcBorders>
              <w:top w:val="single" w:sz="4" w:space="0" w:color="auto"/>
              <w:left w:val="single" w:sz="4" w:space="0" w:color="auto"/>
              <w:bottom w:val="single" w:sz="4" w:space="0" w:color="auto"/>
              <w:right w:val="single" w:sz="4" w:space="0" w:color="auto"/>
            </w:tcBorders>
            <w:shd w:val="clear" w:color="auto" w:fill="auto"/>
          </w:tcPr>
          <w:p w:rsidR="00F42360" w:rsidRPr="0055210F" w:rsidRDefault="00F42360" w:rsidP="00D25D3E">
            <w:pPr>
              <w:keepNext/>
              <w:spacing w:line="240" w:lineRule="exact"/>
              <w:jc w:val="center"/>
              <w:rPr>
                <w:color w:val="000000"/>
                <w:sz w:val="24"/>
                <w:szCs w:val="24"/>
              </w:rPr>
            </w:pPr>
            <w:r w:rsidRPr="0055210F">
              <w:rPr>
                <w:color w:val="000000"/>
                <w:sz w:val="24"/>
                <w:szCs w:val="24"/>
              </w:rPr>
              <w:t>10.01.2020</w:t>
            </w:r>
          </w:p>
        </w:tc>
        <w:tc>
          <w:tcPr>
            <w:tcW w:w="1096" w:type="dxa"/>
            <w:tcBorders>
              <w:top w:val="single" w:sz="4" w:space="0" w:color="auto"/>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254</w:t>
            </w:r>
          </w:p>
        </w:tc>
        <w:tc>
          <w:tcPr>
            <w:tcW w:w="1127" w:type="dxa"/>
            <w:tcBorders>
              <w:top w:val="single" w:sz="4" w:space="0" w:color="auto"/>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29</w:t>
            </w:r>
          </w:p>
        </w:tc>
        <w:tc>
          <w:tcPr>
            <w:tcW w:w="689" w:type="dxa"/>
            <w:tcBorders>
              <w:top w:val="single" w:sz="4" w:space="0" w:color="auto"/>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0</w:t>
            </w:r>
          </w:p>
        </w:tc>
        <w:tc>
          <w:tcPr>
            <w:tcW w:w="960" w:type="dxa"/>
            <w:tcBorders>
              <w:top w:val="single" w:sz="4" w:space="0" w:color="auto"/>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7</w:t>
            </w:r>
          </w:p>
        </w:tc>
        <w:tc>
          <w:tcPr>
            <w:tcW w:w="1303" w:type="dxa"/>
            <w:tcBorders>
              <w:top w:val="single" w:sz="4" w:space="0" w:color="auto"/>
              <w:left w:val="single" w:sz="4" w:space="0" w:color="auto"/>
              <w:bottom w:val="single" w:sz="4" w:space="0" w:color="auto"/>
              <w:right w:val="single" w:sz="4" w:space="0" w:color="auto"/>
            </w:tcBorders>
          </w:tcPr>
          <w:p w:rsidR="00F42360" w:rsidRPr="0055210F" w:rsidRDefault="00F42360" w:rsidP="00D25D3E">
            <w:pPr>
              <w:keepNext/>
              <w:spacing w:line="240" w:lineRule="exact"/>
              <w:jc w:val="center"/>
              <w:rPr>
                <w:color w:val="000000"/>
                <w:sz w:val="24"/>
                <w:szCs w:val="24"/>
              </w:rPr>
            </w:pPr>
            <w:r w:rsidRPr="0055210F">
              <w:rPr>
                <w:color w:val="000000"/>
                <w:sz w:val="24"/>
                <w:szCs w:val="24"/>
              </w:rPr>
              <w:t>3</w:t>
            </w:r>
          </w:p>
        </w:tc>
        <w:tc>
          <w:tcPr>
            <w:tcW w:w="999" w:type="dxa"/>
            <w:tcBorders>
              <w:top w:val="single" w:sz="4" w:space="0" w:color="auto"/>
              <w:left w:val="single" w:sz="4" w:space="0" w:color="auto"/>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254</w:t>
            </w:r>
          </w:p>
        </w:tc>
        <w:tc>
          <w:tcPr>
            <w:tcW w:w="935" w:type="dxa"/>
            <w:tcBorders>
              <w:top w:val="single" w:sz="4" w:space="0" w:color="auto"/>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5210F">
              <w:rPr>
                <w:color w:val="000000"/>
                <w:sz w:val="24"/>
                <w:szCs w:val="24"/>
              </w:rPr>
              <w:t>39</w:t>
            </w:r>
          </w:p>
        </w:tc>
        <w:tc>
          <w:tcPr>
            <w:tcW w:w="998" w:type="dxa"/>
            <w:tcBorders>
              <w:top w:val="single" w:sz="4" w:space="0" w:color="auto"/>
              <w:left w:val="nil"/>
              <w:bottom w:val="single" w:sz="4" w:space="0" w:color="auto"/>
              <w:right w:val="single" w:sz="4" w:space="0" w:color="auto"/>
            </w:tcBorders>
            <w:shd w:val="clear" w:color="auto" w:fill="auto"/>
            <w:noWrap/>
          </w:tcPr>
          <w:p w:rsidR="00F42360" w:rsidRPr="0055210F" w:rsidRDefault="00F42360" w:rsidP="00D25D3E">
            <w:pPr>
              <w:keepNext/>
              <w:spacing w:line="240" w:lineRule="exact"/>
              <w:jc w:val="center"/>
              <w:rPr>
                <w:color w:val="000000"/>
                <w:sz w:val="24"/>
                <w:szCs w:val="24"/>
              </w:rPr>
            </w:pPr>
            <w:r w:rsidRPr="005B2000">
              <w:rPr>
                <w:color w:val="000000"/>
                <w:sz w:val="24"/>
                <w:szCs w:val="24"/>
              </w:rPr>
              <w:t>2</w:t>
            </w:r>
            <w:r>
              <w:rPr>
                <w:color w:val="000000"/>
                <w:sz w:val="24"/>
                <w:szCs w:val="24"/>
              </w:rPr>
              <w:t>93</w:t>
            </w:r>
          </w:p>
        </w:tc>
      </w:tr>
    </w:tbl>
    <w:p w:rsidR="00100A23" w:rsidRDefault="00100A23" w:rsidP="00F42360">
      <w:pPr>
        <w:keepNext/>
        <w:widowControl w:val="0"/>
        <w:ind w:firstLine="709"/>
        <w:jc w:val="both"/>
        <w:rPr>
          <w:sz w:val="26"/>
          <w:szCs w:val="26"/>
          <w:shd w:val="clear" w:color="auto" w:fill="FFFFFF"/>
        </w:rPr>
      </w:pPr>
    </w:p>
    <w:p w:rsidR="00100A23" w:rsidRDefault="00100A23" w:rsidP="00F42360">
      <w:pPr>
        <w:keepNext/>
        <w:widowControl w:val="0"/>
        <w:ind w:firstLine="709"/>
        <w:jc w:val="both"/>
        <w:rPr>
          <w:sz w:val="26"/>
          <w:szCs w:val="26"/>
          <w:shd w:val="clear" w:color="auto" w:fill="FFFFFF"/>
        </w:rPr>
      </w:pPr>
    </w:p>
    <w:p w:rsidR="00F42360" w:rsidRPr="002E4F66" w:rsidRDefault="00F42360" w:rsidP="00F42360">
      <w:pPr>
        <w:keepNext/>
        <w:widowControl w:val="0"/>
        <w:ind w:firstLine="709"/>
        <w:jc w:val="both"/>
        <w:rPr>
          <w:sz w:val="26"/>
          <w:szCs w:val="26"/>
          <w:shd w:val="clear" w:color="auto" w:fill="FFFFFF"/>
        </w:rPr>
      </w:pPr>
      <w:r w:rsidRPr="002E4F66">
        <w:rPr>
          <w:sz w:val="26"/>
          <w:szCs w:val="26"/>
          <w:shd w:val="clear" w:color="auto" w:fill="FFFFFF"/>
        </w:rPr>
        <w:t>Численность занятых в сфере малого и среднего бизнеса (включая индивидуальных предпринимателей) Краснощековского района по итогам 2019 года составляла 1311 человек (39-е место среди 69 муниципальных районов и городских округов Алтайского края).</w:t>
      </w:r>
    </w:p>
    <w:p w:rsidR="00F42360" w:rsidRPr="002E4F66" w:rsidRDefault="00F42360" w:rsidP="00F42360">
      <w:pPr>
        <w:keepNext/>
        <w:widowControl w:val="0"/>
        <w:ind w:firstLine="709"/>
        <w:jc w:val="both"/>
        <w:rPr>
          <w:sz w:val="26"/>
          <w:szCs w:val="26"/>
          <w:shd w:val="clear" w:color="auto" w:fill="FFFFFF"/>
        </w:rPr>
      </w:pPr>
      <w:r w:rsidRPr="002E4F66">
        <w:rPr>
          <w:sz w:val="26"/>
          <w:szCs w:val="26"/>
          <w:shd w:val="clear" w:color="auto" w:fill="FFFFFF"/>
        </w:rPr>
        <w:t>Сектор предпринимательства района представлен в основном хозяйствующими субъектами, осуществляющими деятельность в сфере розничной торговли, сельского хозяйства, предоставления услуг по перевозкам, оптовой торговли, строительства.</w:t>
      </w:r>
    </w:p>
    <w:p w:rsidR="00F42360" w:rsidRPr="002E4F66" w:rsidRDefault="00F42360" w:rsidP="00F42360">
      <w:pPr>
        <w:keepNext/>
        <w:ind w:firstLine="709"/>
        <w:jc w:val="both"/>
        <w:rPr>
          <w:color w:val="000000"/>
          <w:sz w:val="26"/>
          <w:szCs w:val="26"/>
        </w:rPr>
      </w:pPr>
      <w:r w:rsidRPr="002E4F66">
        <w:rPr>
          <w:color w:val="000000"/>
          <w:sz w:val="26"/>
          <w:szCs w:val="26"/>
        </w:rPr>
        <w:t>Постановлением Администрации Краснощековского района от 27.10.2015 №881 утверждена муниципальная программа «Развитие субъектов малого и среднего предпринимательства на территории Краснощековского района Алтайского края на 2016-2020 годы».</w:t>
      </w:r>
    </w:p>
    <w:p w:rsidR="00F42360" w:rsidRPr="002E4F66" w:rsidRDefault="00F42360" w:rsidP="00F42360">
      <w:pPr>
        <w:keepNext/>
        <w:widowControl w:val="0"/>
        <w:ind w:firstLine="709"/>
        <w:jc w:val="both"/>
        <w:rPr>
          <w:sz w:val="26"/>
          <w:szCs w:val="26"/>
        </w:rPr>
      </w:pPr>
      <w:r w:rsidRPr="002E4F66">
        <w:rPr>
          <w:sz w:val="26"/>
          <w:szCs w:val="26"/>
        </w:rPr>
        <w:t>В районе функционирует общественный совет по развитию предпринимательства при главе района, обеспечивающий конструктивное взаимодействие местного бизнес-сообщества и органов власти.</w:t>
      </w:r>
    </w:p>
    <w:p w:rsidR="00F42360" w:rsidRPr="002E4F66" w:rsidRDefault="00F42360" w:rsidP="00F42360">
      <w:pPr>
        <w:keepNext/>
        <w:autoSpaceDE w:val="0"/>
        <w:autoSpaceDN w:val="0"/>
        <w:adjustRightInd w:val="0"/>
        <w:ind w:firstLine="709"/>
        <w:jc w:val="both"/>
        <w:rPr>
          <w:color w:val="000000"/>
          <w:spacing w:val="-4"/>
          <w:sz w:val="26"/>
          <w:szCs w:val="26"/>
          <w:shd w:val="clear" w:color="auto" w:fill="FFFFFF"/>
        </w:rPr>
      </w:pPr>
      <w:r w:rsidRPr="002E4F66">
        <w:rPr>
          <w:color w:val="000000"/>
          <w:spacing w:val="-4"/>
          <w:sz w:val="26"/>
          <w:szCs w:val="26"/>
          <w:shd w:val="clear" w:color="auto" w:fill="FFFFFF"/>
        </w:rPr>
        <w:t xml:space="preserve">Муниципальный информационно-консультационный центр предоставляет предпринимателям доступ ко всем услугам региональной системы государственной поддержки бизнес-инициатив. Здесь в режиме «одного окна» они могут получить актуальное консультационное, информационное, инфраструктурное, финансово-кредитное, образовательное и иное сопровождение. </w:t>
      </w:r>
    </w:p>
    <w:p w:rsidR="00F42360" w:rsidRPr="002E4F66" w:rsidRDefault="00F42360" w:rsidP="00F42360">
      <w:pPr>
        <w:keepNext/>
        <w:autoSpaceDE w:val="0"/>
        <w:autoSpaceDN w:val="0"/>
        <w:adjustRightInd w:val="0"/>
        <w:ind w:firstLine="709"/>
        <w:jc w:val="both"/>
        <w:rPr>
          <w:color w:val="000000"/>
          <w:spacing w:val="-4"/>
          <w:sz w:val="26"/>
          <w:szCs w:val="26"/>
        </w:rPr>
      </w:pPr>
      <w:r w:rsidRPr="002E4F66">
        <w:rPr>
          <w:color w:val="000000"/>
          <w:spacing w:val="-4"/>
          <w:sz w:val="26"/>
          <w:szCs w:val="26"/>
        </w:rPr>
        <w:t>В качестве дополнительных приоритетных могут быть обозначены перспективные к реализации направления предпринимательской деятельности, в том числе: производство мяса в охлажденном виде, животноводство, выращивание овощей, центры мобильной торговли мясной и овощной продукцией.</w:t>
      </w:r>
    </w:p>
    <w:p w:rsidR="002E4F66" w:rsidRDefault="002E4F66" w:rsidP="00F42360">
      <w:pPr>
        <w:keepNext/>
        <w:ind w:firstLine="709"/>
        <w:jc w:val="both"/>
        <w:rPr>
          <w:color w:val="000000"/>
          <w:sz w:val="26"/>
          <w:szCs w:val="26"/>
        </w:rPr>
      </w:pPr>
    </w:p>
    <w:p w:rsidR="002E4F66" w:rsidRDefault="002E4F66" w:rsidP="00F42360">
      <w:pPr>
        <w:keepNext/>
        <w:ind w:firstLine="709"/>
        <w:jc w:val="both"/>
        <w:rPr>
          <w:color w:val="000000"/>
          <w:sz w:val="26"/>
          <w:szCs w:val="26"/>
        </w:rPr>
      </w:pPr>
    </w:p>
    <w:p w:rsidR="002E4F66" w:rsidRDefault="002E4F66" w:rsidP="00F42360">
      <w:pPr>
        <w:keepNext/>
        <w:ind w:firstLine="709"/>
        <w:jc w:val="both"/>
        <w:rPr>
          <w:color w:val="000000"/>
          <w:sz w:val="26"/>
          <w:szCs w:val="26"/>
        </w:rPr>
      </w:pPr>
    </w:p>
    <w:p w:rsidR="00100A23" w:rsidRDefault="00100A23" w:rsidP="00F42360">
      <w:pPr>
        <w:keepNext/>
        <w:ind w:firstLine="709"/>
        <w:jc w:val="both"/>
        <w:rPr>
          <w:color w:val="000000"/>
          <w:sz w:val="26"/>
          <w:szCs w:val="26"/>
        </w:rPr>
      </w:pPr>
    </w:p>
    <w:p w:rsidR="00100A23" w:rsidRDefault="00100A23" w:rsidP="00F42360">
      <w:pPr>
        <w:keepNext/>
        <w:ind w:firstLine="709"/>
        <w:jc w:val="both"/>
        <w:rPr>
          <w:color w:val="000000"/>
          <w:sz w:val="26"/>
          <w:szCs w:val="26"/>
        </w:rPr>
      </w:pPr>
    </w:p>
    <w:p w:rsidR="00F42360" w:rsidRPr="002E4F66" w:rsidRDefault="00F42360" w:rsidP="00F42360">
      <w:pPr>
        <w:keepNext/>
        <w:ind w:firstLine="709"/>
        <w:jc w:val="both"/>
        <w:rPr>
          <w:color w:val="000000"/>
          <w:sz w:val="26"/>
          <w:szCs w:val="26"/>
        </w:rPr>
      </w:pPr>
      <w:r w:rsidRPr="002E4F66">
        <w:rPr>
          <w:color w:val="000000"/>
          <w:sz w:val="26"/>
          <w:szCs w:val="26"/>
        </w:rPr>
        <w:t>Сфера торговли Краснощековского района характеризуется следующими показателями:</w:t>
      </w:r>
    </w:p>
    <w:p w:rsidR="00F42360" w:rsidRPr="002E4F66" w:rsidRDefault="00F42360" w:rsidP="00F42360">
      <w:pPr>
        <w:keepNext/>
        <w:ind w:firstLine="709"/>
        <w:jc w:val="both"/>
        <w:rPr>
          <w:color w:val="000000"/>
          <w:sz w:val="26"/>
          <w:szCs w:val="26"/>
        </w:rPr>
      </w:pPr>
    </w:p>
    <w:tbl>
      <w:tblPr>
        <w:tblStyle w:val="ac"/>
        <w:tblW w:w="9665" w:type="dxa"/>
        <w:tblInd w:w="-314" w:type="dxa"/>
        <w:tblLayout w:type="fixed"/>
        <w:tblLook w:val="04A0"/>
      </w:tblPr>
      <w:tblGrid>
        <w:gridCol w:w="1101"/>
        <w:gridCol w:w="1101"/>
        <w:gridCol w:w="780"/>
        <w:gridCol w:w="954"/>
        <w:gridCol w:w="708"/>
        <w:gridCol w:w="709"/>
        <w:gridCol w:w="850"/>
        <w:gridCol w:w="785"/>
        <w:gridCol w:w="1104"/>
        <w:gridCol w:w="1573"/>
      </w:tblGrid>
      <w:tr w:rsidR="00F42360" w:rsidRPr="0055210F" w:rsidTr="00AC593A">
        <w:tc>
          <w:tcPr>
            <w:tcW w:w="2202" w:type="dxa"/>
            <w:gridSpan w:val="2"/>
            <w:vAlign w:val="center"/>
          </w:tcPr>
          <w:p w:rsidR="00F42360" w:rsidRPr="0055210F" w:rsidRDefault="00F42360" w:rsidP="00AC593A">
            <w:pPr>
              <w:keepNext/>
              <w:spacing w:line="240" w:lineRule="exact"/>
              <w:ind w:firstLine="0"/>
              <w:jc w:val="center"/>
              <w:rPr>
                <w:spacing w:val="-4"/>
                <w:sz w:val="24"/>
                <w:szCs w:val="24"/>
              </w:rPr>
            </w:pPr>
            <w:r w:rsidRPr="0055210F">
              <w:rPr>
                <w:spacing w:val="-4"/>
                <w:sz w:val="24"/>
                <w:szCs w:val="24"/>
              </w:rPr>
              <w:t>Количество торговых</w:t>
            </w:r>
            <w:r w:rsidR="00AC593A">
              <w:rPr>
                <w:spacing w:val="-4"/>
                <w:sz w:val="24"/>
                <w:szCs w:val="24"/>
              </w:rPr>
              <w:t xml:space="preserve"> </w:t>
            </w:r>
            <w:r w:rsidRPr="0055210F">
              <w:rPr>
                <w:spacing w:val="-4"/>
                <w:sz w:val="24"/>
                <w:szCs w:val="24"/>
              </w:rPr>
              <w:t>объектов, ед.</w:t>
            </w:r>
          </w:p>
        </w:tc>
        <w:tc>
          <w:tcPr>
            <w:tcW w:w="1734" w:type="dxa"/>
            <w:gridSpan w:val="2"/>
            <w:vAlign w:val="center"/>
          </w:tcPr>
          <w:p w:rsidR="00F42360" w:rsidRPr="00AC593A" w:rsidRDefault="00F42360" w:rsidP="00AC593A">
            <w:pPr>
              <w:keepNext/>
              <w:spacing w:line="240" w:lineRule="exact"/>
              <w:ind w:left="-155" w:right="-108" w:firstLine="0"/>
              <w:jc w:val="center"/>
              <w:rPr>
                <w:spacing w:val="-4"/>
                <w:sz w:val="22"/>
                <w:szCs w:val="22"/>
              </w:rPr>
            </w:pPr>
            <w:r w:rsidRPr="00AC593A">
              <w:rPr>
                <w:spacing w:val="-4"/>
                <w:sz w:val="22"/>
                <w:szCs w:val="22"/>
              </w:rPr>
              <w:t>Обеспеченность</w:t>
            </w:r>
          </w:p>
          <w:p w:rsidR="00F42360" w:rsidRPr="0055210F" w:rsidRDefault="00F42360" w:rsidP="00AC593A">
            <w:pPr>
              <w:keepNext/>
              <w:spacing w:line="240" w:lineRule="exact"/>
              <w:ind w:left="-155" w:right="-108" w:firstLine="0"/>
              <w:jc w:val="center"/>
              <w:rPr>
                <w:spacing w:val="-4"/>
                <w:sz w:val="24"/>
                <w:szCs w:val="24"/>
              </w:rPr>
            </w:pPr>
            <w:r w:rsidRPr="00AC593A">
              <w:rPr>
                <w:spacing w:val="-4"/>
                <w:sz w:val="22"/>
                <w:szCs w:val="22"/>
              </w:rPr>
              <w:t>торговыми площадями,</w:t>
            </w:r>
            <w:r w:rsidRPr="00AC593A">
              <w:rPr>
                <w:color w:val="000000"/>
                <w:spacing w:val="-6"/>
                <w:sz w:val="22"/>
                <w:szCs w:val="22"/>
              </w:rPr>
              <w:t xml:space="preserve"> кв. м на 1000 человек</w:t>
            </w:r>
          </w:p>
        </w:tc>
        <w:tc>
          <w:tcPr>
            <w:tcW w:w="1417" w:type="dxa"/>
            <w:gridSpan w:val="2"/>
            <w:vAlign w:val="center"/>
          </w:tcPr>
          <w:p w:rsidR="00F42360" w:rsidRPr="0055210F" w:rsidRDefault="00F42360" w:rsidP="00AC593A">
            <w:pPr>
              <w:keepNext/>
              <w:spacing w:line="240" w:lineRule="exact"/>
              <w:ind w:left="-108" w:right="-108" w:firstLine="141"/>
              <w:jc w:val="center"/>
              <w:rPr>
                <w:spacing w:val="-4"/>
                <w:sz w:val="24"/>
                <w:szCs w:val="24"/>
              </w:rPr>
            </w:pPr>
            <w:r w:rsidRPr="0055210F">
              <w:rPr>
                <w:spacing w:val="-4"/>
                <w:sz w:val="24"/>
                <w:szCs w:val="24"/>
              </w:rPr>
              <w:t>Общая площадь (тыс. кв. м)</w:t>
            </w:r>
          </w:p>
          <w:p w:rsidR="00F42360" w:rsidRPr="0055210F" w:rsidRDefault="00F42360" w:rsidP="00AC593A">
            <w:pPr>
              <w:keepNext/>
              <w:spacing w:line="240" w:lineRule="exact"/>
              <w:ind w:left="-108" w:right="-108"/>
              <w:jc w:val="center"/>
              <w:rPr>
                <w:spacing w:val="-4"/>
                <w:sz w:val="24"/>
                <w:szCs w:val="24"/>
              </w:rPr>
            </w:pPr>
          </w:p>
        </w:tc>
        <w:tc>
          <w:tcPr>
            <w:tcW w:w="1635" w:type="dxa"/>
            <w:gridSpan w:val="2"/>
            <w:vAlign w:val="center"/>
          </w:tcPr>
          <w:p w:rsidR="00F42360" w:rsidRPr="0055210F" w:rsidRDefault="00F42360" w:rsidP="00AC593A">
            <w:pPr>
              <w:keepNext/>
              <w:spacing w:line="240" w:lineRule="exact"/>
              <w:ind w:left="-108" w:right="-108" w:firstLine="0"/>
              <w:jc w:val="center"/>
              <w:rPr>
                <w:spacing w:val="-4"/>
                <w:sz w:val="24"/>
                <w:szCs w:val="24"/>
              </w:rPr>
            </w:pPr>
            <w:r w:rsidRPr="0055210F">
              <w:rPr>
                <w:spacing w:val="-4"/>
                <w:sz w:val="24"/>
                <w:szCs w:val="24"/>
              </w:rPr>
              <w:t>Выполнение</w:t>
            </w:r>
          </w:p>
          <w:p w:rsidR="00F42360" w:rsidRPr="0055210F" w:rsidRDefault="00F42360" w:rsidP="00AC593A">
            <w:pPr>
              <w:keepNext/>
              <w:spacing w:line="240" w:lineRule="exact"/>
              <w:ind w:right="-108" w:firstLine="0"/>
              <w:jc w:val="center"/>
              <w:rPr>
                <w:spacing w:val="-4"/>
                <w:sz w:val="24"/>
                <w:szCs w:val="24"/>
              </w:rPr>
            </w:pPr>
            <w:r w:rsidRPr="0055210F">
              <w:rPr>
                <w:spacing w:val="-4"/>
                <w:sz w:val="24"/>
                <w:szCs w:val="24"/>
              </w:rPr>
              <w:t>норматива</w:t>
            </w:r>
          </w:p>
          <w:p w:rsidR="00F42360" w:rsidRPr="0055210F" w:rsidRDefault="00F42360" w:rsidP="00AC593A">
            <w:pPr>
              <w:keepNext/>
              <w:spacing w:line="240" w:lineRule="exact"/>
              <w:ind w:left="-108" w:right="-108" w:firstLine="0"/>
              <w:jc w:val="center"/>
              <w:rPr>
                <w:spacing w:val="-4"/>
                <w:sz w:val="24"/>
                <w:szCs w:val="24"/>
              </w:rPr>
            </w:pPr>
            <w:r w:rsidRPr="0055210F">
              <w:rPr>
                <w:spacing w:val="-4"/>
                <w:sz w:val="24"/>
                <w:szCs w:val="24"/>
              </w:rPr>
              <w:t>обеспеченности, %</w:t>
            </w:r>
          </w:p>
        </w:tc>
        <w:tc>
          <w:tcPr>
            <w:tcW w:w="2677" w:type="dxa"/>
            <w:gridSpan w:val="2"/>
            <w:vAlign w:val="center"/>
          </w:tcPr>
          <w:p w:rsidR="00F42360" w:rsidRPr="0055210F" w:rsidRDefault="00F42360" w:rsidP="00AC593A">
            <w:pPr>
              <w:keepNext/>
              <w:spacing w:line="240" w:lineRule="exact"/>
              <w:ind w:firstLine="0"/>
              <w:jc w:val="left"/>
              <w:rPr>
                <w:spacing w:val="-4"/>
                <w:sz w:val="24"/>
                <w:szCs w:val="24"/>
              </w:rPr>
            </w:pPr>
            <w:r w:rsidRPr="0055210F">
              <w:rPr>
                <w:spacing w:val="-4"/>
                <w:sz w:val="24"/>
                <w:szCs w:val="24"/>
              </w:rPr>
              <w:t>Динамика изменения</w:t>
            </w:r>
          </w:p>
        </w:tc>
      </w:tr>
      <w:tr w:rsidR="00F42360" w:rsidRPr="0055210F" w:rsidTr="00AC593A">
        <w:tc>
          <w:tcPr>
            <w:tcW w:w="1101" w:type="dxa"/>
            <w:vAlign w:val="center"/>
          </w:tcPr>
          <w:p w:rsidR="00F42360" w:rsidRPr="0055210F" w:rsidRDefault="00F42360" w:rsidP="00AC593A">
            <w:pPr>
              <w:keepNext/>
              <w:spacing w:line="240" w:lineRule="exact"/>
              <w:ind w:left="-113" w:right="-82" w:firstLine="0"/>
              <w:jc w:val="left"/>
              <w:rPr>
                <w:sz w:val="24"/>
                <w:szCs w:val="24"/>
              </w:rPr>
            </w:pPr>
            <w:r w:rsidRPr="0055210F">
              <w:rPr>
                <w:sz w:val="24"/>
                <w:szCs w:val="24"/>
              </w:rPr>
              <w:t>01.01.2019</w:t>
            </w:r>
          </w:p>
        </w:tc>
        <w:tc>
          <w:tcPr>
            <w:tcW w:w="1101" w:type="dxa"/>
            <w:vAlign w:val="center"/>
          </w:tcPr>
          <w:p w:rsidR="00F42360" w:rsidRPr="0055210F" w:rsidRDefault="00F42360" w:rsidP="00AC593A">
            <w:pPr>
              <w:keepNext/>
              <w:spacing w:line="240" w:lineRule="exact"/>
              <w:ind w:left="-134" w:right="-61" w:firstLine="0"/>
              <w:jc w:val="left"/>
              <w:rPr>
                <w:sz w:val="24"/>
                <w:szCs w:val="24"/>
              </w:rPr>
            </w:pPr>
            <w:r w:rsidRPr="0055210F">
              <w:rPr>
                <w:sz w:val="24"/>
                <w:szCs w:val="24"/>
              </w:rPr>
              <w:t>01.01.2020</w:t>
            </w:r>
          </w:p>
        </w:tc>
        <w:tc>
          <w:tcPr>
            <w:tcW w:w="780" w:type="dxa"/>
            <w:vAlign w:val="center"/>
          </w:tcPr>
          <w:p w:rsidR="00F42360" w:rsidRPr="0055210F" w:rsidRDefault="00AC593A" w:rsidP="00AC593A">
            <w:pPr>
              <w:keepNext/>
              <w:spacing w:line="240" w:lineRule="exact"/>
              <w:ind w:left="-155" w:right="-108" w:firstLine="0"/>
              <w:jc w:val="left"/>
              <w:rPr>
                <w:sz w:val="24"/>
                <w:szCs w:val="24"/>
              </w:rPr>
            </w:pPr>
            <w:r>
              <w:rPr>
                <w:sz w:val="24"/>
                <w:szCs w:val="24"/>
              </w:rPr>
              <w:t xml:space="preserve">  </w:t>
            </w:r>
            <w:r w:rsidR="00F42360" w:rsidRPr="0055210F">
              <w:rPr>
                <w:sz w:val="24"/>
                <w:szCs w:val="24"/>
              </w:rPr>
              <w:t>2018 г.</w:t>
            </w:r>
          </w:p>
        </w:tc>
        <w:tc>
          <w:tcPr>
            <w:tcW w:w="954" w:type="dxa"/>
            <w:vAlign w:val="center"/>
          </w:tcPr>
          <w:p w:rsidR="00F42360" w:rsidRPr="0055210F" w:rsidRDefault="00AC593A" w:rsidP="00AC593A">
            <w:pPr>
              <w:keepNext/>
              <w:spacing w:line="240" w:lineRule="exact"/>
              <w:ind w:left="-108" w:right="-108" w:firstLine="0"/>
              <w:jc w:val="left"/>
              <w:rPr>
                <w:sz w:val="24"/>
                <w:szCs w:val="24"/>
              </w:rPr>
            </w:pPr>
            <w:r>
              <w:rPr>
                <w:sz w:val="24"/>
                <w:szCs w:val="24"/>
              </w:rPr>
              <w:t xml:space="preserve">  </w:t>
            </w:r>
            <w:r w:rsidR="00F42360" w:rsidRPr="0055210F">
              <w:rPr>
                <w:sz w:val="24"/>
                <w:szCs w:val="24"/>
              </w:rPr>
              <w:t>2019 г.</w:t>
            </w:r>
          </w:p>
        </w:tc>
        <w:tc>
          <w:tcPr>
            <w:tcW w:w="708" w:type="dxa"/>
            <w:vAlign w:val="center"/>
          </w:tcPr>
          <w:p w:rsidR="00AC593A" w:rsidRDefault="00F42360" w:rsidP="00AC593A">
            <w:pPr>
              <w:keepNext/>
              <w:spacing w:line="240" w:lineRule="exact"/>
              <w:ind w:left="-108" w:right="-108" w:firstLine="0"/>
              <w:jc w:val="left"/>
              <w:rPr>
                <w:sz w:val="22"/>
                <w:szCs w:val="22"/>
              </w:rPr>
            </w:pPr>
            <w:r w:rsidRPr="00AC593A">
              <w:rPr>
                <w:sz w:val="22"/>
                <w:szCs w:val="22"/>
              </w:rPr>
              <w:t>01.01.</w:t>
            </w:r>
          </w:p>
          <w:p w:rsidR="00F42360" w:rsidRPr="00AC593A" w:rsidRDefault="00F42360" w:rsidP="00AC593A">
            <w:pPr>
              <w:keepNext/>
              <w:spacing w:line="240" w:lineRule="exact"/>
              <w:ind w:left="-108" w:right="-108" w:firstLine="0"/>
              <w:jc w:val="left"/>
              <w:rPr>
                <w:sz w:val="22"/>
                <w:szCs w:val="22"/>
              </w:rPr>
            </w:pPr>
            <w:r w:rsidRPr="00AC593A">
              <w:rPr>
                <w:sz w:val="22"/>
                <w:szCs w:val="22"/>
              </w:rPr>
              <w:t>2019</w:t>
            </w:r>
          </w:p>
        </w:tc>
        <w:tc>
          <w:tcPr>
            <w:tcW w:w="709" w:type="dxa"/>
            <w:vAlign w:val="center"/>
          </w:tcPr>
          <w:p w:rsidR="00AC593A" w:rsidRDefault="00F42360" w:rsidP="00AC593A">
            <w:pPr>
              <w:keepNext/>
              <w:spacing w:line="240" w:lineRule="exact"/>
              <w:ind w:left="-108" w:right="-108" w:firstLine="0"/>
              <w:jc w:val="left"/>
              <w:rPr>
                <w:sz w:val="22"/>
                <w:szCs w:val="22"/>
              </w:rPr>
            </w:pPr>
            <w:r w:rsidRPr="00AC593A">
              <w:rPr>
                <w:sz w:val="22"/>
                <w:szCs w:val="22"/>
              </w:rPr>
              <w:t>01.01.</w:t>
            </w:r>
          </w:p>
          <w:p w:rsidR="00F42360" w:rsidRPr="00AC593A" w:rsidRDefault="00F42360" w:rsidP="00AC593A">
            <w:pPr>
              <w:keepNext/>
              <w:spacing w:line="240" w:lineRule="exact"/>
              <w:ind w:left="-108" w:right="-108" w:firstLine="0"/>
              <w:jc w:val="left"/>
              <w:rPr>
                <w:sz w:val="22"/>
                <w:szCs w:val="22"/>
              </w:rPr>
            </w:pPr>
            <w:r w:rsidRPr="00AC593A">
              <w:rPr>
                <w:sz w:val="22"/>
                <w:szCs w:val="22"/>
              </w:rPr>
              <w:t>2020</w:t>
            </w:r>
          </w:p>
        </w:tc>
        <w:tc>
          <w:tcPr>
            <w:tcW w:w="850" w:type="dxa"/>
            <w:vAlign w:val="center"/>
          </w:tcPr>
          <w:p w:rsidR="00F42360" w:rsidRPr="0055210F" w:rsidRDefault="00AC593A" w:rsidP="00AC593A">
            <w:pPr>
              <w:keepNext/>
              <w:spacing w:line="240" w:lineRule="exact"/>
              <w:ind w:left="-108" w:right="-108" w:firstLine="0"/>
              <w:jc w:val="left"/>
              <w:rPr>
                <w:sz w:val="24"/>
                <w:szCs w:val="24"/>
              </w:rPr>
            </w:pPr>
            <w:r>
              <w:rPr>
                <w:sz w:val="24"/>
                <w:szCs w:val="24"/>
              </w:rPr>
              <w:t xml:space="preserve"> </w:t>
            </w:r>
            <w:r w:rsidR="00F42360" w:rsidRPr="0055210F">
              <w:rPr>
                <w:sz w:val="24"/>
                <w:szCs w:val="24"/>
              </w:rPr>
              <w:t>2018 г.</w:t>
            </w:r>
          </w:p>
        </w:tc>
        <w:tc>
          <w:tcPr>
            <w:tcW w:w="785" w:type="dxa"/>
            <w:vAlign w:val="center"/>
          </w:tcPr>
          <w:p w:rsidR="00F42360" w:rsidRPr="0055210F" w:rsidRDefault="00AC593A" w:rsidP="00AC593A">
            <w:pPr>
              <w:keepNext/>
              <w:spacing w:line="240" w:lineRule="exact"/>
              <w:ind w:left="-108" w:right="-108" w:firstLine="0"/>
              <w:jc w:val="left"/>
              <w:rPr>
                <w:sz w:val="24"/>
                <w:szCs w:val="24"/>
              </w:rPr>
            </w:pPr>
            <w:r>
              <w:rPr>
                <w:sz w:val="24"/>
                <w:szCs w:val="24"/>
              </w:rPr>
              <w:t xml:space="preserve"> </w:t>
            </w:r>
            <w:r w:rsidR="00F42360" w:rsidRPr="0055210F">
              <w:rPr>
                <w:sz w:val="24"/>
                <w:szCs w:val="24"/>
              </w:rPr>
              <w:t>2019 г.</w:t>
            </w:r>
          </w:p>
        </w:tc>
        <w:tc>
          <w:tcPr>
            <w:tcW w:w="1104" w:type="dxa"/>
            <w:vAlign w:val="center"/>
          </w:tcPr>
          <w:p w:rsidR="00F42360" w:rsidRPr="00AC593A" w:rsidRDefault="00F42360" w:rsidP="00AC593A">
            <w:pPr>
              <w:keepNext/>
              <w:spacing w:line="240" w:lineRule="exact"/>
              <w:ind w:left="-108" w:right="-108" w:firstLine="0"/>
              <w:jc w:val="center"/>
              <w:rPr>
                <w:spacing w:val="-4"/>
                <w:sz w:val="22"/>
                <w:szCs w:val="22"/>
              </w:rPr>
            </w:pPr>
            <w:r w:rsidRPr="00AC593A">
              <w:rPr>
                <w:spacing w:val="-4"/>
                <w:sz w:val="22"/>
                <w:szCs w:val="22"/>
              </w:rPr>
              <w:t>количества объектов</w:t>
            </w:r>
          </w:p>
        </w:tc>
        <w:tc>
          <w:tcPr>
            <w:tcW w:w="1573" w:type="dxa"/>
            <w:vAlign w:val="center"/>
          </w:tcPr>
          <w:p w:rsidR="00F42360" w:rsidRPr="00AC593A" w:rsidRDefault="00F42360" w:rsidP="00AC593A">
            <w:pPr>
              <w:keepNext/>
              <w:spacing w:line="240" w:lineRule="exact"/>
              <w:ind w:left="-108" w:right="-114" w:firstLine="0"/>
              <w:jc w:val="center"/>
              <w:rPr>
                <w:spacing w:val="-4"/>
                <w:sz w:val="22"/>
                <w:szCs w:val="22"/>
              </w:rPr>
            </w:pPr>
            <w:r w:rsidRPr="00AC593A">
              <w:rPr>
                <w:spacing w:val="-4"/>
                <w:sz w:val="22"/>
                <w:szCs w:val="22"/>
              </w:rPr>
              <w:t>обеспеченности торговых площадей</w:t>
            </w:r>
          </w:p>
        </w:tc>
      </w:tr>
      <w:tr w:rsidR="00F42360" w:rsidRPr="0055210F" w:rsidTr="00AC593A">
        <w:tc>
          <w:tcPr>
            <w:tcW w:w="1101" w:type="dxa"/>
            <w:vAlign w:val="center"/>
          </w:tcPr>
          <w:p w:rsidR="00F42360" w:rsidRPr="0055210F" w:rsidRDefault="00F42360" w:rsidP="00AC593A">
            <w:pPr>
              <w:keepNext/>
              <w:spacing w:line="240" w:lineRule="exact"/>
              <w:ind w:firstLine="0"/>
              <w:jc w:val="left"/>
              <w:rPr>
                <w:sz w:val="24"/>
                <w:szCs w:val="24"/>
              </w:rPr>
            </w:pPr>
            <w:r w:rsidRPr="0055210F">
              <w:rPr>
                <w:sz w:val="24"/>
                <w:szCs w:val="24"/>
              </w:rPr>
              <w:t>154</w:t>
            </w:r>
          </w:p>
        </w:tc>
        <w:tc>
          <w:tcPr>
            <w:tcW w:w="1101" w:type="dxa"/>
            <w:vAlign w:val="center"/>
          </w:tcPr>
          <w:p w:rsidR="00F42360" w:rsidRPr="0055210F" w:rsidRDefault="00F42360" w:rsidP="00AC593A">
            <w:pPr>
              <w:keepNext/>
              <w:spacing w:line="240" w:lineRule="exact"/>
              <w:ind w:firstLine="0"/>
              <w:jc w:val="left"/>
              <w:rPr>
                <w:sz w:val="24"/>
                <w:szCs w:val="24"/>
              </w:rPr>
            </w:pPr>
            <w:r w:rsidRPr="0055210F">
              <w:rPr>
                <w:sz w:val="24"/>
                <w:szCs w:val="24"/>
              </w:rPr>
              <w:t>150</w:t>
            </w:r>
          </w:p>
        </w:tc>
        <w:tc>
          <w:tcPr>
            <w:tcW w:w="780" w:type="dxa"/>
            <w:vAlign w:val="center"/>
          </w:tcPr>
          <w:p w:rsidR="00F42360" w:rsidRPr="0055210F" w:rsidRDefault="00F42360" w:rsidP="00AC593A">
            <w:pPr>
              <w:keepNext/>
              <w:spacing w:line="240" w:lineRule="exact"/>
              <w:ind w:firstLine="0"/>
              <w:jc w:val="left"/>
              <w:rPr>
                <w:sz w:val="24"/>
                <w:szCs w:val="24"/>
              </w:rPr>
            </w:pPr>
            <w:r w:rsidRPr="0055210F">
              <w:rPr>
                <w:sz w:val="24"/>
                <w:szCs w:val="24"/>
              </w:rPr>
              <w:t>688</w:t>
            </w:r>
          </w:p>
        </w:tc>
        <w:tc>
          <w:tcPr>
            <w:tcW w:w="954" w:type="dxa"/>
            <w:vAlign w:val="center"/>
          </w:tcPr>
          <w:p w:rsidR="00F42360" w:rsidRPr="0055210F" w:rsidRDefault="00F42360" w:rsidP="00AC593A">
            <w:pPr>
              <w:keepNext/>
              <w:spacing w:line="240" w:lineRule="exact"/>
              <w:ind w:firstLine="0"/>
              <w:jc w:val="left"/>
              <w:rPr>
                <w:sz w:val="24"/>
                <w:szCs w:val="24"/>
              </w:rPr>
            </w:pPr>
            <w:r w:rsidRPr="0055210F">
              <w:rPr>
                <w:sz w:val="24"/>
                <w:szCs w:val="24"/>
              </w:rPr>
              <w:t>734</w:t>
            </w:r>
          </w:p>
        </w:tc>
        <w:tc>
          <w:tcPr>
            <w:tcW w:w="708" w:type="dxa"/>
            <w:vAlign w:val="center"/>
          </w:tcPr>
          <w:p w:rsidR="00F42360" w:rsidRPr="0055210F" w:rsidRDefault="00F42360" w:rsidP="00AC593A">
            <w:pPr>
              <w:keepNext/>
              <w:spacing w:line="240" w:lineRule="exact"/>
              <w:jc w:val="center"/>
              <w:rPr>
                <w:sz w:val="24"/>
                <w:szCs w:val="24"/>
              </w:rPr>
            </w:pPr>
            <w:r w:rsidRPr="0055210F">
              <w:rPr>
                <w:sz w:val="24"/>
                <w:szCs w:val="24"/>
              </w:rPr>
              <w:t>11,3</w:t>
            </w:r>
          </w:p>
        </w:tc>
        <w:tc>
          <w:tcPr>
            <w:tcW w:w="709" w:type="dxa"/>
            <w:vAlign w:val="center"/>
          </w:tcPr>
          <w:p w:rsidR="00F42360" w:rsidRPr="0055210F" w:rsidRDefault="00F42360" w:rsidP="00AC593A">
            <w:pPr>
              <w:keepNext/>
              <w:spacing w:line="240" w:lineRule="exact"/>
              <w:jc w:val="center"/>
              <w:rPr>
                <w:sz w:val="24"/>
                <w:szCs w:val="24"/>
              </w:rPr>
            </w:pPr>
            <w:r w:rsidRPr="0055210F">
              <w:rPr>
                <w:sz w:val="24"/>
                <w:szCs w:val="24"/>
              </w:rPr>
              <w:t>12,1</w:t>
            </w:r>
          </w:p>
        </w:tc>
        <w:tc>
          <w:tcPr>
            <w:tcW w:w="850" w:type="dxa"/>
            <w:vAlign w:val="center"/>
          </w:tcPr>
          <w:p w:rsidR="00F42360" w:rsidRPr="0055210F" w:rsidRDefault="00F42360" w:rsidP="00AC593A">
            <w:pPr>
              <w:keepNext/>
              <w:spacing w:line="240" w:lineRule="exact"/>
              <w:ind w:firstLine="0"/>
              <w:jc w:val="left"/>
              <w:rPr>
                <w:sz w:val="24"/>
                <w:szCs w:val="24"/>
              </w:rPr>
            </w:pPr>
            <w:r w:rsidRPr="0055210F">
              <w:rPr>
                <w:sz w:val="24"/>
                <w:szCs w:val="24"/>
              </w:rPr>
              <w:t>190</w:t>
            </w:r>
          </w:p>
        </w:tc>
        <w:tc>
          <w:tcPr>
            <w:tcW w:w="785" w:type="dxa"/>
            <w:vAlign w:val="center"/>
          </w:tcPr>
          <w:p w:rsidR="00F42360" w:rsidRPr="0055210F" w:rsidRDefault="00F42360" w:rsidP="00AC593A">
            <w:pPr>
              <w:keepNext/>
              <w:spacing w:line="240" w:lineRule="exact"/>
              <w:ind w:firstLine="0"/>
              <w:jc w:val="left"/>
              <w:rPr>
                <w:sz w:val="24"/>
                <w:szCs w:val="24"/>
              </w:rPr>
            </w:pPr>
            <w:r w:rsidRPr="0055210F">
              <w:rPr>
                <w:sz w:val="24"/>
                <w:szCs w:val="24"/>
              </w:rPr>
              <w:t>202</w:t>
            </w:r>
          </w:p>
        </w:tc>
        <w:tc>
          <w:tcPr>
            <w:tcW w:w="1104" w:type="dxa"/>
            <w:vAlign w:val="center"/>
          </w:tcPr>
          <w:p w:rsidR="00F42360" w:rsidRPr="0055210F" w:rsidRDefault="00AC593A" w:rsidP="00AC593A">
            <w:pPr>
              <w:keepNext/>
              <w:spacing w:line="240" w:lineRule="exact"/>
              <w:ind w:firstLine="0"/>
              <w:jc w:val="left"/>
              <w:rPr>
                <w:sz w:val="24"/>
                <w:szCs w:val="24"/>
              </w:rPr>
            </w:pPr>
            <w:r>
              <w:t xml:space="preserve">    </w:t>
            </w:r>
            <w:r w:rsidR="00F42360" w:rsidRPr="0055210F">
              <w:t>-4</w:t>
            </w:r>
          </w:p>
        </w:tc>
        <w:tc>
          <w:tcPr>
            <w:tcW w:w="1573" w:type="dxa"/>
            <w:vAlign w:val="center"/>
          </w:tcPr>
          <w:p w:rsidR="00F42360" w:rsidRPr="0055210F" w:rsidRDefault="00AC593A" w:rsidP="00AC593A">
            <w:pPr>
              <w:keepNext/>
              <w:spacing w:line="240" w:lineRule="exact"/>
              <w:ind w:firstLine="0"/>
              <w:jc w:val="left"/>
              <w:rPr>
                <w:sz w:val="24"/>
                <w:szCs w:val="24"/>
              </w:rPr>
            </w:pPr>
            <w:r>
              <w:t xml:space="preserve">     </w:t>
            </w:r>
            <w:r w:rsidR="00F42360" w:rsidRPr="0055210F">
              <w:t>+0,8</w:t>
            </w:r>
          </w:p>
        </w:tc>
      </w:tr>
    </w:tbl>
    <w:p w:rsidR="00F42360" w:rsidRPr="00C1004D" w:rsidRDefault="00F42360" w:rsidP="00F42360">
      <w:pPr>
        <w:keepNext/>
        <w:ind w:firstLine="709"/>
        <w:jc w:val="both"/>
        <w:rPr>
          <w:sz w:val="26"/>
          <w:szCs w:val="26"/>
        </w:rPr>
      </w:pPr>
      <w:r w:rsidRPr="00C1004D">
        <w:rPr>
          <w:sz w:val="26"/>
          <w:szCs w:val="26"/>
        </w:rPr>
        <w:t xml:space="preserve">Обеспеченность стационарными торговыми площадями по итогам     2019 года составила 734 кв. м на 1000 жителей, рост к уровню 2018 года 107%. </w:t>
      </w:r>
    </w:p>
    <w:p w:rsidR="00F42360" w:rsidRPr="00C1004D" w:rsidRDefault="00F42360" w:rsidP="00F42360">
      <w:pPr>
        <w:keepNext/>
        <w:ind w:firstLine="709"/>
        <w:jc w:val="both"/>
        <w:rPr>
          <w:sz w:val="26"/>
          <w:szCs w:val="26"/>
        </w:rPr>
      </w:pPr>
      <w:r w:rsidRPr="00C1004D">
        <w:rPr>
          <w:sz w:val="26"/>
          <w:szCs w:val="26"/>
        </w:rPr>
        <w:t xml:space="preserve">На территории района - 150 стационарных торговых объектов, 9 продовольственных, 47 непродовольственных, 94 смешанным ассортиментом торговых объектов. 10 аптечных пунктов, 40 торговых объектов потребкооперации. </w:t>
      </w:r>
    </w:p>
    <w:p w:rsidR="00F42360" w:rsidRPr="00C1004D" w:rsidRDefault="00F42360" w:rsidP="00F42360">
      <w:pPr>
        <w:keepNext/>
        <w:ind w:firstLine="709"/>
        <w:jc w:val="both"/>
        <w:rPr>
          <w:sz w:val="26"/>
          <w:szCs w:val="26"/>
        </w:rPr>
      </w:pPr>
      <w:r w:rsidRPr="00C1004D">
        <w:rPr>
          <w:sz w:val="26"/>
          <w:szCs w:val="26"/>
        </w:rPr>
        <w:t xml:space="preserve">В 6 населённых пунктах района с численностью населения 306 человек отсутствуют стационарные и нестационарные торговые объекты. </w:t>
      </w:r>
    </w:p>
    <w:p w:rsidR="00F42360" w:rsidRPr="00C1004D" w:rsidRDefault="00F42360" w:rsidP="00F42360">
      <w:pPr>
        <w:keepNext/>
        <w:ind w:firstLine="709"/>
        <w:jc w:val="both"/>
        <w:rPr>
          <w:color w:val="000000"/>
          <w:sz w:val="26"/>
          <w:szCs w:val="26"/>
        </w:rPr>
      </w:pPr>
      <w:r w:rsidRPr="00C1004D">
        <w:rPr>
          <w:color w:val="000000"/>
          <w:sz w:val="26"/>
          <w:szCs w:val="26"/>
        </w:rPr>
        <w:t>Сфера общественного питания Краснощековского района характеризуется следующими показателями:</w:t>
      </w:r>
    </w:p>
    <w:p w:rsidR="00F42360" w:rsidRPr="0055210F" w:rsidRDefault="00F42360" w:rsidP="00F42360">
      <w:pPr>
        <w:keepNext/>
        <w:ind w:firstLine="709"/>
        <w:jc w:val="both"/>
        <w:rPr>
          <w:color w:val="000000"/>
          <w:sz w:val="12"/>
          <w:szCs w:val="12"/>
        </w:rPr>
      </w:pPr>
    </w:p>
    <w:tbl>
      <w:tblPr>
        <w:tblStyle w:val="ac"/>
        <w:tblW w:w="0" w:type="auto"/>
        <w:tblLook w:val="04A0"/>
      </w:tblPr>
      <w:tblGrid>
        <w:gridCol w:w="1297"/>
        <w:gridCol w:w="1297"/>
        <w:gridCol w:w="945"/>
        <w:gridCol w:w="992"/>
        <w:gridCol w:w="993"/>
        <w:gridCol w:w="992"/>
        <w:gridCol w:w="1417"/>
        <w:gridCol w:w="1450"/>
      </w:tblGrid>
      <w:tr w:rsidR="00F42360" w:rsidRPr="0055210F" w:rsidTr="00D25D3E">
        <w:tc>
          <w:tcPr>
            <w:tcW w:w="2594" w:type="dxa"/>
            <w:gridSpan w:val="2"/>
          </w:tcPr>
          <w:p w:rsidR="00F42360" w:rsidRPr="0055210F" w:rsidRDefault="00F42360" w:rsidP="00D25D3E">
            <w:pPr>
              <w:keepNext/>
              <w:spacing w:line="240" w:lineRule="exact"/>
              <w:jc w:val="center"/>
              <w:rPr>
                <w:sz w:val="24"/>
                <w:szCs w:val="24"/>
              </w:rPr>
            </w:pPr>
            <w:r w:rsidRPr="0055210F">
              <w:rPr>
                <w:sz w:val="24"/>
                <w:szCs w:val="24"/>
              </w:rPr>
              <w:t>Количество объектов общественного</w:t>
            </w:r>
          </w:p>
          <w:p w:rsidR="00F42360" w:rsidRPr="0055210F" w:rsidRDefault="00F42360" w:rsidP="00D25D3E">
            <w:pPr>
              <w:keepNext/>
              <w:spacing w:line="240" w:lineRule="exact"/>
              <w:jc w:val="center"/>
              <w:rPr>
                <w:sz w:val="24"/>
                <w:szCs w:val="24"/>
              </w:rPr>
            </w:pPr>
            <w:r w:rsidRPr="0055210F">
              <w:rPr>
                <w:sz w:val="24"/>
                <w:szCs w:val="24"/>
              </w:rPr>
              <w:t xml:space="preserve"> питания, ед.</w:t>
            </w:r>
          </w:p>
        </w:tc>
        <w:tc>
          <w:tcPr>
            <w:tcW w:w="1937" w:type="dxa"/>
            <w:gridSpan w:val="2"/>
          </w:tcPr>
          <w:p w:rsidR="00F42360" w:rsidRPr="0055210F" w:rsidRDefault="00F42360" w:rsidP="00D25D3E">
            <w:pPr>
              <w:keepNext/>
              <w:spacing w:line="240" w:lineRule="exact"/>
              <w:jc w:val="center"/>
              <w:rPr>
                <w:sz w:val="24"/>
                <w:szCs w:val="24"/>
              </w:rPr>
            </w:pPr>
            <w:r w:rsidRPr="0055210F">
              <w:rPr>
                <w:sz w:val="24"/>
                <w:szCs w:val="24"/>
              </w:rPr>
              <w:t>Количество</w:t>
            </w:r>
          </w:p>
          <w:p w:rsidR="00F42360" w:rsidRPr="0055210F" w:rsidRDefault="00F42360" w:rsidP="00D25D3E">
            <w:pPr>
              <w:keepNext/>
              <w:spacing w:line="240" w:lineRule="exact"/>
              <w:jc w:val="center"/>
              <w:rPr>
                <w:sz w:val="24"/>
                <w:szCs w:val="24"/>
              </w:rPr>
            </w:pPr>
            <w:r w:rsidRPr="0055210F">
              <w:rPr>
                <w:sz w:val="24"/>
                <w:szCs w:val="24"/>
              </w:rPr>
              <w:t xml:space="preserve"> посадочных мест, ед.</w:t>
            </w:r>
          </w:p>
        </w:tc>
        <w:tc>
          <w:tcPr>
            <w:tcW w:w="1985" w:type="dxa"/>
            <w:gridSpan w:val="2"/>
          </w:tcPr>
          <w:p w:rsidR="00F42360" w:rsidRPr="0055210F" w:rsidRDefault="00F42360" w:rsidP="00D25D3E">
            <w:pPr>
              <w:keepNext/>
              <w:spacing w:line="240" w:lineRule="exact"/>
              <w:jc w:val="center"/>
              <w:rPr>
                <w:sz w:val="24"/>
                <w:szCs w:val="24"/>
              </w:rPr>
            </w:pPr>
            <w:r w:rsidRPr="0055210F">
              <w:rPr>
                <w:sz w:val="24"/>
                <w:szCs w:val="24"/>
              </w:rPr>
              <w:t>Обеспеченность</w:t>
            </w:r>
          </w:p>
          <w:p w:rsidR="00F42360" w:rsidRPr="0055210F" w:rsidRDefault="00F42360" w:rsidP="00D25D3E">
            <w:pPr>
              <w:keepNext/>
              <w:spacing w:line="240" w:lineRule="exact"/>
              <w:jc w:val="center"/>
              <w:rPr>
                <w:sz w:val="24"/>
                <w:szCs w:val="24"/>
              </w:rPr>
            </w:pPr>
            <w:r w:rsidRPr="0055210F">
              <w:rPr>
                <w:sz w:val="24"/>
                <w:szCs w:val="24"/>
              </w:rPr>
              <w:t>посадочными местами, %</w:t>
            </w:r>
          </w:p>
        </w:tc>
        <w:tc>
          <w:tcPr>
            <w:tcW w:w="2829" w:type="dxa"/>
            <w:gridSpan w:val="2"/>
          </w:tcPr>
          <w:p w:rsidR="00F42360" w:rsidRPr="0055210F" w:rsidRDefault="00F42360" w:rsidP="00D25D3E">
            <w:pPr>
              <w:keepNext/>
              <w:spacing w:line="240" w:lineRule="exact"/>
              <w:jc w:val="center"/>
              <w:rPr>
                <w:sz w:val="24"/>
                <w:szCs w:val="24"/>
              </w:rPr>
            </w:pPr>
            <w:r w:rsidRPr="0055210F">
              <w:rPr>
                <w:sz w:val="24"/>
                <w:szCs w:val="24"/>
              </w:rPr>
              <w:t>Динамика изменения</w:t>
            </w:r>
          </w:p>
          <w:p w:rsidR="00F42360" w:rsidRPr="0055210F" w:rsidRDefault="00F42360" w:rsidP="00D25D3E">
            <w:pPr>
              <w:keepNext/>
              <w:spacing w:line="240" w:lineRule="exact"/>
              <w:jc w:val="center"/>
              <w:rPr>
                <w:sz w:val="24"/>
                <w:szCs w:val="24"/>
              </w:rPr>
            </w:pPr>
            <w:r w:rsidRPr="0055210F">
              <w:rPr>
                <w:sz w:val="24"/>
                <w:szCs w:val="24"/>
              </w:rPr>
              <w:t xml:space="preserve"> количества, ед.</w:t>
            </w:r>
          </w:p>
        </w:tc>
      </w:tr>
      <w:tr w:rsidR="00F42360" w:rsidRPr="0055210F" w:rsidTr="00D25D3E">
        <w:tc>
          <w:tcPr>
            <w:tcW w:w="1297" w:type="dxa"/>
          </w:tcPr>
          <w:p w:rsidR="00F42360" w:rsidRPr="0055210F" w:rsidRDefault="00F42360" w:rsidP="005B040D">
            <w:pPr>
              <w:keepNext/>
              <w:spacing w:line="240" w:lineRule="exact"/>
              <w:ind w:firstLine="0"/>
              <w:jc w:val="left"/>
              <w:rPr>
                <w:sz w:val="24"/>
                <w:szCs w:val="24"/>
              </w:rPr>
            </w:pPr>
            <w:r w:rsidRPr="0055210F">
              <w:rPr>
                <w:sz w:val="24"/>
                <w:szCs w:val="24"/>
              </w:rPr>
              <w:t>01.01.2019</w:t>
            </w:r>
          </w:p>
        </w:tc>
        <w:tc>
          <w:tcPr>
            <w:tcW w:w="1297" w:type="dxa"/>
          </w:tcPr>
          <w:p w:rsidR="00F42360" w:rsidRPr="0055210F" w:rsidRDefault="00F42360" w:rsidP="005B040D">
            <w:pPr>
              <w:keepNext/>
              <w:spacing w:line="240" w:lineRule="exact"/>
              <w:ind w:firstLine="0"/>
              <w:jc w:val="left"/>
              <w:rPr>
                <w:sz w:val="24"/>
                <w:szCs w:val="24"/>
              </w:rPr>
            </w:pPr>
            <w:r w:rsidRPr="0055210F">
              <w:rPr>
                <w:sz w:val="24"/>
                <w:szCs w:val="24"/>
              </w:rPr>
              <w:t>01.01.2020</w:t>
            </w:r>
          </w:p>
        </w:tc>
        <w:tc>
          <w:tcPr>
            <w:tcW w:w="945" w:type="dxa"/>
          </w:tcPr>
          <w:p w:rsidR="00F42360" w:rsidRPr="0055210F" w:rsidRDefault="00F42360" w:rsidP="005B040D">
            <w:pPr>
              <w:keepNext/>
              <w:spacing w:line="240" w:lineRule="exact"/>
              <w:ind w:firstLine="0"/>
              <w:jc w:val="left"/>
              <w:rPr>
                <w:sz w:val="24"/>
                <w:szCs w:val="24"/>
              </w:rPr>
            </w:pPr>
            <w:r w:rsidRPr="0055210F">
              <w:rPr>
                <w:sz w:val="24"/>
                <w:szCs w:val="24"/>
              </w:rPr>
              <w:t xml:space="preserve">2018 г. </w:t>
            </w:r>
          </w:p>
        </w:tc>
        <w:tc>
          <w:tcPr>
            <w:tcW w:w="992" w:type="dxa"/>
          </w:tcPr>
          <w:p w:rsidR="00F42360" w:rsidRPr="0055210F" w:rsidRDefault="00F42360" w:rsidP="005B040D">
            <w:pPr>
              <w:keepNext/>
              <w:spacing w:line="240" w:lineRule="exact"/>
              <w:ind w:firstLine="0"/>
              <w:jc w:val="left"/>
              <w:rPr>
                <w:sz w:val="24"/>
                <w:szCs w:val="24"/>
              </w:rPr>
            </w:pPr>
            <w:r w:rsidRPr="0055210F">
              <w:rPr>
                <w:sz w:val="24"/>
                <w:szCs w:val="24"/>
              </w:rPr>
              <w:t xml:space="preserve">2019 г. </w:t>
            </w:r>
          </w:p>
        </w:tc>
        <w:tc>
          <w:tcPr>
            <w:tcW w:w="993" w:type="dxa"/>
          </w:tcPr>
          <w:p w:rsidR="00F42360" w:rsidRPr="0055210F" w:rsidRDefault="00F42360" w:rsidP="005B040D">
            <w:pPr>
              <w:keepNext/>
              <w:spacing w:line="240" w:lineRule="exact"/>
              <w:ind w:firstLine="0"/>
              <w:jc w:val="left"/>
              <w:rPr>
                <w:sz w:val="24"/>
                <w:szCs w:val="24"/>
              </w:rPr>
            </w:pPr>
            <w:r w:rsidRPr="0055210F">
              <w:rPr>
                <w:sz w:val="24"/>
                <w:szCs w:val="24"/>
              </w:rPr>
              <w:t>2018 г.</w:t>
            </w:r>
          </w:p>
        </w:tc>
        <w:tc>
          <w:tcPr>
            <w:tcW w:w="992" w:type="dxa"/>
          </w:tcPr>
          <w:p w:rsidR="00F42360" w:rsidRPr="0055210F" w:rsidRDefault="00F42360" w:rsidP="005B040D">
            <w:pPr>
              <w:keepNext/>
              <w:spacing w:line="240" w:lineRule="exact"/>
              <w:ind w:firstLine="0"/>
              <w:jc w:val="left"/>
              <w:rPr>
                <w:sz w:val="24"/>
                <w:szCs w:val="24"/>
              </w:rPr>
            </w:pPr>
            <w:r w:rsidRPr="0055210F">
              <w:rPr>
                <w:sz w:val="24"/>
                <w:szCs w:val="24"/>
              </w:rPr>
              <w:t>2019 г.</w:t>
            </w:r>
          </w:p>
        </w:tc>
        <w:tc>
          <w:tcPr>
            <w:tcW w:w="1417" w:type="dxa"/>
          </w:tcPr>
          <w:p w:rsidR="00F42360" w:rsidRPr="0055210F" w:rsidRDefault="00F42360" w:rsidP="005B040D">
            <w:pPr>
              <w:keepNext/>
              <w:spacing w:line="240" w:lineRule="exact"/>
              <w:ind w:firstLine="0"/>
              <w:jc w:val="left"/>
              <w:rPr>
                <w:sz w:val="24"/>
                <w:szCs w:val="24"/>
              </w:rPr>
            </w:pPr>
            <w:r w:rsidRPr="0055210F">
              <w:rPr>
                <w:sz w:val="24"/>
                <w:szCs w:val="24"/>
              </w:rPr>
              <w:t>объектов</w:t>
            </w:r>
          </w:p>
        </w:tc>
        <w:tc>
          <w:tcPr>
            <w:tcW w:w="1412" w:type="dxa"/>
          </w:tcPr>
          <w:p w:rsidR="00F42360" w:rsidRPr="0055210F" w:rsidRDefault="00F42360" w:rsidP="005B040D">
            <w:pPr>
              <w:keepNext/>
              <w:spacing w:line="240" w:lineRule="exact"/>
              <w:ind w:firstLine="0"/>
              <w:jc w:val="left"/>
              <w:rPr>
                <w:sz w:val="24"/>
                <w:szCs w:val="24"/>
              </w:rPr>
            </w:pPr>
            <w:r w:rsidRPr="0055210F">
              <w:rPr>
                <w:sz w:val="24"/>
                <w:szCs w:val="24"/>
              </w:rPr>
              <w:t>посадочных мест</w:t>
            </w:r>
          </w:p>
        </w:tc>
      </w:tr>
      <w:tr w:rsidR="00F42360" w:rsidRPr="0055210F" w:rsidTr="00D25D3E">
        <w:tc>
          <w:tcPr>
            <w:tcW w:w="1297" w:type="dxa"/>
          </w:tcPr>
          <w:p w:rsidR="00F42360" w:rsidRPr="0055210F" w:rsidRDefault="00F42360" w:rsidP="00D25D3E">
            <w:pPr>
              <w:keepNext/>
              <w:spacing w:line="240" w:lineRule="exact"/>
              <w:jc w:val="center"/>
              <w:rPr>
                <w:sz w:val="24"/>
                <w:szCs w:val="24"/>
              </w:rPr>
            </w:pPr>
            <w:r w:rsidRPr="0055210F">
              <w:rPr>
                <w:sz w:val="24"/>
                <w:szCs w:val="24"/>
              </w:rPr>
              <w:t>10</w:t>
            </w:r>
          </w:p>
        </w:tc>
        <w:tc>
          <w:tcPr>
            <w:tcW w:w="1297" w:type="dxa"/>
          </w:tcPr>
          <w:p w:rsidR="00F42360" w:rsidRPr="0055210F" w:rsidRDefault="00F42360" w:rsidP="00D25D3E">
            <w:pPr>
              <w:keepNext/>
              <w:spacing w:line="240" w:lineRule="exact"/>
              <w:jc w:val="center"/>
              <w:rPr>
                <w:sz w:val="24"/>
                <w:szCs w:val="24"/>
              </w:rPr>
            </w:pPr>
            <w:r w:rsidRPr="0055210F">
              <w:rPr>
                <w:sz w:val="24"/>
                <w:szCs w:val="24"/>
              </w:rPr>
              <w:t>10</w:t>
            </w:r>
          </w:p>
        </w:tc>
        <w:tc>
          <w:tcPr>
            <w:tcW w:w="945" w:type="dxa"/>
          </w:tcPr>
          <w:p w:rsidR="00F42360" w:rsidRPr="0055210F" w:rsidRDefault="00F42360" w:rsidP="005B040D">
            <w:pPr>
              <w:keepNext/>
              <w:spacing w:line="240" w:lineRule="exact"/>
              <w:ind w:firstLine="0"/>
              <w:jc w:val="left"/>
              <w:rPr>
                <w:sz w:val="24"/>
                <w:szCs w:val="24"/>
              </w:rPr>
            </w:pPr>
            <w:r w:rsidRPr="0055210F">
              <w:rPr>
                <w:sz w:val="24"/>
                <w:szCs w:val="24"/>
              </w:rPr>
              <w:t>433</w:t>
            </w:r>
          </w:p>
        </w:tc>
        <w:tc>
          <w:tcPr>
            <w:tcW w:w="992" w:type="dxa"/>
          </w:tcPr>
          <w:p w:rsidR="00F42360" w:rsidRPr="0055210F" w:rsidRDefault="00F42360" w:rsidP="005B040D">
            <w:pPr>
              <w:keepNext/>
              <w:spacing w:line="240" w:lineRule="exact"/>
              <w:ind w:firstLine="0"/>
              <w:jc w:val="left"/>
              <w:rPr>
                <w:sz w:val="24"/>
                <w:szCs w:val="24"/>
              </w:rPr>
            </w:pPr>
            <w:r w:rsidRPr="0055210F">
              <w:rPr>
                <w:sz w:val="24"/>
                <w:szCs w:val="24"/>
              </w:rPr>
              <w:t>406</w:t>
            </w:r>
          </w:p>
        </w:tc>
        <w:tc>
          <w:tcPr>
            <w:tcW w:w="993" w:type="dxa"/>
          </w:tcPr>
          <w:p w:rsidR="00F42360" w:rsidRPr="0055210F" w:rsidRDefault="00F42360" w:rsidP="005B040D">
            <w:pPr>
              <w:keepNext/>
              <w:spacing w:line="240" w:lineRule="exact"/>
              <w:ind w:firstLine="0"/>
              <w:jc w:val="left"/>
              <w:rPr>
                <w:sz w:val="24"/>
                <w:szCs w:val="24"/>
              </w:rPr>
            </w:pPr>
            <w:r w:rsidRPr="0055210F">
              <w:rPr>
                <w:sz w:val="24"/>
                <w:szCs w:val="24"/>
              </w:rPr>
              <w:t>131</w:t>
            </w:r>
          </w:p>
        </w:tc>
        <w:tc>
          <w:tcPr>
            <w:tcW w:w="992" w:type="dxa"/>
          </w:tcPr>
          <w:p w:rsidR="00F42360" w:rsidRPr="0055210F" w:rsidRDefault="00F42360" w:rsidP="005B040D">
            <w:pPr>
              <w:keepNext/>
              <w:spacing w:line="240" w:lineRule="exact"/>
              <w:ind w:firstLine="0"/>
              <w:jc w:val="left"/>
              <w:rPr>
                <w:sz w:val="24"/>
                <w:szCs w:val="24"/>
              </w:rPr>
            </w:pPr>
            <w:r w:rsidRPr="0055210F">
              <w:rPr>
                <w:sz w:val="24"/>
                <w:szCs w:val="24"/>
              </w:rPr>
              <w:t>126</w:t>
            </w:r>
          </w:p>
        </w:tc>
        <w:tc>
          <w:tcPr>
            <w:tcW w:w="1417" w:type="dxa"/>
          </w:tcPr>
          <w:p w:rsidR="00F42360" w:rsidRPr="0055210F" w:rsidRDefault="00F42360" w:rsidP="00D25D3E">
            <w:pPr>
              <w:keepNext/>
              <w:spacing w:line="240" w:lineRule="exact"/>
              <w:jc w:val="center"/>
              <w:rPr>
                <w:sz w:val="24"/>
                <w:szCs w:val="24"/>
              </w:rPr>
            </w:pPr>
            <w:r w:rsidRPr="0055210F">
              <w:rPr>
                <w:sz w:val="24"/>
                <w:szCs w:val="24"/>
              </w:rPr>
              <w:t>0</w:t>
            </w:r>
          </w:p>
        </w:tc>
        <w:tc>
          <w:tcPr>
            <w:tcW w:w="1412" w:type="dxa"/>
          </w:tcPr>
          <w:p w:rsidR="00F42360" w:rsidRPr="0055210F" w:rsidRDefault="00F42360" w:rsidP="00D25D3E">
            <w:pPr>
              <w:keepNext/>
              <w:spacing w:line="240" w:lineRule="exact"/>
              <w:jc w:val="center"/>
              <w:rPr>
                <w:sz w:val="24"/>
                <w:szCs w:val="24"/>
              </w:rPr>
            </w:pPr>
            <w:r w:rsidRPr="0055210F">
              <w:rPr>
                <w:sz w:val="24"/>
                <w:szCs w:val="24"/>
              </w:rPr>
              <w:t>-27</w:t>
            </w:r>
          </w:p>
        </w:tc>
      </w:tr>
    </w:tbl>
    <w:p w:rsidR="00F42360" w:rsidRPr="0055210F" w:rsidRDefault="00F42360" w:rsidP="00F42360">
      <w:pPr>
        <w:keepNext/>
        <w:ind w:firstLine="709"/>
        <w:jc w:val="both"/>
        <w:rPr>
          <w:color w:val="000000"/>
          <w:sz w:val="16"/>
          <w:szCs w:val="16"/>
        </w:rPr>
      </w:pPr>
    </w:p>
    <w:p w:rsidR="00F42360" w:rsidRPr="00C1004D" w:rsidRDefault="00F42360" w:rsidP="00F42360">
      <w:pPr>
        <w:keepNext/>
        <w:ind w:firstLine="709"/>
        <w:jc w:val="both"/>
        <w:rPr>
          <w:color w:val="000000"/>
          <w:sz w:val="26"/>
          <w:szCs w:val="26"/>
        </w:rPr>
      </w:pPr>
      <w:r w:rsidRPr="00C1004D">
        <w:rPr>
          <w:color w:val="000000"/>
          <w:sz w:val="26"/>
          <w:szCs w:val="26"/>
        </w:rPr>
        <w:t>Сфера бытового обслуживания района на 01.01.2020 была представлена 27 объектами (на 8 объектов меньше, чем на 01.01.2019).</w:t>
      </w:r>
    </w:p>
    <w:p w:rsidR="00F42360" w:rsidRPr="00C1004D" w:rsidRDefault="00F42360" w:rsidP="00F42360">
      <w:pPr>
        <w:keepNext/>
        <w:ind w:firstLine="709"/>
        <w:jc w:val="both"/>
        <w:rPr>
          <w:color w:val="000000"/>
          <w:sz w:val="26"/>
          <w:szCs w:val="26"/>
        </w:rPr>
      </w:pPr>
      <w:r w:rsidRPr="00C1004D">
        <w:rPr>
          <w:color w:val="000000"/>
          <w:sz w:val="26"/>
          <w:szCs w:val="26"/>
        </w:rPr>
        <w:t xml:space="preserve">В районе отсутствует такой вид деятельности как химчистка и крашение одежды, услуги бань, душевых и саун, а также по предоставлению услуг проката. </w:t>
      </w:r>
    </w:p>
    <w:p w:rsidR="005B040D" w:rsidRPr="00C1004D" w:rsidRDefault="005B040D" w:rsidP="005B040D">
      <w:pPr>
        <w:keepNext/>
        <w:widowControl w:val="0"/>
        <w:ind w:firstLine="700"/>
        <w:jc w:val="both"/>
        <w:rPr>
          <w:color w:val="000000"/>
          <w:sz w:val="26"/>
          <w:szCs w:val="26"/>
          <w:lang w:bidi="ru-RU"/>
        </w:rPr>
      </w:pPr>
      <w:r w:rsidRPr="00C1004D">
        <w:rPr>
          <w:color w:val="000000"/>
          <w:sz w:val="26"/>
          <w:szCs w:val="26"/>
        </w:rPr>
        <w:t xml:space="preserve">         </w:t>
      </w:r>
      <w:r w:rsidRPr="00C1004D">
        <w:rPr>
          <w:color w:val="000000"/>
          <w:sz w:val="26"/>
          <w:szCs w:val="26"/>
          <w:lang w:bidi="ru-RU"/>
        </w:rPr>
        <w:t>Основными направлениями развития сферы туризма и рекреации в границах муниципалитета является культурно-познавательный и экскурсионный туризм на базе природных достопримечательностей (многочисленные пещеры, Чинетинский заказник и Тигирекский заповедник), отдых в сельских усадьбах.</w:t>
      </w:r>
    </w:p>
    <w:p w:rsidR="000F59B2" w:rsidRPr="00CB6D48" w:rsidRDefault="000F59B2" w:rsidP="00CB6D48">
      <w:pPr>
        <w:pStyle w:val="ConsPlusNormal"/>
        <w:keepNext/>
        <w:suppressAutoHyphens/>
        <w:contextualSpacing/>
        <w:jc w:val="both"/>
        <w:rPr>
          <w:color w:val="000000"/>
          <w:sz w:val="27"/>
          <w:szCs w:val="27"/>
        </w:rPr>
      </w:pPr>
    </w:p>
    <w:p w:rsidR="00100A23" w:rsidRDefault="00100A23" w:rsidP="00024C5E">
      <w:pPr>
        <w:pStyle w:val="ConsPlusNormal"/>
        <w:keepNext/>
        <w:suppressAutoHyphens/>
        <w:ind w:firstLine="709"/>
        <w:contextualSpacing/>
        <w:jc w:val="both"/>
        <w:rPr>
          <w:b/>
          <w:color w:val="000000"/>
          <w:sz w:val="27"/>
          <w:szCs w:val="27"/>
        </w:rPr>
      </w:pPr>
    </w:p>
    <w:p w:rsidR="000F59B2" w:rsidRPr="00CB6D48" w:rsidRDefault="000F59B2" w:rsidP="00024C5E">
      <w:pPr>
        <w:pStyle w:val="ConsPlusNormal"/>
        <w:keepNext/>
        <w:suppressAutoHyphens/>
        <w:ind w:firstLine="709"/>
        <w:contextualSpacing/>
        <w:jc w:val="both"/>
        <w:rPr>
          <w:b/>
          <w:color w:val="000000"/>
          <w:sz w:val="27"/>
          <w:szCs w:val="27"/>
        </w:rPr>
      </w:pPr>
      <w:r w:rsidRPr="00CB6D48">
        <w:rPr>
          <w:b/>
          <w:color w:val="000000"/>
          <w:sz w:val="27"/>
          <w:szCs w:val="27"/>
        </w:rPr>
        <w:t>1.1.6. Коммунальное хозяйство и инфраструктура</w:t>
      </w:r>
    </w:p>
    <w:p w:rsidR="0019441A" w:rsidRPr="00FD64E4" w:rsidRDefault="008528DC" w:rsidP="00FD64E4">
      <w:pPr>
        <w:pStyle w:val="afa"/>
        <w:rPr>
          <w:sz w:val="26"/>
          <w:szCs w:val="26"/>
        </w:rPr>
      </w:pPr>
      <w:r w:rsidRPr="00FD64E4">
        <w:rPr>
          <w:sz w:val="26"/>
          <w:szCs w:val="26"/>
        </w:rPr>
        <w:t>Одной из жизненно-важных сфер для нас остаётся жилищно-коммунальное хозяйство. Проблемы</w:t>
      </w:r>
      <w:r w:rsidR="00166227">
        <w:rPr>
          <w:sz w:val="26"/>
          <w:szCs w:val="26"/>
        </w:rPr>
        <w:t xml:space="preserve"> (высокая изношенность основных фондов, рост тарифов)</w:t>
      </w:r>
      <w:r w:rsidRPr="00FD64E4">
        <w:rPr>
          <w:sz w:val="26"/>
          <w:szCs w:val="26"/>
        </w:rPr>
        <w:t xml:space="preserve"> в этой сфере деятельности по-прежнему актуальны, хотя большая часть из них в </w:t>
      </w:r>
      <w:r w:rsidRPr="00FD64E4">
        <w:rPr>
          <w:sz w:val="26"/>
          <w:szCs w:val="26"/>
        </w:rPr>
        <w:lastRenderedPageBreak/>
        <w:t>последние годы достаточно успешно решается</w:t>
      </w:r>
      <w:r w:rsidR="008A1ECB" w:rsidRPr="00FD64E4">
        <w:rPr>
          <w:sz w:val="26"/>
          <w:szCs w:val="26"/>
        </w:rPr>
        <w:t>. Деятельность предприятий жилищно-коммунальной отрасли в 201</w:t>
      </w:r>
      <w:r w:rsidR="00161473" w:rsidRPr="00FD64E4">
        <w:rPr>
          <w:sz w:val="26"/>
          <w:szCs w:val="26"/>
        </w:rPr>
        <w:t>9</w:t>
      </w:r>
      <w:r w:rsidR="008A1ECB" w:rsidRPr="00FD64E4">
        <w:rPr>
          <w:sz w:val="26"/>
          <w:szCs w:val="26"/>
        </w:rPr>
        <w:t xml:space="preserve"> году по-прежнему направлялась на сохранение и поддержание в постоянной готовности систем жизнеобеспечения населения и бюджетных учреждений и предоставление необходимых коммунальных услуг в рамках имеющихся полномочий Администрации района.</w:t>
      </w:r>
      <w:r w:rsidR="005614B2" w:rsidRPr="00FD64E4">
        <w:rPr>
          <w:color w:val="000000"/>
          <w:sz w:val="26"/>
          <w:szCs w:val="26"/>
          <w:shd w:val="clear" w:color="auto" w:fill="FFFFFF"/>
        </w:rPr>
        <w:t xml:space="preserve"> </w:t>
      </w:r>
    </w:p>
    <w:p w:rsidR="000F59B2" w:rsidRPr="00FD64E4" w:rsidRDefault="000F59B2" w:rsidP="00FD64E4">
      <w:pPr>
        <w:pStyle w:val="afa"/>
        <w:rPr>
          <w:sz w:val="26"/>
          <w:szCs w:val="26"/>
        </w:rPr>
      </w:pPr>
      <w:r w:rsidRPr="005E0F15">
        <w:rPr>
          <w:sz w:val="26"/>
          <w:szCs w:val="26"/>
        </w:rPr>
        <w:t xml:space="preserve">Из </w:t>
      </w:r>
      <w:r w:rsidR="00161473" w:rsidRPr="005E0F15">
        <w:rPr>
          <w:sz w:val="26"/>
          <w:szCs w:val="26"/>
        </w:rPr>
        <w:t>28</w:t>
      </w:r>
      <w:r w:rsidRPr="005E0F15">
        <w:rPr>
          <w:sz w:val="26"/>
          <w:szCs w:val="26"/>
        </w:rPr>
        <w:t xml:space="preserve"> населенных пунктов водопроводы имеются в </w:t>
      </w:r>
      <w:r w:rsidR="00B204CA" w:rsidRPr="005E0F15">
        <w:rPr>
          <w:sz w:val="26"/>
          <w:szCs w:val="26"/>
        </w:rPr>
        <w:t>19</w:t>
      </w:r>
      <w:r w:rsidRPr="005E0F15">
        <w:rPr>
          <w:sz w:val="26"/>
          <w:szCs w:val="26"/>
        </w:rPr>
        <w:t xml:space="preserve"> населенных пунктах. Для водосна</w:t>
      </w:r>
      <w:r w:rsidR="00161473" w:rsidRPr="005E0F15">
        <w:rPr>
          <w:sz w:val="26"/>
          <w:szCs w:val="26"/>
        </w:rPr>
        <w:t>бжения населения используются 32</w:t>
      </w:r>
      <w:r w:rsidRPr="005E0F15">
        <w:rPr>
          <w:sz w:val="26"/>
          <w:szCs w:val="26"/>
        </w:rPr>
        <w:t xml:space="preserve"> водопроводных сооружени</w:t>
      </w:r>
      <w:r w:rsidR="00161473" w:rsidRPr="005E0F15">
        <w:rPr>
          <w:sz w:val="26"/>
          <w:szCs w:val="26"/>
        </w:rPr>
        <w:t>я</w:t>
      </w:r>
      <w:r w:rsidRPr="005E0F15">
        <w:rPr>
          <w:sz w:val="26"/>
          <w:szCs w:val="26"/>
        </w:rPr>
        <w:t xml:space="preserve">, протяженность уличных водопроводных сетей составляет </w:t>
      </w:r>
      <w:r w:rsidR="00161473" w:rsidRPr="005E0F15">
        <w:rPr>
          <w:sz w:val="26"/>
          <w:szCs w:val="26"/>
        </w:rPr>
        <w:t>1</w:t>
      </w:r>
      <w:r w:rsidR="005E0F15" w:rsidRPr="005E0F15">
        <w:rPr>
          <w:sz w:val="26"/>
          <w:szCs w:val="26"/>
        </w:rPr>
        <w:t>72,3</w:t>
      </w:r>
      <w:r w:rsidR="00161473" w:rsidRPr="005E0F15">
        <w:rPr>
          <w:sz w:val="26"/>
          <w:szCs w:val="26"/>
        </w:rPr>
        <w:t xml:space="preserve"> км</w:t>
      </w:r>
      <w:r w:rsidR="00733728" w:rsidRPr="005E0F15">
        <w:rPr>
          <w:sz w:val="26"/>
          <w:szCs w:val="26"/>
        </w:rPr>
        <w:t xml:space="preserve">, установленной производственной </w:t>
      </w:r>
      <w:r w:rsidR="00733728" w:rsidRPr="00166227">
        <w:rPr>
          <w:sz w:val="26"/>
          <w:szCs w:val="26"/>
        </w:rPr>
        <w:t>мощностью 8,3 тыс.</w:t>
      </w:r>
      <w:r w:rsidR="00242CB1">
        <w:rPr>
          <w:sz w:val="26"/>
          <w:szCs w:val="26"/>
        </w:rPr>
        <w:t xml:space="preserve"> </w:t>
      </w:r>
      <w:r w:rsidR="00733728" w:rsidRPr="005E0F15">
        <w:rPr>
          <w:sz w:val="26"/>
          <w:szCs w:val="26"/>
        </w:rPr>
        <w:t xml:space="preserve">куб. метров в сутки. </w:t>
      </w:r>
      <w:r w:rsidRPr="005E0F15">
        <w:rPr>
          <w:sz w:val="26"/>
          <w:szCs w:val="26"/>
        </w:rPr>
        <w:t xml:space="preserve"> Нуждаются в замене </w:t>
      </w:r>
      <w:r w:rsidR="00161473" w:rsidRPr="005E0F15">
        <w:rPr>
          <w:sz w:val="26"/>
          <w:szCs w:val="26"/>
        </w:rPr>
        <w:t>9</w:t>
      </w:r>
      <w:r w:rsidR="005E0F15" w:rsidRPr="005E0F15">
        <w:rPr>
          <w:sz w:val="26"/>
          <w:szCs w:val="26"/>
        </w:rPr>
        <w:t>2</w:t>
      </w:r>
      <w:r w:rsidR="00161473" w:rsidRPr="005E0F15">
        <w:rPr>
          <w:sz w:val="26"/>
          <w:szCs w:val="26"/>
        </w:rPr>
        <w:t>,</w:t>
      </w:r>
      <w:r w:rsidR="005E0F15" w:rsidRPr="005E0F15">
        <w:rPr>
          <w:sz w:val="26"/>
          <w:szCs w:val="26"/>
        </w:rPr>
        <w:t>8</w:t>
      </w:r>
      <w:r w:rsidRPr="005E0F15">
        <w:rPr>
          <w:sz w:val="26"/>
          <w:szCs w:val="26"/>
        </w:rPr>
        <w:t xml:space="preserve"> км водопроводных сетей (5</w:t>
      </w:r>
      <w:r w:rsidR="005E0F15" w:rsidRPr="005E0F15">
        <w:rPr>
          <w:sz w:val="26"/>
          <w:szCs w:val="26"/>
        </w:rPr>
        <w:t>3,9</w:t>
      </w:r>
      <w:r w:rsidRPr="005E0F15">
        <w:rPr>
          <w:sz w:val="26"/>
          <w:szCs w:val="26"/>
        </w:rPr>
        <w:t xml:space="preserve">%.). Уровень обеспеченности населения централизованными услугами водоснабжения составляет </w:t>
      </w:r>
      <w:r w:rsidR="00161473" w:rsidRPr="005E0F15">
        <w:rPr>
          <w:sz w:val="26"/>
          <w:szCs w:val="26"/>
        </w:rPr>
        <w:t>6</w:t>
      </w:r>
      <w:r w:rsidR="009015FA">
        <w:rPr>
          <w:sz w:val="26"/>
          <w:szCs w:val="26"/>
        </w:rPr>
        <w:t>9</w:t>
      </w:r>
      <w:r w:rsidR="00161473" w:rsidRPr="005E0F15">
        <w:rPr>
          <w:sz w:val="26"/>
          <w:szCs w:val="26"/>
        </w:rPr>
        <w:t>,</w:t>
      </w:r>
      <w:r w:rsidR="009015FA">
        <w:rPr>
          <w:sz w:val="26"/>
          <w:szCs w:val="26"/>
        </w:rPr>
        <w:t>7</w:t>
      </w:r>
      <w:r w:rsidR="005E0F15" w:rsidRPr="005E0F15">
        <w:rPr>
          <w:sz w:val="26"/>
          <w:szCs w:val="26"/>
        </w:rPr>
        <w:t>%</w:t>
      </w:r>
      <w:r w:rsidRPr="005E0F15">
        <w:rPr>
          <w:sz w:val="26"/>
          <w:szCs w:val="26"/>
        </w:rPr>
        <w:t>.</w:t>
      </w:r>
      <w:r w:rsidR="009015FA">
        <w:rPr>
          <w:sz w:val="26"/>
          <w:szCs w:val="26"/>
        </w:rPr>
        <w:t xml:space="preserve"> </w:t>
      </w:r>
      <w:r w:rsidR="005614B2" w:rsidRPr="005E0F15">
        <w:rPr>
          <w:sz w:val="26"/>
          <w:szCs w:val="26"/>
        </w:rPr>
        <w:t xml:space="preserve"> Централизованная канализация отсутствует.</w:t>
      </w:r>
    </w:p>
    <w:p w:rsidR="005614B2" w:rsidRPr="00FD64E4" w:rsidRDefault="000F59B2" w:rsidP="00FD64E4">
      <w:pPr>
        <w:pStyle w:val="afa"/>
        <w:rPr>
          <w:sz w:val="26"/>
          <w:szCs w:val="26"/>
        </w:rPr>
      </w:pPr>
      <w:r w:rsidRPr="00FD64E4">
        <w:rPr>
          <w:sz w:val="26"/>
          <w:szCs w:val="26"/>
        </w:rPr>
        <w:t xml:space="preserve">В районе функционируют </w:t>
      </w:r>
      <w:r w:rsidR="005614B2" w:rsidRPr="00FD64E4">
        <w:rPr>
          <w:sz w:val="26"/>
          <w:szCs w:val="26"/>
        </w:rPr>
        <w:t>47</w:t>
      </w:r>
      <w:r w:rsidRPr="00FD64E4">
        <w:rPr>
          <w:sz w:val="26"/>
          <w:szCs w:val="26"/>
        </w:rPr>
        <w:t xml:space="preserve"> </w:t>
      </w:r>
      <w:r w:rsidR="00193173" w:rsidRPr="00FD64E4">
        <w:rPr>
          <w:sz w:val="26"/>
          <w:szCs w:val="26"/>
        </w:rPr>
        <w:t>котельных</w:t>
      </w:r>
      <w:r w:rsidR="005614B2" w:rsidRPr="00FD64E4">
        <w:rPr>
          <w:sz w:val="26"/>
          <w:szCs w:val="26"/>
        </w:rPr>
        <w:t>,</w:t>
      </w:r>
      <w:r w:rsidRPr="00FD64E4">
        <w:rPr>
          <w:sz w:val="26"/>
          <w:szCs w:val="26"/>
        </w:rPr>
        <w:t xml:space="preserve"> </w:t>
      </w:r>
      <w:r w:rsidR="005614B2" w:rsidRPr="00FD64E4">
        <w:rPr>
          <w:sz w:val="26"/>
          <w:szCs w:val="26"/>
        </w:rPr>
        <w:t>п</w:t>
      </w:r>
      <w:r w:rsidRPr="00FD64E4">
        <w:rPr>
          <w:sz w:val="26"/>
          <w:szCs w:val="26"/>
        </w:rPr>
        <w:t xml:space="preserve">ротяженность тепловых сетей в двухтрубном исчислении составляет </w:t>
      </w:r>
      <w:r w:rsidR="00EC2BDB" w:rsidRPr="00FD64E4">
        <w:rPr>
          <w:sz w:val="26"/>
          <w:szCs w:val="26"/>
        </w:rPr>
        <w:t>15,8</w:t>
      </w:r>
      <w:r w:rsidRPr="00FD64E4">
        <w:rPr>
          <w:sz w:val="26"/>
          <w:szCs w:val="26"/>
        </w:rPr>
        <w:t xml:space="preserve"> км, из них нуждаются в замене </w:t>
      </w:r>
      <w:r w:rsidR="00B204CA" w:rsidRPr="00FD64E4">
        <w:rPr>
          <w:sz w:val="26"/>
          <w:szCs w:val="26"/>
        </w:rPr>
        <w:t>9,8</w:t>
      </w:r>
      <w:r w:rsidRPr="00FD64E4">
        <w:rPr>
          <w:sz w:val="26"/>
          <w:szCs w:val="26"/>
        </w:rPr>
        <w:t xml:space="preserve"> км (6</w:t>
      </w:r>
      <w:r w:rsidR="00B204CA" w:rsidRPr="00FD64E4">
        <w:rPr>
          <w:sz w:val="26"/>
          <w:szCs w:val="26"/>
        </w:rPr>
        <w:t>2</w:t>
      </w:r>
      <w:r w:rsidRPr="00FD64E4">
        <w:rPr>
          <w:sz w:val="26"/>
          <w:szCs w:val="26"/>
        </w:rPr>
        <w:t>%).</w:t>
      </w:r>
      <w:r w:rsidR="005614B2" w:rsidRPr="00FD64E4">
        <w:rPr>
          <w:sz w:val="26"/>
          <w:szCs w:val="26"/>
        </w:rPr>
        <w:t xml:space="preserve"> В 2019 году  произведён ремонт </w:t>
      </w:r>
      <w:r w:rsidR="005614B2" w:rsidRPr="00166227">
        <w:rPr>
          <w:sz w:val="26"/>
          <w:szCs w:val="26"/>
        </w:rPr>
        <w:t>котельного оборудования в 11-ти котельных, заменены котлы почти во всех школьных котельных.  На эти</w:t>
      </w:r>
      <w:r w:rsidR="005614B2" w:rsidRPr="00FD64E4">
        <w:rPr>
          <w:sz w:val="26"/>
          <w:szCs w:val="26"/>
        </w:rPr>
        <w:t xml:space="preserve"> цели выделено средств  в объёме </w:t>
      </w:r>
      <w:r w:rsidR="0013388F" w:rsidRPr="00FD64E4">
        <w:rPr>
          <w:sz w:val="26"/>
          <w:szCs w:val="26"/>
        </w:rPr>
        <w:t>2</w:t>
      </w:r>
      <w:r w:rsidR="003C641C">
        <w:rPr>
          <w:sz w:val="26"/>
          <w:szCs w:val="26"/>
        </w:rPr>
        <w:t>0</w:t>
      </w:r>
      <w:r w:rsidR="005614B2" w:rsidRPr="00FD64E4">
        <w:rPr>
          <w:sz w:val="26"/>
          <w:szCs w:val="26"/>
        </w:rPr>
        <w:t>8</w:t>
      </w:r>
      <w:r w:rsidR="0013388F" w:rsidRPr="00FD64E4">
        <w:rPr>
          <w:sz w:val="26"/>
          <w:szCs w:val="26"/>
        </w:rPr>
        <w:t>9</w:t>
      </w:r>
      <w:r w:rsidR="005614B2" w:rsidRPr="00FD64E4">
        <w:rPr>
          <w:sz w:val="26"/>
          <w:szCs w:val="26"/>
        </w:rPr>
        <w:t xml:space="preserve"> тысяч рублей.</w:t>
      </w:r>
      <w:r w:rsidR="0060495E" w:rsidRPr="00FD64E4">
        <w:rPr>
          <w:sz w:val="26"/>
          <w:szCs w:val="26"/>
        </w:rPr>
        <w:t xml:space="preserve"> Произведена замена котлов марки КВр в двух котельных МУП «Краснощёковские водопроводные сети», котельной Маралихинского детского сада, силами МУП «Краснощёковские водопроводные сети» выполнен ремонт котлов котельных Карповской, Новошипуновской, Чинетинской школ, котельной Харловского сельсовета, замена дымовых труб в котельных Чинетинской СОШ, Новошипуновского сельсовета, замена тепловой сети,  протяженностью 170 м.п. Акимовской СОШ; замена насосного оборудования произведена в котельных Новошипуновской,  Верх-Камышенской школ.</w:t>
      </w:r>
    </w:p>
    <w:p w:rsidR="00FD64E4" w:rsidRDefault="00FD64E4" w:rsidP="00FD64E4">
      <w:pPr>
        <w:pStyle w:val="afa"/>
        <w:rPr>
          <w:b/>
          <w:color w:val="000000"/>
          <w:sz w:val="26"/>
          <w:szCs w:val="26"/>
        </w:rPr>
      </w:pPr>
    </w:p>
    <w:p w:rsidR="000F59B2" w:rsidRPr="00FD64E4" w:rsidRDefault="000F59B2" w:rsidP="00024C5E">
      <w:pPr>
        <w:pStyle w:val="afa"/>
        <w:rPr>
          <w:b/>
          <w:color w:val="000000"/>
          <w:sz w:val="26"/>
          <w:szCs w:val="26"/>
        </w:rPr>
      </w:pPr>
      <w:r w:rsidRPr="00FD64E4">
        <w:rPr>
          <w:b/>
          <w:color w:val="000000"/>
          <w:sz w:val="26"/>
          <w:szCs w:val="26"/>
        </w:rPr>
        <w:t>1.1.7. Транспорт и связь</w:t>
      </w:r>
    </w:p>
    <w:p w:rsidR="00242CB1" w:rsidRPr="00100A23" w:rsidRDefault="00242CB1" w:rsidP="00242CB1">
      <w:pPr>
        <w:keepNext/>
        <w:ind w:firstLine="743"/>
        <w:jc w:val="both"/>
        <w:rPr>
          <w:color w:val="000000"/>
          <w:sz w:val="26"/>
          <w:szCs w:val="26"/>
          <w:lang w:bidi="ru-RU"/>
        </w:rPr>
      </w:pPr>
      <w:r w:rsidRPr="00100A23">
        <w:rPr>
          <w:color w:val="000000"/>
          <w:sz w:val="26"/>
          <w:szCs w:val="26"/>
          <w:lang w:bidi="ru-RU"/>
        </w:rPr>
        <w:t>Общая протяженность автомобильных дорог общего пользования регионального или межмуниципального значения находящихся на территории района составляет 339,1 км, из них 318,0 км - дороги с твердым покрытием, 21,1 км - дороги с грунтовым покрытием.</w:t>
      </w:r>
    </w:p>
    <w:p w:rsidR="00242CB1" w:rsidRPr="00100A23" w:rsidRDefault="00242CB1" w:rsidP="00242CB1">
      <w:pPr>
        <w:keepNext/>
        <w:widowControl w:val="0"/>
        <w:ind w:firstLine="740"/>
        <w:jc w:val="both"/>
        <w:rPr>
          <w:color w:val="000000"/>
          <w:sz w:val="26"/>
          <w:szCs w:val="26"/>
          <w:lang w:bidi="ru-RU"/>
        </w:rPr>
      </w:pPr>
      <w:r w:rsidRPr="00100A23">
        <w:rPr>
          <w:color w:val="000000"/>
          <w:sz w:val="26"/>
          <w:szCs w:val="26"/>
          <w:lang w:bidi="ru-RU"/>
        </w:rPr>
        <w:t>Удельный вес дорог с твердым покрытием в общей протяженности дорог общего пользования регионального или межмуниципального значения составляет 93,8 %.</w:t>
      </w:r>
    </w:p>
    <w:p w:rsidR="00242CB1" w:rsidRPr="00100A23" w:rsidRDefault="00242CB1" w:rsidP="00242CB1">
      <w:pPr>
        <w:ind w:right="3" w:firstLine="741"/>
        <w:jc w:val="both"/>
        <w:rPr>
          <w:color w:val="000000"/>
          <w:sz w:val="26"/>
          <w:szCs w:val="26"/>
          <w:lang w:bidi="ru-RU"/>
        </w:rPr>
      </w:pPr>
      <w:r w:rsidRPr="00100A23">
        <w:rPr>
          <w:color w:val="000000"/>
          <w:sz w:val="26"/>
          <w:szCs w:val="26"/>
          <w:lang w:bidi="ru-RU"/>
        </w:rPr>
        <w:t>На территории района расположено 26 мостов, протяженностью 734,8 пог. м, в том числе железобетонных - 12 (245,2 пог. м), металлических - 14 (489,6 пог. м)</w:t>
      </w:r>
    </w:p>
    <w:p w:rsidR="00A67949" w:rsidRPr="00100A23" w:rsidRDefault="00A67949" w:rsidP="00242CB1">
      <w:pPr>
        <w:ind w:right="3" w:firstLine="741"/>
        <w:jc w:val="both"/>
        <w:rPr>
          <w:bCs/>
          <w:color w:val="FF0000"/>
          <w:sz w:val="26"/>
          <w:szCs w:val="26"/>
        </w:rPr>
      </w:pPr>
      <w:r w:rsidRPr="00100A23">
        <w:rPr>
          <w:bCs/>
          <w:sz w:val="26"/>
          <w:szCs w:val="26"/>
        </w:rPr>
        <w:t>Доля населенных пунктов, не имеющих регулярног</w:t>
      </w:r>
      <w:r w:rsidR="00FD64E4" w:rsidRPr="00100A23">
        <w:rPr>
          <w:bCs/>
          <w:sz w:val="26"/>
          <w:szCs w:val="26"/>
        </w:rPr>
        <w:t xml:space="preserve">о автобусного </w:t>
      </w:r>
      <w:r w:rsidRPr="00100A23">
        <w:rPr>
          <w:bCs/>
          <w:sz w:val="26"/>
          <w:szCs w:val="26"/>
        </w:rPr>
        <w:t xml:space="preserve"> сообщения с административным центром в общей населенных пунктов в 2019 году составила </w:t>
      </w:r>
      <w:r w:rsidR="00C26807" w:rsidRPr="00100A23">
        <w:rPr>
          <w:bCs/>
          <w:sz w:val="26"/>
          <w:szCs w:val="26"/>
        </w:rPr>
        <w:t>36,1</w:t>
      </w:r>
      <w:r w:rsidRPr="00100A23">
        <w:rPr>
          <w:bCs/>
          <w:sz w:val="26"/>
          <w:szCs w:val="26"/>
        </w:rPr>
        <w:t>%. Из 25 населенных пунктов в 201</w:t>
      </w:r>
      <w:r w:rsidR="00C26807" w:rsidRPr="00100A23">
        <w:rPr>
          <w:bCs/>
          <w:sz w:val="26"/>
          <w:szCs w:val="26"/>
        </w:rPr>
        <w:t>9</w:t>
      </w:r>
      <w:r w:rsidRPr="00100A23">
        <w:rPr>
          <w:bCs/>
          <w:sz w:val="26"/>
          <w:szCs w:val="26"/>
        </w:rPr>
        <w:t xml:space="preserve"> году не имели регулярного автобусного сообщения жители 1</w:t>
      </w:r>
      <w:r w:rsidR="00C26807" w:rsidRPr="00100A23">
        <w:rPr>
          <w:bCs/>
          <w:sz w:val="26"/>
          <w:szCs w:val="26"/>
        </w:rPr>
        <w:t>0</w:t>
      </w:r>
      <w:r w:rsidRPr="00100A23">
        <w:rPr>
          <w:bCs/>
          <w:sz w:val="26"/>
          <w:szCs w:val="26"/>
        </w:rPr>
        <w:t xml:space="preserve"> населенных пунктов. Регулярное автобусное сообщение в </w:t>
      </w:r>
      <w:r w:rsidR="00C26807" w:rsidRPr="00100A23">
        <w:rPr>
          <w:bCs/>
          <w:sz w:val="26"/>
          <w:szCs w:val="26"/>
        </w:rPr>
        <w:t>Чинетинском</w:t>
      </w:r>
      <w:r w:rsidRPr="00100A23">
        <w:rPr>
          <w:bCs/>
          <w:sz w:val="26"/>
          <w:szCs w:val="26"/>
        </w:rPr>
        <w:t xml:space="preserve"> сельсовете осуществляется автобусом сельсовета, </w:t>
      </w:r>
      <w:r w:rsidR="00C26807" w:rsidRPr="00100A23">
        <w:rPr>
          <w:bCs/>
          <w:sz w:val="26"/>
          <w:szCs w:val="26"/>
        </w:rPr>
        <w:t>по остальным сельским советам – физическими лицами</w:t>
      </w:r>
      <w:r w:rsidRPr="00100A23">
        <w:rPr>
          <w:bCs/>
          <w:sz w:val="26"/>
          <w:szCs w:val="26"/>
        </w:rPr>
        <w:t xml:space="preserve">. </w:t>
      </w:r>
    </w:p>
    <w:p w:rsidR="00FF60E1" w:rsidRPr="00100A23" w:rsidRDefault="003D1834" w:rsidP="00FF60E1">
      <w:pPr>
        <w:ind w:firstLine="709"/>
        <w:jc w:val="both"/>
        <w:rPr>
          <w:sz w:val="26"/>
          <w:szCs w:val="26"/>
        </w:rPr>
      </w:pPr>
      <w:r w:rsidRPr="00100A23">
        <w:rPr>
          <w:sz w:val="26"/>
          <w:szCs w:val="26"/>
        </w:rPr>
        <w:t xml:space="preserve">Транспортные услуги на территории района оказывают как сельхозпредприятия, так и индивидуальные предприниматели. На территории района зарегистрировано </w:t>
      </w:r>
      <w:r w:rsidR="00CB6D48" w:rsidRPr="00100A23">
        <w:rPr>
          <w:sz w:val="26"/>
          <w:szCs w:val="26"/>
        </w:rPr>
        <w:t>9,8 тыс. транспортных единиц техники</w:t>
      </w:r>
      <w:r w:rsidRPr="00100A23">
        <w:rPr>
          <w:sz w:val="26"/>
          <w:szCs w:val="26"/>
        </w:rPr>
        <w:t>.</w:t>
      </w:r>
    </w:p>
    <w:p w:rsidR="00CD72A1" w:rsidRPr="00100A23" w:rsidRDefault="00CD72A1" w:rsidP="00FF60E1">
      <w:pPr>
        <w:ind w:firstLine="709"/>
        <w:jc w:val="both"/>
        <w:rPr>
          <w:sz w:val="26"/>
          <w:szCs w:val="26"/>
        </w:rPr>
      </w:pPr>
      <w:r w:rsidRPr="00100A23">
        <w:rPr>
          <w:sz w:val="26"/>
          <w:szCs w:val="26"/>
        </w:rPr>
        <w:t>На территории района одно предприятие осуществляет перевозки пассажиров автобусами по маршрутам регулярных перевозок и один индивидуальный предприниматель. Одиннадцать предприятий района использует  грузовой подвижной состав</w:t>
      </w:r>
      <w:r w:rsidR="006A2F0C" w:rsidRPr="00100A23">
        <w:rPr>
          <w:sz w:val="26"/>
          <w:szCs w:val="26"/>
        </w:rPr>
        <w:t xml:space="preserve"> в количестве 84 автомобилей, в том числе 79- грузовых </w:t>
      </w:r>
      <w:r w:rsidR="006A2F0C" w:rsidRPr="00100A23">
        <w:rPr>
          <w:sz w:val="26"/>
          <w:szCs w:val="26"/>
        </w:rPr>
        <w:lastRenderedPageBreak/>
        <w:t xml:space="preserve">автомобилей и 5 пикапы и легковые фургоны. Общий пробег грузового транспорта составил 1320,7 тысяч километров, в том числе с грузом – 554 тыс. км; перевезено всего </w:t>
      </w:r>
      <w:r w:rsidR="000F1DAA" w:rsidRPr="00100A23">
        <w:rPr>
          <w:sz w:val="26"/>
          <w:szCs w:val="26"/>
        </w:rPr>
        <w:t>около 300 тыс. тонн грузов.</w:t>
      </w:r>
    </w:p>
    <w:p w:rsidR="003D1834" w:rsidRPr="00100A23" w:rsidRDefault="003D1834" w:rsidP="00FF60E1">
      <w:pPr>
        <w:ind w:firstLine="709"/>
        <w:jc w:val="both"/>
        <w:rPr>
          <w:sz w:val="26"/>
          <w:szCs w:val="26"/>
        </w:rPr>
      </w:pPr>
      <w:r w:rsidRPr="00100A23">
        <w:rPr>
          <w:sz w:val="26"/>
          <w:szCs w:val="26"/>
        </w:rPr>
        <w:t>Основными проблемами этой отрасли является недостаток оборотных средств, износ техники, увеличение себестоимости грузоперевозок.</w:t>
      </w:r>
    </w:p>
    <w:p w:rsidR="00E75B5B" w:rsidRPr="00100A23" w:rsidRDefault="00C26807" w:rsidP="00FF60E1">
      <w:pPr>
        <w:ind w:firstLine="709"/>
        <w:jc w:val="both"/>
        <w:rPr>
          <w:sz w:val="26"/>
          <w:szCs w:val="26"/>
        </w:rPr>
      </w:pPr>
      <w:r w:rsidRPr="00100A23">
        <w:rPr>
          <w:sz w:val="26"/>
          <w:szCs w:val="26"/>
        </w:rPr>
        <w:t>Услуги местной телефонной связи общего пользования, а также интернета и телевиденья  на территории  муниципального образования  Краснощёковский  район оказывает ПАО «Ростелеком», предоставляющий потребителям сельских поселений весь спектр услуг связи и передачи данных. Большое распространение на территории муниципального образования получили основные операторы мобильной связи «Билайн», «МТС», «Мегафон». Кроме этого район  обеспечен услугами «Интернет». Кроме того  существуют пункты коллективного доступа к всемирной сети во всех школах района, многих организациях и предприятиях.</w:t>
      </w:r>
    </w:p>
    <w:p w:rsidR="00C04705" w:rsidRPr="00100A23" w:rsidRDefault="000F1DAA" w:rsidP="00100A23">
      <w:pPr>
        <w:ind w:firstLine="709"/>
        <w:jc w:val="both"/>
        <w:rPr>
          <w:b/>
          <w:bCs/>
          <w:sz w:val="26"/>
          <w:szCs w:val="26"/>
        </w:rPr>
      </w:pPr>
      <w:r w:rsidRPr="00100A23">
        <w:rPr>
          <w:sz w:val="26"/>
          <w:szCs w:val="26"/>
        </w:rPr>
        <w:t xml:space="preserve">В 2019 году в районе начата реализация мероприятий федерального проекта «Информационная инфраструктура» национальной программы «Цифровая экономика РФ» по обеспечению подключения к сети «Интернет» социально значимых объектов. За прошедший год подключено 8 объектов, в том числе школы в Березовке, Маралихе и Краснощеково, подключены Администрации сельсоветов в с. Усть-Пустынка, Березовке, Маралихе. Кроме  бесплатного подключения по данной программе предоставляется услуга по бесплатному </w:t>
      </w:r>
      <w:r w:rsidR="00FD64E4" w:rsidRPr="00100A23">
        <w:rPr>
          <w:sz w:val="26"/>
          <w:szCs w:val="26"/>
        </w:rPr>
        <w:t>пользованию интернетом в течение</w:t>
      </w:r>
      <w:r w:rsidRPr="00100A23">
        <w:rPr>
          <w:sz w:val="26"/>
          <w:szCs w:val="26"/>
        </w:rPr>
        <w:t xml:space="preserve"> года. На территории района предоставляют свои услуги 4 Интернет-Провайдера: ОАО «Ростелеком», ОАО «Мегафон», ОАО «МТС» ОАО «Вымпелком» (бренд Билайн).</w:t>
      </w:r>
      <w:r w:rsidRPr="00100A23">
        <w:rPr>
          <w:b/>
          <w:bCs/>
          <w:sz w:val="26"/>
          <w:szCs w:val="26"/>
        </w:rPr>
        <w:t xml:space="preserve"> </w:t>
      </w:r>
      <w:r w:rsidRPr="00100A23">
        <w:rPr>
          <w:sz w:val="26"/>
          <w:szCs w:val="26"/>
        </w:rPr>
        <w:t>В 2020 году работа продолжится, будут подключены еще 20 социально значимых объектов района.</w:t>
      </w:r>
    </w:p>
    <w:p w:rsidR="00C04705" w:rsidRPr="00100A23" w:rsidRDefault="00C04705" w:rsidP="00C04705">
      <w:pPr>
        <w:ind w:firstLine="709"/>
        <w:rPr>
          <w:sz w:val="26"/>
          <w:szCs w:val="26"/>
        </w:rPr>
      </w:pPr>
      <w:r w:rsidRPr="00100A23">
        <w:rPr>
          <w:sz w:val="26"/>
          <w:szCs w:val="26"/>
        </w:rPr>
        <w:t xml:space="preserve">В 2019 году район </w:t>
      </w:r>
      <w:r w:rsidR="000F1DAA" w:rsidRPr="00100A23">
        <w:rPr>
          <w:sz w:val="26"/>
          <w:szCs w:val="26"/>
        </w:rPr>
        <w:t>перешел от аналогового телевещания на цифровое.</w:t>
      </w:r>
    </w:p>
    <w:p w:rsidR="00C04705" w:rsidRPr="00100A23" w:rsidRDefault="00C04705" w:rsidP="00C04705">
      <w:pPr>
        <w:ind w:firstLine="709"/>
        <w:jc w:val="both"/>
        <w:rPr>
          <w:sz w:val="26"/>
          <w:szCs w:val="26"/>
        </w:rPr>
      </w:pPr>
      <w:r w:rsidRPr="00100A23">
        <w:rPr>
          <w:sz w:val="26"/>
          <w:szCs w:val="26"/>
        </w:rPr>
        <w:t xml:space="preserve">В 10 </w:t>
      </w:r>
      <w:r w:rsidR="000F1DAA" w:rsidRPr="00100A23">
        <w:rPr>
          <w:sz w:val="26"/>
          <w:szCs w:val="26"/>
        </w:rPr>
        <w:t xml:space="preserve">населенных пунктах: в Аверенке, Алешихе, Ермачихе, Генералке,  Золотушке, Талый Ключ, Тигиреке, Усть-Белом, Усть-Прустынке, Усть-Чагырке - спутниковое телевещание, поэтому 394 домовладения  установили спутниковое оборудование </w:t>
      </w:r>
      <w:r w:rsidRPr="00100A23">
        <w:rPr>
          <w:sz w:val="26"/>
          <w:szCs w:val="26"/>
        </w:rPr>
        <w:t>для приема цифрового сигнала.</w:t>
      </w:r>
    </w:p>
    <w:p w:rsidR="00C04705" w:rsidRPr="00100A23" w:rsidRDefault="000F1DAA" w:rsidP="00C04705">
      <w:pPr>
        <w:ind w:firstLine="709"/>
        <w:jc w:val="both"/>
        <w:rPr>
          <w:sz w:val="26"/>
          <w:szCs w:val="26"/>
        </w:rPr>
      </w:pPr>
      <w:r w:rsidRPr="00100A23">
        <w:rPr>
          <w:sz w:val="26"/>
          <w:szCs w:val="26"/>
        </w:rPr>
        <w:t xml:space="preserve">Малообеспеченным жителям района на приобретение приемных устройств </w:t>
      </w:r>
      <w:r w:rsidR="00806CC1" w:rsidRPr="00100A23">
        <w:rPr>
          <w:sz w:val="26"/>
          <w:szCs w:val="26"/>
        </w:rPr>
        <w:t>КГУ «</w:t>
      </w:r>
      <w:r w:rsidRPr="00100A23">
        <w:rPr>
          <w:sz w:val="26"/>
          <w:szCs w:val="26"/>
        </w:rPr>
        <w:t xml:space="preserve">Управление социальной защиты </w:t>
      </w:r>
      <w:r w:rsidR="00806CC1" w:rsidRPr="00100A23">
        <w:rPr>
          <w:sz w:val="26"/>
          <w:szCs w:val="26"/>
        </w:rPr>
        <w:t xml:space="preserve">населения по Краснощековскому и Курьинскому районам» </w:t>
      </w:r>
      <w:r w:rsidRPr="00100A23">
        <w:rPr>
          <w:sz w:val="26"/>
          <w:szCs w:val="26"/>
        </w:rPr>
        <w:t>оказывалась материальная помощь, 25 семей таку</w:t>
      </w:r>
      <w:r w:rsidR="00C04705" w:rsidRPr="00100A23">
        <w:rPr>
          <w:sz w:val="26"/>
          <w:szCs w:val="26"/>
        </w:rPr>
        <w:t>ю помощь получили. Общая сумма</w:t>
      </w:r>
      <w:r w:rsidRPr="00100A23">
        <w:rPr>
          <w:sz w:val="26"/>
          <w:szCs w:val="26"/>
        </w:rPr>
        <w:t xml:space="preserve"> направленных средст</w:t>
      </w:r>
      <w:r w:rsidR="00C04705" w:rsidRPr="00100A23">
        <w:rPr>
          <w:sz w:val="26"/>
          <w:szCs w:val="26"/>
        </w:rPr>
        <w:t xml:space="preserve">в на приобретение оборудования </w:t>
      </w:r>
      <w:r w:rsidRPr="00100A23">
        <w:rPr>
          <w:sz w:val="26"/>
          <w:szCs w:val="26"/>
        </w:rPr>
        <w:t xml:space="preserve">составила -77,3 тыс. рублей. </w:t>
      </w:r>
    </w:p>
    <w:p w:rsidR="00100A23" w:rsidRDefault="000F1DAA" w:rsidP="00C1004D">
      <w:pPr>
        <w:ind w:firstLine="709"/>
        <w:jc w:val="both"/>
        <w:rPr>
          <w:sz w:val="26"/>
          <w:szCs w:val="26"/>
        </w:rPr>
      </w:pPr>
      <w:r w:rsidRPr="00100A23">
        <w:rPr>
          <w:sz w:val="26"/>
          <w:szCs w:val="26"/>
        </w:rPr>
        <w:t>В 2019 году Алтайским филиалом ПАО «Ростелекоом» проведены работы в рамках подключения радиотелевизионных станций к цифровому вещанию в с. Суетка, Чинета, Усть-Козлуха, Харлово, Березовка, Маралиха с целью улучшения качества приема, и передачи цифрового сигнала (проложено стекловолокно). К этим линиям подключено оборудование в с. Чинета на 57 абонентов для получения услуг интернета, в рамках которого имеется возможность подключения к сотовой связи.</w:t>
      </w:r>
    </w:p>
    <w:p w:rsidR="00C04705" w:rsidRPr="00100A23" w:rsidRDefault="000F1DAA" w:rsidP="00C04705">
      <w:pPr>
        <w:ind w:firstLine="709"/>
        <w:jc w:val="both"/>
        <w:rPr>
          <w:sz w:val="26"/>
          <w:szCs w:val="26"/>
        </w:rPr>
      </w:pPr>
      <w:r w:rsidRPr="00100A23">
        <w:rPr>
          <w:sz w:val="26"/>
          <w:szCs w:val="26"/>
        </w:rPr>
        <w:t>На 2020 год планируется установка дополнительного оборудования в с. Чинета и в с. Суетка для увеличения количества абонентов и соответственно доступности сотовой связи.</w:t>
      </w:r>
    </w:p>
    <w:p w:rsidR="00C1004D" w:rsidRDefault="000F1DAA" w:rsidP="00C04705">
      <w:pPr>
        <w:ind w:firstLine="709"/>
        <w:jc w:val="both"/>
        <w:rPr>
          <w:sz w:val="26"/>
          <w:szCs w:val="26"/>
        </w:rPr>
      </w:pPr>
      <w:r w:rsidRPr="00100A23">
        <w:rPr>
          <w:sz w:val="26"/>
          <w:szCs w:val="26"/>
        </w:rPr>
        <w:t>Так же с операторами сотовой связи прорабатывается вопрос об установке и подключения оборудования  сотовой связи в с. Чинета и с. Суетка на 2020 год (проводится опрос населения).</w:t>
      </w:r>
    </w:p>
    <w:p w:rsidR="00C1004D" w:rsidRDefault="00C1004D" w:rsidP="00C04705">
      <w:pPr>
        <w:ind w:firstLine="709"/>
        <w:jc w:val="both"/>
        <w:rPr>
          <w:sz w:val="26"/>
          <w:szCs w:val="26"/>
        </w:rPr>
      </w:pPr>
    </w:p>
    <w:p w:rsidR="00C1004D" w:rsidRPr="00100A23" w:rsidRDefault="00C1004D" w:rsidP="00C04705">
      <w:pPr>
        <w:ind w:firstLine="709"/>
        <w:jc w:val="both"/>
        <w:rPr>
          <w:sz w:val="26"/>
          <w:szCs w:val="26"/>
        </w:rPr>
      </w:pPr>
    </w:p>
    <w:p w:rsidR="000F59B2" w:rsidRPr="00CB6D48" w:rsidRDefault="000F59B2" w:rsidP="00024C5E">
      <w:pPr>
        <w:keepNext/>
        <w:numPr>
          <w:ilvl w:val="2"/>
          <w:numId w:val="18"/>
        </w:numPr>
        <w:suppressAutoHyphens/>
        <w:contextualSpacing/>
        <w:jc w:val="both"/>
        <w:rPr>
          <w:b/>
          <w:color w:val="000000"/>
          <w:sz w:val="27"/>
          <w:szCs w:val="27"/>
        </w:rPr>
      </w:pPr>
      <w:r w:rsidRPr="00CB6D48">
        <w:rPr>
          <w:b/>
          <w:color w:val="000000"/>
          <w:sz w:val="27"/>
          <w:szCs w:val="27"/>
        </w:rPr>
        <w:lastRenderedPageBreak/>
        <w:t>Тенден</w:t>
      </w:r>
      <w:r w:rsidR="00024C5E">
        <w:rPr>
          <w:b/>
          <w:color w:val="000000"/>
          <w:sz w:val="27"/>
          <w:szCs w:val="27"/>
        </w:rPr>
        <w:t>ции в развитии социальной сферы</w:t>
      </w:r>
    </w:p>
    <w:p w:rsidR="007043DD" w:rsidRDefault="007043DD" w:rsidP="000F59B2">
      <w:pPr>
        <w:keepNext/>
        <w:suppressAutoHyphens/>
        <w:ind w:firstLine="709"/>
        <w:contextualSpacing/>
        <w:jc w:val="both"/>
        <w:rPr>
          <w:sz w:val="27"/>
          <w:szCs w:val="27"/>
        </w:rPr>
      </w:pPr>
    </w:p>
    <w:p w:rsidR="007043DD" w:rsidRPr="00100A23" w:rsidRDefault="007043DD" w:rsidP="007043DD">
      <w:pPr>
        <w:keepNext/>
        <w:widowControl w:val="0"/>
        <w:ind w:firstLine="720"/>
        <w:jc w:val="both"/>
        <w:rPr>
          <w:color w:val="000000"/>
          <w:sz w:val="26"/>
          <w:szCs w:val="26"/>
          <w:lang w:bidi="ru-RU"/>
        </w:rPr>
      </w:pPr>
      <w:r w:rsidRPr="00100A23">
        <w:rPr>
          <w:color w:val="000000"/>
          <w:sz w:val="26"/>
          <w:szCs w:val="26"/>
          <w:lang w:bidi="ru-RU"/>
        </w:rPr>
        <w:t xml:space="preserve">Медицинскую помощь жителям Краснощековского района с общей численностью обслуживаемого населения </w:t>
      </w:r>
      <w:r w:rsidRPr="00100A23">
        <w:rPr>
          <w:color w:val="000000"/>
          <w:sz w:val="26"/>
          <w:szCs w:val="26"/>
          <w:lang w:bidi="en-US"/>
        </w:rPr>
        <w:t xml:space="preserve">16136 </w:t>
      </w:r>
      <w:r w:rsidRPr="00100A23">
        <w:rPr>
          <w:color w:val="000000"/>
          <w:sz w:val="26"/>
          <w:szCs w:val="26"/>
          <w:lang w:bidi="ru-RU"/>
        </w:rPr>
        <w:t>человек оказывает КГБУЗ «Краснощековская центральная районная больница» (далее - «ЦРБ») с сетью структурных подразделений: 6 сельскими врачебными амбулаториями (СВА) и 15 фельдшерско-акушерскими пунктами (ФАП). В 9-ти ФАПах численность обслуживаемого населения менее 300 человек, в 3-х от 300 до 500 человек и в 3-х свыше 500 человек.</w:t>
      </w:r>
      <w:r w:rsidR="00A94FF7" w:rsidRPr="00100A23">
        <w:rPr>
          <w:color w:val="000000"/>
          <w:sz w:val="26"/>
          <w:szCs w:val="26"/>
          <w:lang w:bidi="ru-RU"/>
        </w:rPr>
        <w:t xml:space="preserve"> Число больничных коек за последние 10 лет снизилось с 132 до 69 единиц. Показатель число больничных коек на 10 тысяч населения снизился на 39,2% и составил 41,9 коек.</w:t>
      </w:r>
      <w:r w:rsidR="00304158" w:rsidRPr="00100A23">
        <w:rPr>
          <w:color w:val="000000"/>
          <w:sz w:val="26"/>
          <w:szCs w:val="26"/>
          <w:lang w:bidi="ru-RU"/>
        </w:rPr>
        <w:t xml:space="preserve"> Рост численности врачей на 10 тысяч населения  с 18,8 в 2010 году  до 21,9 в 2019 году  свидетельствует о росте обеспеченности медицинской помощью населения.   Помощь оказывается преимущественно амбулаторно.  </w:t>
      </w:r>
    </w:p>
    <w:p w:rsidR="007043DD" w:rsidRPr="00100A23" w:rsidRDefault="007043DD" w:rsidP="007043DD">
      <w:pPr>
        <w:keepNext/>
        <w:widowControl w:val="0"/>
        <w:ind w:firstLine="720"/>
        <w:jc w:val="both"/>
        <w:rPr>
          <w:color w:val="000000"/>
          <w:sz w:val="26"/>
          <w:szCs w:val="26"/>
          <w:lang w:bidi="ru-RU"/>
        </w:rPr>
      </w:pPr>
      <w:r w:rsidRPr="00100A23">
        <w:rPr>
          <w:color w:val="000000"/>
          <w:sz w:val="26"/>
          <w:szCs w:val="26"/>
          <w:lang w:bidi="ru-RU"/>
        </w:rPr>
        <w:t>В состав ЦРБ на конец 2019 года входило поликлиническое отделение мощностью 269 посещений в смену, стационар круглосуточного пребывания на 66 коек, дневной стационар на 39 мест, отделение скорой медицинской помощи на 8 фельдшерских бригадо-смен.</w:t>
      </w:r>
    </w:p>
    <w:p w:rsidR="007043DD" w:rsidRPr="00100A23" w:rsidRDefault="007043DD" w:rsidP="007043DD">
      <w:pPr>
        <w:keepNext/>
        <w:widowControl w:val="0"/>
        <w:ind w:firstLine="720"/>
        <w:jc w:val="both"/>
        <w:rPr>
          <w:color w:val="000000"/>
          <w:sz w:val="26"/>
          <w:szCs w:val="26"/>
          <w:lang w:bidi="ru-RU"/>
        </w:rPr>
      </w:pPr>
      <w:r w:rsidRPr="00100A23">
        <w:rPr>
          <w:color w:val="000000"/>
          <w:sz w:val="26"/>
          <w:szCs w:val="26"/>
          <w:lang w:bidi="ru-RU"/>
        </w:rPr>
        <w:t>В настоящее время в районе работает 34 врача, укомплектованность врачами составляет 50,5% (по краю - 51,4 %), укомплектованность средним медицинским персоналом - 65,7% (по краю - 64,4%). Участковая служба укомплектована на 61,1%. ФАПы укомплектованы средним медицинским персоналом на 64,7%.</w:t>
      </w:r>
    </w:p>
    <w:p w:rsidR="007043DD" w:rsidRPr="00100A23" w:rsidRDefault="007043DD" w:rsidP="007043DD">
      <w:pPr>
        <w:keepNext/>
        <w:widowControl w:val="0"/>
        <w:ind w:firstLine="720"/>
        <w:jc w:val="both"/>
        <w:rPr>
          <w:color w:val="000000"/>
          <w:sz w:val="26"/>
          <w:szCs w:val="26"/>
          <w:lang w:bidi="ru-RU"/>
        </w:rPr>
      </w:pPr>
      <w:r w:rsidRPr="00100A23">
        <w:rPr>
          <w:color w:val="000000"/>
          <w:sz w:val="26"/>
          <w:szCs w:val="26"/>
          <w:lang w:bidi="ru-RU"/>
        </w:rPr>
        <w:t>В 2012-2020 годах единовременные компенсационные выплаты в размере 1 млн. руб. по программе «Земский доктор/сельский фельдшер» получили 17 врачей, трудоустроившихся в КГБУЗ «Краснощековская ЦРБ».</w:t>
      </w:r>
    </w:p>
    <w:p w:rsidR="007043DD" w:rsidRPr="00100A23" w:rsidRDefault="007043DD" w:rsidP="007043DD">
      <w:pPr>
        <w:keepNext/>
        <w:suppressAutoHyphens/>
        <w:ind w:firstLine="709"/>
        <w:contextualSpacing/>
        <w:jc w:val="both"/>
        <w:rPr>
          <w:sz w:val="26"/>
          <w:szCs w:val="26"/>
        </w:rPr>
      </w:pPr>
      <w:r w:rsidRPr="00100A23">
        <w:rPr>
          <w:color w:val="000000"/>
          <w:sz w:val="26"/>
          <w:szCs w:val="26"/>
          <w:lang w:bidi="ru-RU"/>
        </w:rPr>
        <w:t>Единовременную компенсационную выплату в размере 0,5 млн. рублей получили 6 фельдшеров.</w:t>
      </w:r>
    </w:p>
    <w:p w:rsidR="007043DD" w:rsidRPr="00100A23" w:rsidRDefault="007043DD" w:rsidP="000F59B2">
      <w:pPr>
        <w:keepNext/>
        <w:suppressAutoHyphens/>
        <w:ind w:firstLine="709"/>
        <w:contextualSpacing/>
        <w:jc w:val="both"/>
        <w:rPr>
          <w:sz w:val="26"/>
          <w:szCs w:val="26"/>
        </w:rPr>
      </w:pPr>
    </w:p>
    <w:p w:rsidR="000476D8" w:rsidRPr="00100A23" w:rsidRDefault="000476D8" w:rsidP="000476D8">
      <w:pPr>
        <w:keepNext/>
        <w:suppressAutoHyphens/>
        <w:ind w:firstLine="709"/>
        <w:contextualSpacing/>
        <w:jc w:val="both"/>
        <w:rPr>
          <w:sz w:val="26"/>
          <w:szCs w:val="26"/>
        </w:rPr>
      </w:pPr>
      <w:r w:rsidRPr="00100A23">
        <w:rPr>
          <w:sz w:val="26"/>
          <w:szCs w:val="26"/>
        </w:rPr>
        <w:t>Система образования района объединяет 9 образовательных организаций. В том числе</w:t>
      </w:r>
      <w:r w:rsidR="00024C5E" w:rsidRPr="00100A23">
        <w:rPr>
          <w:sz w:val="26"/>
          <w:szCs w:val="26"/>
        </w:rPr>
        <w:t xml:space="preserve"> 7 средних школ и 10 филиалов, </w:t>
      </w:r>
      <w:r w:rsidRPr="00100A23">
        <w:rPr>
          <w:sz w:val="26"/>
          <w:szCs w:val="26"/>
        </w:rPr>
        <w:t xml:space="preserve">1 дошкольное образовательное учреждение, 1 учреждение дополнительного образования. </w:t>
      </w:r>
    </w:p>
    <w:p w:rsidR="000476D8" w:rsidRPr="00100A23" w:rsidRDefault="000476D8" w:rsidP="000476D8">
      <w:pPr>
        <w:keepNext/>
        <w:suppressAutoHyphens/>
        <w:ind w:firstLine="709"/>
        <w:contextualSpacing/>
        <w:jc w:val="both"/>
        <w:rPr>
          <w:sz w:val="26"/>
          <w:szCs w:val="26"/>
        </w:rPr>
      </w:pPr>
      <w:r w:rsidRPr="00100A23">
        <w:rPr>
          <w:sz w:val="26"/>
          <w:szCs w:val="26"/>
        </w:rPr>
        <w:t>В 7 школах района обучается 17</w:t>
      </w:r>
      <w:r w:rsidR="002F2237" w:rsidRPr="00100A23">
        <w:rPr>
          <w:sz w:val="26"/>
          <w:szCs w:val="26"/>
        </w:rPr>
        <w:t>00</w:t>
      </w:r>
      <w:r w:rsidRPr="00100A23">
        <w:rPr>
          <w:sz w:val="26"/>
          <w:szCs w:val="26"/>
        </w:rPr>
        <w:t xml:space="preserve"> школьников, все образовательные организации работают в режиме одной смены. Услугами дошкольного образования охвачено 600 детей, в 8 школах открыты 8 дошкольных групп кратковременного</w:t>
      </w:r>
      <w:r w:rsidR="00024C5E" w:rsidRPr="00100A23">
        <w:rPr>
          <w:sz w:val="26"/>
          <w:szCs w:val="26"/>
        </w:rPr>
        <w:t xml:space="preserve"> пребывания детей на 95 мест. </w:t>
      </w:r>
      <w:r w:rsidRPr="00100A23">
        <w:rPr>
          <w:sz w:val="26"/>
          <w:szCs w:val="26"/>
        </w:rPr>
        <w:t xml:space="preserve">Обеспечена 100% доступность дошкольного образования для детей в возрасте от 3 до 7 лет.  </w:t>
      </w:r>
    </w:p>
    <w:p w:rsidR="000476D8" w:rsidRPr="00100A23" w:rsidRDefault="000476D8" w:rsidP="000476D8">
      <w:pPr>
        <w:keepNext/>
        <w:suppressAutoHyphens/>
        <w:ind w:firstLine="709"/>
        <w:contextualSpacing/>
        <w:jc w:val="both"/>
        <w:rPr>
          <w:sz w:val="26"/>
          <w:szCs w:val="26"/>
        </w:rPr>
      </w:pPr>
      <w:r w:rsidRPr="00100A23">
        <w:rPr>
          <w:sz w:val="26"/>
          <w:szCs w:val="26"/>
        </w:rPr>
        <w:t>В общеобразовательных о</w:t>
      </w:r>
      <w:r w:rsidR="00024C5E" w:rsidRPr="00100A23">
        <w:rPr>
          <w:sz w:val="26"/>
          <w:szCs w:val="26"/>
        </w:rPr>
        <w:t>рганизациях района работают 219</w:t>
      </w:r>
      <w:r w:rsidRPr="00100A23">
        <w:rPr>
          <w:sz w:val="26"/>
          <w:szCs w:val="26"/>
        </w:rPr>
        <w:t> педагогических и руководящих ра</w:t>
      </w:r>
      <w:r w:rsidR="00024C5E" w:rsidRPr="00100A23">
        <w:rPr>
          <w:sz w:val="26"/>
          <w:szCs w:val="26"/>
        </w:rPr>
        <w:t xml:space="preserve">ботников, из них 207 учителей, </w:t>
      </w:r>
      <w:r w:rsidRPr="00100A23">
        <w:rPr>
          <w:sz w:val="26"/>
          <w:szCs w:val="26"/>
        </w:rPr>
        <w:t xml:space="preserve">в дошкольных учреждениях района трудятся 43 педагогических работника, 8 педагогов работает в дополнительном образовании.  </w:t>
      </w:r>
    </w:p>
    <w:p w:rsidR="000476D8" w:rsidRPr="00100A23" w:rsidRDefault="000476D8" w:rsidP="000476D8">
      <w:pPr>
        <w:keepNext/>
        <w:suppressAutoHyphens/>
        <w:ind w:firstLine="709"/>
        <w:contextualSpacing/>
        <w:jc w:val="both"/>
        <w:rPr>
          <w:sz w:val="26"/>
          <w:szCs w:val="26"/>
        </w:rPr>
      </w:pPr>
      <w:r w:rsidRPr="00100A23">
        <w:rPr>
          <w:sz w:val="26"/>
          <w:szCs w:val="26"/>
        </w:rPr>
        <w:t xml:space="preserve">29 педагогов   в возрасте до 35 лет (14%), 63 учителя  пенсионного возраста  (29%). </w:t>
      </w:r>
    </w:p>
    <w:p w:rsidR="000F59B2" w:rsidRPr="00100A23" w:rsidRDefault="000F59B2" w:rsidP="000F59B2">
      <w:pPr>
        <w:keepNext/>
        <w:suppressAutoHyphens/>
        <w:ind w:firstLine="709"/>
        <w:contextualSpacing/>
        <w:jc w:val="both"/>
        <w:rPr>
          <w:sz w:val="26"/>
          <w:szCs w:val="26"/>
        </w:rPr>
      </w:pPr>
      <w:r w:rsidRPr="00100A23">
        <w:rPr>
          <w:sz w:val="26"/>
          <w:szCs w:val="26"/>
          <w:lang w:eastAsia="ar-SA"/>
        </w:rPr>
        <w:t>В целях решения проблемы привлечения в систему образования молодых специалистов в 201</w:t>
      </w:r>
      <w:r w:rsidR="002F2237" w:rsidRPr="00100A23">
        <w:rPr>
          <w:sz w:val="26"/>
          <w:szCs w:val="26"/>
          <w:lang w:eastAsia="ar-SA"/>
        </w:rPr>
        <w:t>9</w:t>
      </w:r>
      <w:r w:rsidRPr="00100A23">
        <w:rPr>
          <w:sz w:val="26"/>
          <w:szCs w:val="26"/>
          <w:lang w:eastAsia="ar-SA"/>
        </w:rPr>
        <w:t xml:space="preserve"> году  была продолжена работа по реализации  комплексного плана мероприятий привлечения и закрепления молодых специалистов в общеобразовательных организациях </w:t>
      </w:r>
      <w:r w:rsidR="000476D8" w:rsidRPr="00100A23">
        <w:rPr>
          <w:sz w:val="26"/>
          <w:szCs w:val="26"/>
          <w:lang w:eastAsia="ar-SA"/>
        </w:rPr>
        <w:t>Краснощековского района</w:t>
      </w:r>
      <w:r w:rsidRPr="00100A23">
        <w:rPr>
          <w:sz w:val="26"/>
          <w:szCs w:val="26"/>
          <w:lang w:eastAsia="ar-SA"/>
        </w:rPr>
        <w:t xml:space="preserve">. </w:t>
      </w:r>
      <w:r w:rsidR="000F2DC8" w:rsidRPr="00100A23">
        <w:rPr>
          <w:sz w:val="26"/>
          <w:szCs w:val="26"/>
          <w:lang w:eastAsia="ar-SA"/>
        </w:rPr>
        <w:t>С</w:t>
      </w:r>
      <w:r w:rsidRPr="00100A23">
        <w:rPr>
          <w:sz w:val="26"/>
          <w:szCs w:val="26"/>
        </w:rPr>
        <w:t xml:space="preserve"> Алтайским государственным педагогическим университетом </w:t>
      </w:r>
      <w:r w:rsidR="000F2DC8" w:rsidRPr="00100A23">
        <w:rPr>
          <w:sz w:val="26"/>
          <w:szCs w:val="26"/>
        </w:rPr>
        <w:t xml:space="preserve">в настоящее время </w:t>
      </w:r>
      <w:r w:rsidRPr="00100A23">
        <w:rPr>
          <w:sz w:val="26"/>
          <w:szCs w:val="26"/>
        </w:rPr>
        <w:t xml:space="preserve"> заключено </w:t>
      </w:r>
      <w:r w:rsidR="000F2DC8" w:rsidRPr="00100A23">
        <w:rPr>
          <w:sz w:val="26"/>
          <w:szCs w:val="26"/>
        </w:rPr>
        <w:t>11</w:t>
      </w:r>
      <w:r w:rsidRPr="00100A23">
        <w:rPr>
          <w:sz w:val="26"/>
          <w:szCs w:val="26"/>
        </w:rPr>
        <w:t xml:space="preserve"> целевых договоров.  </w:t>
      </w:r>
    </w:p>
    <w:p w:rsidR="000476D8" w:rsidRPr="00100A23" w:rsidRDefault="002F2237" w:rsidP="002F2237">
      <w:pPr>
        <w:keepNext/>
        <w:suppressAutoHyphens/>
        <w:ind w:firstLine="709"/>
        <w:contextualSpacing/>
        <w:jc w:val="both"/>
        <w:rPr>
          <w:sz w:val="26"/>
          <w:szCs w:val="26"/>
        </w:rPr>
      </w:pPr>
      <w:r w:rsidRPr="00100A23">
        <w:rPr>
          <w:sz w:val="26"/>
          <w:szCs w:val="26"/>
        </w:rPr>
        <w:lastRenderedPageBreak/>
        <w:t>Ежегодно в школах района проводится ремонт образовательных учреждений. Так за последние два года  было затрачено  более 80 млн. рублей на капитальный ремонт школ. В 2018 году затратили более 5</w:t>
      </w:r>
      <w:r w:rsidR="000B6BB4" w:rsidRPr="00100A23">
        <w:rPr>
          <w:sz w:val="26"/>
          <w:szCs w:val="26"/>
        </w:rPr>
        <w:t>5 млн. рублей, в 201</w:t>
      </w:r>
      <w:r w:rsidRPr="00100A23">
        <w:rPr>
          <w:sz w:val="26"/>
          <w:szCs w:val="26"/>
        </w:rPr>
        <w:t xml:space="preserve">9 году – более </w:t>
      </w:r>
      <w:r w:rsidR="000B6BB4" w:rsidRPr="00100A23">
        <w:rPr>
          <w:sz w:val="26"/>
          <w:szCs w:val="26"/>
        </w:rPr>
        <w:t>27</w:t>
      </w:r>
      <w:r w:rsidRPr="00100A23">
        <w:rPr>
          <w:sz w:val="26"/>
          <w:szCs w:val="26"/>
        </w:rPr>
        <w:t xml:space="preserve"> млн. рублей.</w:t>
      </w:r>
      <w:r w:rsidR="000476D8" w:rsidRPr="00100A23">
        <w:rPr>
          <w:sz w:val="26"/>
          <w:szCs w:val="26"/>
        </w:rPr>
        <w:t xml:space="preserve">    </w:t>
      </w:r>
    </w:p>
    <w:p w:rsidR="000476D8" w:rsidRPr="00100A23" w:rsidRDefault="000476D8" w:rsidP="000476D8">
      <w:pPr>
        <w:keepNext/>
        <w:suppressAutoHyphens/>
        <w:ind w:firstLine="709"/>
        <w:contextualSpacing/>
        <w:jc w:val="both"/>
        <w:rPr>
          <w:sz w:val="26"/>
          <w:szCs w:val="26"/>
        </w:rPr>
      </w:pPr>
      <w:r w:rsidRPr="00100A23">
        <w:rPr>
          <w:sz w:val="26"/>
          <w:szCs w:val="26"/>
        </w:rPr>
        <w:t>Провели замену 38 окон в детском сади</w:t>
      </w:r>
      <w:r w:rsidR="00CC6279" w:rsidRPr="00100A23">
        <w:rPr>
          <w:sz w:val="26"/>
          <w:szCs w:val="26"/>
        </w:rPr>
        <w:t xml:space="preserve">ке с. Карпово, </w:t>
      </w:r>
      <w:r w:rsidRPr="00100A23">
        <w:rPr>
          <w:sz w:val="26"/>
          <w:szCs w:val="26"/>
        </w:rPr>
        <w:t xml:space="preserve">82 </w:t>
      </w:r>
      <w:r w:rsidR="00CC6279" w:rsidRPr="00100A23">
        <w:rPr>
          <w:sz w:val="26"/>
          <w:szCs w:val="26"/>
        </w:rPr>
        <w:t xml:space="preserve">окна в Новошипуновской школе , </w:t>
      </w:r>
      <w:r w:rsidRPr="00100A23">
        <w:rPr>
          <w:sz w:val="26"/>
          <w:szCs w:val="26"/>
        </w:rPr>
        <w:t>152 окна в Березовской общеобразовательной школе.</w:t>
      </w:r>
    </w:p>
    <w:p w:rsidR="000476D8" w:rsidRPr="00100A23" w:rsidRDefault="00CC6279" w:rsidP="000476D8">
      <w:pPr>
        <w:keepNext/>
        <w:suppressAutoHyphens/>
        <w:ind w:firstLine="709"/>
        <w:contextualSpacing/>
        <w:jc w:val="both"/>
        <w:rPr>
          <w:sz w:val="26"/>
          <w:szCs w:val="26"/>
        </w:rPr>
      </w:pPr>
      <w:r w:rsidRPr="00100A23">
        <w:rPr>
          <w:sz w:val="26"/>
          <w:szCs w:val="26"/>
        </w:rPr>
        <w:t xml:space="preserve">В </w:t>
      </w:r>
      <w:r w:rsidR="000476D8" w:rsidRPr="00100A23">
        <w:rPr>
          <w:sz w:val="26"/>
          <w:szCs w:val="26"/>
        </w:rPr>
        <w:t>Краснощековской основной общеобразовательной школе,  провели работы по  утеплению и облицовке фасада, заменена и утеплена кровля, проведена замена</w:t>
      </w:r>
      <w:r w:rsidR="002F2237" w:rsidRPr="00100A23">
        <w:rPr>
          <w:sz w:val="26"/>
          <w:szCs w:val="26"/>
        </w:rPr>
        <w:t xml:space="preserve"> окон, отремонтирована отмостка, заменены канализация, водопровод, полы, двери, электропроводка.</w:t>
      </w:r>
    </w:p>
    <w:p w:rsidR="000476D8" w:rsidRDefault="000476D8" w:rsidP="00CB6D48">
      <w:pPr>
        <w:keepNext/>
        <w:suppressAutoHyphens/>
        <w:ind w:firstLine="709"/>
        <w:contextualSpacing/>
        <w:jc w:val="both"/>
        <w:rPr>
          <w:sz w:val="26"/>
          <w:szCs w:val="26"/>
        </w:rPr>
      </w:pPr>
      <w:r w:rsidRPr="00100A23">
        <w:rPr>
          <w:sz w:val="26"/>
          <w:szCs w:val="26"/>
        </w:rPr>
        <w:t>Большие работы проведены по ремонту школы в</w:t>
      </w:r>
      <w:r w:rsidR="0018695E" w:rsidRPr="00100A23">
        <w:rPr>
          <w:sz w:val="26"/>
          <w:szCs w:val="26"/>
        </w:rPr>
        <w:t xml:space="preserve"> селах </w:t>
      </w:r>
      <w:r w:rsidRPr="00100A23">
        <w:rPr>
          <w:sz w:val="26"/>
          <w:szCs w:val="26"/>
        </w:rPr>
        <w:t xml:space="preserve"> Усть-Козлух</w:t>
      </w:r>
      <w:r w:rsidR="0018695E" w:rsidRPr="00100A23">
        <w:rPr>
          <w:sz w:val="26"/>
          <w:szCs w:val="26"/>
        </w:rPr>
        <w:t>а  и Маралиха</w:t>
      </w:r>
      <w:r w:rsidR="00CC6279" w:rsidRPr="00100A23">
        <w:rPr>
          <w:sz w:val="26"/>
          <w:szCs w:val="26"/>
        </w:rPr>
        <w:t xml:space="preserve">, где </w:t>
      </w:r>
      <w:r w:rsidRPr="00100A23">
        <w:rPr>
          <w:sz w:val="26"/>
          <w:szCs w:val="26"/>
        </w:rPr>
        <w:t xml:space="preserve">после паводка проведены работы по укреплению, усилению фундамента, отмостки, заменена система канализации, водоснабжения, отопления, электрика, полностью заменено половое покрытие 1 этажа.  </w:t>
      </w:r>
    </w:p>
    <w:p w:rsidR="00100A23" w:rsidRPr="00100A23" w:rsidRDefault="00100A23" w:rsidP="00CB6D48">
      <w:pPr>
        <w:keepNext/>
        <w:suppressAutoHyphens/>
        <w:ind w:firstLine="709"/>
        <w:contextualSpacing/>
        <w:jc w:val="both"/>
        <w:rPr>
          <w:sz w:val="26"/>
          <w:szCs w:val="26"/>
        </w:rPr>
      </w:pPr>
    </w:p>
    <w:p w:rsidR="000F59B2" w:rsidRDefault="0018695E" w:rsidP="0018695E">
      <w:pPr>
        <w:keepNext/>
        <w:suppressAutoHyphens/>
        <w:ind w:firstLine="709"/>
        <w:contextualSpacing/>
        <w:jc w:val="both"/>
        <w:rPr>
          <w:sz w:val="26"/>
          <w:szCs w:val="26"/>
        </w:rPr>
      </w:pPr>
      <w:r w:rsidRPr="00100A23">
        <w:rPr>
          <w:sz w:val="26"/>
          <w:szCs w:val="26"/>
        </w:rPr>
        <w:t xml:space="preserve">В Краснощековском районе </w:t>
      </w:r>
      <w:r w:rsidR="00AB0535" w:rsidRPr="00100A23">
        <w:rPr>
          <w:sz w:val="26"/>
          <w:szCs w:val="26"/>
        </w:rPr>
        <w:t>функционирует 35</w:t>
      </w:r>
      <w:r w:rsidRPr="00100A23">
        <w:rPr>
          <w:sz w:val="26"/>
          <w:szCs w:val="26"/>
        </w:rPr>
        <w:t xml:space="preserve"> учреждений культуры</w:t>
      </w:r>
      <w:r w:rsidR="00AB0535" w:rsidRPr="00100A23">
        <w:rPr>
          <w:b/>
          <w:sz w:val="26"/>
          <w:szCs w:val="26"/>
        </w:rPr>
        <w:t>.</w:t>
      </w:r>
      <w:r w:rsidRPr="00100A23">
        <w:rPr>
          <w:b/>
          <w:sz w:val="26"/>
          <w:szCs w:val="26"/>
        </w:rPr>
        <w:t xml:space="preserve"> </w:t>
      </w:r>
      <w:r w:rsidR="00AB0535" w:rsidRPr="00100A23">
        <w:rPr>
          <w:sz w:val="26"/>
          <w:szCs w:val="26"/>
        </w:rPr>
        <w:t>В состав  муниципального бюджетного учреждения культуры «Краснощековский многофукциональный культурный центр»</w:t>
      </w:r>
      <w:r w:rsidR="00C60B4C" w:rsidRPr="00100A23">
        <w:rPr>
          <w:sz w:val="26"/>
          <w:szCs w:val="26"/>
        </w:rPr>
        <w:t xml:space="preserve"> входят</w:t>
      </w:r>
      <w:r w:rsidR="00AB0535" w:rsidRPr="00100A23">
        <w:rPr>
          <w:sz w:val="26"/>
          <w:szCs w:val="26"/>
        </w:rPr>
        <w:t>: 4</w:t>
      </w:r>
      <w:r w:rsidR="00C60B4C" w:rsidRPr="00100A23">
        <w:rPr>
          <w:sz w:val="26"/>
          <w:szCs w:val="26"/>
        </w:rPr>
        <w:t xml:space="preserve"> структурных подразделения: Районный  Дом культуры, Центральная районная библиотека, Районная детская библиотека, Районный краеведческий музей, 15 филиалов  сельских библиотек и 15 филиалов культурно-досуговых учреждений.</w:t>
      </w:r>
      <w:r w:rsidRPr="00100A23">
        <w:rPr>
          <w:sz w:val="26"/>
          <w:szCs w:val="26"/>
        </w:rPr>
        <w:t xml:space="preserve"> Посещаемость населения культурно-досуговых мер</w:t>
      </w:r>
      <w:r w:rsidR="00FD64E4" w:rsidRPr="00100A23">
        <w:rPr>
          <w:sz w:val="26"/>
          <w:szCs w:val="26"/>
        </w:rPr>
        <w:t>оприятий на одного жителя в год</w:t>
      </w:r>
      <w:r w:rsidRPr="00100A23">
        <w:rPr>
          <w:sz w:val="26"/>
          <w:szCs w:val="26"/>
        </w:rPr>
        <w:t xml:space="preserve">  сложилась 1,4  ед.  в основном за счет профессионального  уровня работников.</w:t>
      </w:r>
      <w:r w:rsidR="00FD64E4" w:rsidRPr="00100A23">
        <w:rPr>
          <w:sz w:val="26"/>
          <w:szCs w:val="26"/>
        </w:rPr>
        <w:t xml:space="preserve"> </w:t>
      </w:r>
      <w:r w:rsidRPr="00100A23">
        <w:rPr>
          <w:sz w:val="26"/>
          <w:szCs w:val="26"/>
        </w:rPr>
        <w:tab/>
        <w:t>В настоящее время в Краснощёковской детской школе искусств обучаются 196 человек на музыкальном, хореографическом и отделении живописи.</w:t>
      </w:r>
      <w:r w:rsidR="00FD64E4" w:rsidRPr="00100A23">
        <w:rPr>
          <w:sz w:val="26"/>
          <w:szCs w:val="26"/>
        </w:rPr>
        <w:t xml:space="preserve"> </w:t>
      </w:r>
      <w:r w:rsidRPr="00100A23">
        <w:rPr>
          <w:sz w:val="26"/>
          <w:szCs w:val="26"/>
        </w:rPr>
        <w:t>Учащиеся детско-юношеской школы искусств</w:t>
      </w:r>
      <w:r w:rsidR="000476D8" w:rsidRPr="00100A23">
        <w:rPr>
          <w:sz w:val="26"/>
          <w:szCs w:val="26"/>
        </w:rPr>
        <w:t xml:space="preserve"> стали Лауреатами Международного конкурса- фестиваля детского и юношеского творчества «Будущее планеты» который   проходил в Туапсе Краснодарского края, принимали участие в  региональном фестивале н</w:t>
      </w:r>
      <w:r w:rsidR="00FD64E4" w:rsidRPr="00100A23">
        <w:rPr>
          <w:sz w:val="26"/>
          <w:szCs w:val="26"/>
        </w:rPr>
        <w:t>ародного творчества «Беловодье»</w:t>
      </w:r>
      <w:r w:rsidR="000476D8" w:rsidRPr="00100A23">
        <w:rPr>
          <w:sz w:val="26"/>
          <w:szCs w:val="26"/>
        </w:rPr>
        <w:t>.</w:t>
      </w:r>
      <w:r w:rsidR="00FD64E4" w:rsidRPr="00100A23">
        <w:rPr>
          <w:sz w:val="26"/>
          <w:szCs w:val="26"/>
        </w:rPr>
        <w:t xml:space="preserve"> </w:t>
      </w:r>
      <w:r w:rsidR="000476D8" w:rsidRPr="00100A23">
        <w:rPr>
          <w:sz w:val="26"/>
          <w:szCs w:val="26"/>
        </w:rPr>
        <w:t>Более 30 дипломов заработали обучающиеся школы за</w:t>
      </w:r>
      <w:r w:rsidR="00C60B4C" w:rsidRPr="00100A23">
        <w:rPr>
          <w:sz w:val="26"/>
          <w:szCs w:val="26"/>
        </w:rPr>
        <w:t xml:space="preserve"> 2018-2019 </w:t>
      </w:r>
      <w:r w:rsidR="000476D8" w:rsidRPr="00100A23">
        <w:rPr>
          <w:sz w:val="26"/>
          <w:szCs w:val="26"/>
        </w:rPr>
        <w:t xml:space="preserve">учебный год, большинство из которых дипломы Лауреатов.  </w:t>
      </w:r>
    </w:p>
    <w:p w:rsidR="00100A23" w:rsidRPr="00100A23" w:rsidRDefault="00100A23" w:rsidP="0018695E">
      <w:pPr>
        <w:keepNext/>
        <w:suppressAutoHyphens/>
        <w:ind w:firstLine="709"/>
        <w:contextualSpacing/>
        <w:jc w:val="both"/>
        <w:rPr>
          <w:sz w:val="26"/>
          <w:szCs w:val="26"/>
        </w:rPr>
      </w:pPr>
    </w:p>
    <w:p w:rsidR="000F59B2" w:rsidRPr="00100A23" w:rsidRDefault="00734BEE" w:rsidP="000F59B2">
      <w:pPr>
        <w:keepNext/>
        <w:widowControl w:val="0"/>
        <w:suppressAutoHyphens/>
        <w:ind w:firstLine="709"/>
        <w:contextualSpacing/>
        <w:jc w:val="both"/>
        <w:rPr>
          <w:sz w:val="26"/>
          <w:szCs w:val="26"/>
        </w:rPr>
      </w:pPr>
      <w:r w:rsidRPr="00100A23">
        <w:rPr>
          <w:sz w:val="26"/>
          <w:szCs w:val="26"/>
        </w:rPr>
        <w:t>В</w:t>
      </w:r>
      <w:r w:rsidR="000F59B2" w:rsidRPr="00100A23">
        <w:rPr>
          <w:sz w:val="26"/>
          <w:szCs w:val="26"/>
        </w:rPr>
        <w:t xml:space="preserve"> </w:t>
      </w:r>
      <w:r w:rsidR="00CE2F4B" w:rsidRPr="00100A23">
        <w:rPr>
          <w:sz w:val="26"/>
          <w:szCs w:val="26"/>
        </w:rPr>
        <w:t xml:space="preserve">Краснощековском </w:t>
      </w:r>
      <w:r w:rsidR="000F59B2" w:rsidRPr="00100A23">
        <w:rPr>
          <w:sz w:val="26"/>
          <w:szCs w:val="26"/>
        </w:rPr>
        <w:t xml:space="preserve">районе, особенно в последние годы, получили развитие массовая физкультура и спорт. Этому способствовало </w:t>
      </w:r>
      <w:r w:rsidR="00CE2F4B" w:rsidRPr="00100A23">
        <w:rPr>
          <w:sz w:val="26"/>
          <w:szCs w:val="26"/>
        </w:rPr>
        <w:t>пропаганда здорового образа жизни</w:t>
      </w:r>
      <w:r w:rsidR="000F59B2" w:rsidRPr="00100A23">
        <w:rPr>
          <w:sz w:val="26"/>
          <w:szCs w:val="26"/>
        </w:rPr>
        <w:t xml:space="preserve">. </w:t>
      </w:r>
      <w:r w:rsidR="00CE2F4B" w:rsidRPr="00100A23">
        <w:rPr>
          <w:sz w:val="26"/>
          <w:szCs w:val="26"/>
        </w:rPr>
        <w:t>О</w:t>
      </w:r>
      <w:r w:rsidR="000F59B2" w:rsidRPr="00100A23">
        <w:rPr>
          <w:sz w:val="26"/>
          <w:szCs w:val="26"/>
        </w:rPr>
        <w:t xml:space="preserve">рганизованы и действуют в большинстве школ спортивные секции и кружки по </w:t>
      </w:r>
      <w:r w:rsidR="00474B06" w:rsidRPr="00100A23">
        <w:rPr>
          <w:sz w:val="26"/>
          <w:szCs w:val="26"/>
        </w:rPr>
        <w:t>7</w:t>
      </w:r>
      <w:r w:rsidR="000F59B2" w:rsidRPr="00100A23">
        <w:rPr>
          <w:sz w:val="26"/>
          <w:szCs w:val="26"/>
        </w:rPr>
        <w:t>-</w:t>
      </w:r>
      <w:r w:rsidR="00CC6279" w:rsidRPr="00100A23">
        <w:rPr>
          <w:sz w:val="26"/>
          <w:szCs w:val="26"/>
        </w:rPr>
        <w:t>м</w:t>
      </w:r>
      <w:r w:rsidR="000F59B2" w:rsidRPr="00100A23">
        <w:rPr>
          <w:sz w:val="26"/>
          <w:szCs w:val="26"/>
        </w:rPr>
        <w:t xml:space="preserve">и видам спорта, в которых занимается </w:t>
      </w:r>
      <w:r w:rsidR="00474B06" w:rsidRPr="00100A23">
        <w:rPr>
          <w:sz w:val="26"/>
          <w:szCs w:val="26"/>
        </w:rPr>
        <w:t>618</w:t>
      </w:r>
      <w:r w:rsidR="000F59B2" w:rsidRPr="00100A23">
        <w:rPr>
          <w:sz w:val="26"/>
          <w:szCs w:val="26"/>
        </w:rPr>
        <w:t xml:space="preserve"> воспитанников.</w:t>
      </w:r>
    </w:p>
    <w:p w:rsidR="000F59B2" w:rsidRPr="00100A23" w:rsidRDefault="000F59B2" w:rsidP="000F59B2">
      <w:pPr>
        <w:pStyle w:val="a9"/>
        <w:keepNext/>
        <w:suppressAutoHyphens/>
        <w:spacing w:before="0" w:beforeAutospacing="0" w:after="0" w:afterAutospacing="0"/>
        <w:ind w:firstLine="709"/>
        <w:contextualSpacing/>
        <w:jc w:val="both"/>
        <w:rPr>
          <w:sz w:val="26"/>
          <w:szCs w:val="26"/>
        </w:rPr>
      </w:pPr>
      <w:r w:rsidRPr="00100A23">
        <w:rPr>
          <w:sz w:val="26"/>
          <w:szCs w:val="26"/>
        </w:rPr>
        <w:t xml:space="preserve">Физкультурно-спортивная работа базируется на спортивных залах образовательных школ района, различных плоскостных сооружениях, расположенных на территориях сельских поселений. </w:t>
      </w:r>
    </w:p>
    <w:p w:rsidR="0020792E" w:rsidRPr="00100A23" w:rsidRDefault="0020792E" w:rsidP="00CC6279">
      <w:pPr>
        <w:pStyle w:val="22"/>
        <w:spacing w:after="0" w:line="240" w:lineRule="auto"/>
        <w:ind w:left="0" w:firstLine="709"/>
        <w:jc w:val="both"/>
        <w:rPr>
          <w:sz w:val="26"/>
          <w:szCs w:val="26"/>
        </w:rPr>
      </w:pPr>
      <w:r w:rsidRPr="00100A23">
        <w:rPr>
          <w:sz w:val="26"/>
          <w:szCs w:val="26"/>
        </w:rPr>
        <w:t>В каждом сельском поселении района имеются спортивные залы, в том числе в с. Карпово – зал размером 12х24 м., в с. Краснощеково – 12х24 м., зал атлетической гимнастики, спортзалы общеобразовательных школ. В 10 селах – плоскостные соору</w:t>
      </w:r>
      <w:r w:rsidR="00734BEE" w:rsidRPr="00100A23">
        <w:rPr>
          <w:sz w:val="26"/>
          <w:szCs w:val="26"/>
        </w:rPr>
        <w:t>жения с футбольными полями. В селе</w:t>
      </w:r>
      <w:r w:rsidRPr="00100A23">
        <w:rPr>
          <w:sz w:val="26"/>
          <w:szCs w:val="26"/>
        </w:rPr>
        <w:t xml:space="preserve"> Краснощеково расположен стадион «Олимпийский», где все спортивные объекты поддерживаются в хорошем рабочем состоянии, в том числе хоккейный корт с освещением, теплыми раздевалками. В пяти сельских поселениях имеются хоккейные корты: с. Краснощеково, с.</w:t>
      </w:r>
      <w:r w:rsidR="008B6C13" w:rsidRPr="00100A23">
        <w:rPr>
          <w:sz w:val="26"/>
          <w:szCs w:val="26"/>
        </w:rPr>
        <w:t xml:space="preserve"> Березовка, с. Карпово, с. Новош</w:t>
      </w:r>
      <w:r w:rsidRPr="00100A23">
        <w:rPr>
          <w:sz w:val="26"/>
          <w:szCs w:val="26"/>
        </w:rPr>
        <w:t>ипуново;  введенный в эксплуатацию осенью 2010 года -  с. Маралиха.</w:t>
      </w:r>
    </w:p>
    <w:p w:rsidR="000F59B2" w:rsidRPr="00100A23" w:rsidRDefault="000F59B2" w:rsidP="000F59B2">
      <w:pPr>
        <w:pStyle w:val="a9"/>
        <w:keepNext/>
        <w:suppressAutoHyphens/>
        <w:spacing w:before="0" w:beforeAutospacing="0" w:after="0" w:afterAutospacing="0"/>
        <w:ind w:firstLine="709"/>
        <w:contextualSpacing/>
        <w:jc w:val="both"/>
        <w:rPr>
          <w:sz w:val="26"/>
          <w:szCs w:val="26"/>
        </w:rPr>
      </w:pPr>
      <w:r w:rsidRPr="00100A23">
        <w:rPr>
          <w:sz w:val="26"/>
          <w:szCs w:val="26"/>
        </w:rPr>
        <w:t xml:space="preserve">В </w:t>
      </w:r>
      <w:r w:rsidR="0018695E" w:rsidRPr="00100A23">
        <w:rPr>
          <w:sz w:val="26"/>
          <w:szCs w:val="26"/>
        </w:rPr>
        <w:t>последние годы</w:t>
      </w:r>
      <w:r w:rsidR="00245BEF" w:rsidRPr="00100A23">
        <w:rPr>
          <w:sz w:val="26"/>
          <w:szCs w:val="26"/>
        </w:rPr>
        <w:t xml:space="preserve"> произведен капитальный ремонт  хоккейной коробки в с.Березовка.,</w:t>
      </w:r>
      <w:r w:rsidR="0018695E" w:rsidRPr="00100A23">
        <w:rPr>
          <w:sz w:val="26"/>
          <w:szCs w:val="26"/>
        </w:rPr>
        <w:t xml:space="preserve"> ведется ремонт хоккейных коробок в с.Краснощеково</w:t>
      </w:r>
      <w:r w:rsidR="00245BEF" w:rsidRPr="00100A23">
        <w:rPr>
          <w:sz w:val="26"/>
          <w:szCs w:val="26"/>
        </w:rPr>
        <w:t xml:space="preserve"> и </w:t>
      </w:r>
      <w:r w:rsidR="00CC6279" w:rsidRPr="00100A23">
        <w:rPr>
          <w:sz w:val="26"/>
          <w:szCs w:val="26"/>
        </w:rPr>
        <w:lastRenderedPageBreak/>
        <w:t>с. </w:t>
      </w:r>
      <w:r w:rsidR="00245BEF" w:rsidRPr="00100A23">
        <w:rPr>
          <w:sz w:val="26"/>
          <w:szCs w:val="26"/>
        </w:rPr>
        <w:t>Новошипуново.</w:t>
      </w:r>
      <w:r w:rsidRPr="00100A23">
        <w:rPr>
          <w:sz w:val="26"/>
          <w:szCs w:val="26"/>
        </w:rPr>
        <w:t xml:space="preserve"> Строительство, реконструкция и капитальный ремонт объектов социальной сферы осуществляется в рамках федеральных, региональных и муниципальных программ, краевой адресной программы. Обновление объектов социальной инфраструктуры прежде всего в сельской местности, включая обеспечение их необходимым современным оборудованием, напрямую влияет на качество жизни населения и комфортность проживания на территории </w:t>
      </w:r>
      <w:r w:rsidR="00245BEF" w:rsidRPr="00100A23">
        <w:rPr>
          <w:sz w:val="26"/>
          <w:szCs w:val="26"/>
        </w:rPr>
        <w:t xml:space="preserve">Краснощековского </w:t>
      </w:r>
      <w:r w:rsidRPr="00100A23">
        <w:rPr>
          <w:sz w:val="26"/>
          <w:szCs w:val="26"/>
        </w:rPr>
        <w:t xml:space="preserve"> района. </w:t>
      </w:r>
    </w:p>
    <w:p w:rsidR="000F59B2" w:rsidRPr="00100A23" w:rsidRDefault="000F59B2" w:rsidP="000F59B2">
      <w:pPr>
        <w:pStyle w:val="a9"/>
        <w:keepNext/>
        <w:suppressAutoHyphens/>
        <w:spacing w:before="0" w:beforeAutospacing="0" w:after="0" w:afterAutospacing="0"/>
        <w:ind w:firstLine="709"/>
        <w:contextualSpacing/>
        <w:jc w:val="both"/>
        <w:rPr>
          <w:sz w:val="26"/>
          <w:szCs w:val="26"/>
        </w:rPr>
      </w:pPr>
    </w:p>
    <w:p w:rsidR="00CC3194" w:rsidRDefault="000F59B2" w:rsidP="00024C5E">
      <w:pPr>
        <w:pStyle w:val="ConsPlusNormal"/>
        <w:keepNext/>
        <w:suppressAutoHyphens/>
        <w:ind w:firstLine="709"/>
        <w:contextualSpacing/>
        <w:jc w:val="both"/>
        <w:rPr>
          <w:b/>
          <w:color w:val="000000"/>
          <w:sz w:val="27"/>
          <w:szCs w:val="27"/>
        </w:rPr>
      </w:pPr>
      <w:r w:rsidRPr="00CB6D48">
        <w:rPr>
          <w:b/>
          <w:color w:val="000000"/>
          <w:sz w:val="27"/>
          <w:szCs w:val="27"/>
        </w:rPr>
        <w:t>1.1.9. Муниципальное управление</w:t>
      </w:r>
    </w:p>
    <w:p w:rsidR="008B53FB" w:rsidRDefault="006E7FD2" w:rsidP="008B53FB">
      <w:pPr>
        <w:spacing w:before="120"/>
        <w:ind w:firstLine="567"/>
        <w:jc w:val="both"/>
        <w:rPr>
          <w:color w:val="000000"/>
          <w:sz w:val="28"/>
          <w:szCs w:val="28"/>
        </w:rPr>
      </w:pPr>
      <w:r w:rsidRPr="00B8206F">
        <w:rPr>
          <w:color w:val="000000"/>
          <w:sz w:val="28"/>
          <w:szCs w:val="28"/>
        </w:rPr>
        <w:t>В районе реализуе</w:t>
      </w:r>
      <w:r w:rsidR="008B53FB" w:rsidRPr="00B8206F">
        <w:rPr>
          <w:color w:val="000000"/>
          <w:sz w:val="28"/>
          <w:szCs w:val="28"/>
        </w:rPr>
        <w:t xml:space="preserve">тся </w:t>
      </w:r>
      <w:r w:rsidRPr="00B8206F">
        <w:rPr>
          <w:color w:val="000000"/>
          <w:sz w:val="28"/>
          <w:szCs w:val="28"/>
        </w:rPr>
        <w:t>программа «Мероприятий по росту доходного потенциала расходов консолидированного бюджета Краснощековского района на 2019-2020 годы, утвержденная распоряжением Администрации Краснощековского района  от 05.12.2018 г.</w:t>
      </w:r>
      <w:r w:rsidR="008B53FB" w:rsidRPr="00B8206F">
        <w:rPr>
          <w:color w:val="000000"/>
          <w:sz w:val="28"/>
          <w:szCs w:val="28"/>
        </w:rPr>
        <w:t>, направленн</w:t>
      </w:r>
      <w:r w:rsidRPr="00B8206F">
        <w:rPr>
          <w:color w:val="000000"/>
          <w:sz w:val="28"/>
          <w:szCs w:val="28"/>
        </w:rPr>
        <w:t>ая</w:t>
      </w:r>
      <w:r w:rsidR="008B53FB" w:rsidRPr="00B8206F">
        <w:rPr>
          <w:color w:val="000000"/>
          <w:sz w:val="28"/>
          <w:szCs w:val="28"/>
        </w:rPr>
        <w:t xml:space="preserve"> на повышение эффективности бюджетных расходов. </w:t>
      </w:r>
      <w:r w:rsidRPr="00B8206F">
        <w:rPr>
          <w:color w:val="000000"/>
          <w:sz w:val="28"/>
          <w:szCs w:val="28"/>
        </w:rPr>
        <w:t xml:space="preserve">За последние годы наблюдается рост </w:t>
      </w:r>
      <w:r w:rsidR="008B53FB" w:rsidRPr="00B8206F">
        <w:rPr>
          <w:color w:val="000000"/>
          <w:sz w:val="28"/>
          <w:szCs w:val="28"/>
        </w:rPr>
        <w:t xml:space="preserve"> собственных доходов</w:t>
      </w:r>
      <w:r w:rsidRPr="00B8206F">
        <w:rPr>
          <w:color w:val="000000"/>
          <w:sz w:val="28"/>
          <w:szCs w:val="28"/>
        </w:rPr>
        <w:t xml:space="preserve">, так </w:t>
      </w:r>
      <w:r w:rsidR="00B8206F" w:rsidRPr="00B8206F">
        <w:rPr>
          <w:color w:val="000000"/>
          <w:sz w:val="28"/>
          <w:szCs w:val="28"/>
        </w:rPr>
        <w:t>в</w:t>
      </w:r>
      <w:r w:rsidR="008B53FB" w:rsidRPr="00B8206F">
        <w:rPr>
          <w:color w:val="000000"/>
          <w:sz w:val="28"/>
          <w:szCs w:val="28"/>
        </w:rPr>
        <w:t xml:space="preserve"> 2019 г </w:t>
      </w:r>
      <w:r w:rsidR="00B8206F" w:rsidRPr="00B8206F">
        <w:rPr>
          <w:color w:val="000000"/>
          <w:sz w:val="28"/>
          <w:szCs w:val="28"/>
        </w:rPr>
        <w:t xml:space="preserve">собственные доходы выросли </w:t>
      </w:r>
      <w:r w:rsidR="008B53FB" w:rsidRPr="00B8206F">
        <w:rPr>
          <w:color w:val="000000"/>
          <w:sz w:val="28"/>
          <w:szCs w:val="28"/>
        </w:rPr>
        <w:t xml:space="preserve"> отношению к 2018 г </w:t>
      </w:r>
      <w:r w:rsidR="00B8206F" w:rsidRPr="00B8206F">
        <w:rPr>
          <w:color w:val="000000"/>
          <w:sz w:val="28"/>
          <w:szCs w:val="28"/>
        </w:rPr>
        <w:t>на 9,5%.</w:t>
      </w:r>
    </w:p>
    <w:p w:rsidR="008B53FB" w:rsidRPr="00700F15" w:rsidRDefault="008B53FB" w:rsidP="008B53FB">
      <w:pPr>
        <w:ind w:firstLine="567"/>
        <w:jc w:val="both"/>
        <w:rPr>
          <w:sz w:val="28"/>
          <w:szCs w:val="28"/>
        </w:rPr>
      </w:pPr>
      <w:r w:rsidRPr="00700F15">
        <w:rPr>
          <w:sz w:val="28"/>
          <w:szCs w:val="28"/>
        </w:rPr>
        <w:t>Основны</w:t>
      </w:r>
      <w:r>
        <w:rPr>
          <w:sz w:val="28"/>
          <w:szCs w:val="28"/>
        </w:rPr>
        <w:t xml:space="preserve">е источники собственных доходов: </w:t>
      </w:r>
      <w:r w:rsidRPr="00700F15">
        <w:rPr>
          <w:sz w:val="28"/>
          <w:szCs w:val="28"/>
        </w:rPr>
        <w:t xml:space="preserve">НДФЛ, налоги на совокупный доход, земельный налог, доходы от аренды земли и доходы от оказания платных услуг и компенсации затрат государства. </w:t>
      </w:r>
    </w:p>
    <w:p w:rsidR="008B53FB" w:rsidRDefault="008B53FB" w:rsidP="008B53FB">
      <w:pPr>
        <w:ind w:firstLine="708"/>
        <w:jc w:val="both"/>
        <w:rPr>
          <w:sz w:val="28"/>
          <w:szCs w:val="28"/>
        </w:rPr>
      </w:pPr>
      <w:r w:rsidRPr="00700F15">
        <w:rPr>
          <w:sz w:val="28"/>
          <w:szCs w:val="28"/>
        </w:rPr>
        <w:t xml:space="preserve">Собственные доходы </w:t>
      </w:r>
      <w:r>
        <w:rPr>
          <w:sz w:val="28"/>
          <w:szCs w:val="28"/>
        </w:rPr>
        <w:t xml:space="preserve">в 2019 г </w:t>
      </w:r>
      <w:r w:rsidRPr="00700F15">
        <w:rPr>
          <w:sz w:val="28"/>
          <w:szCs w:val="28"/>
        </w:rPr>
        <w:t xml:space="preserve">сложились из налоговых поступлений </w:t>
      </w:r>
      <w:r>
        <w:rPr>
          <w:sz w:val="28"/>
          <w:szCs w:val="28"/>
        </w:rPr>
        <w:t>–</w:t>
      </w:r>
      <w:r w:rsidRPr="00700F15">
        <w:rPr>
          <w:sz w:val="28"/>
          <w:szCs w:val="28"/>
        </w:rPr>
        <w:t xml:space="preserve"> </w:t>
      </w:r>
      <w:r w:rsidR="00164AA4">
        <w:rPr>
          <w:sz w:val="28"/>
          <w:szCs w:val="28"/>
        </w:rPr>
        <w:t>100,3</w:t>
      </w:r>
      <w:r w:rsidRPr="00700F15">
        <w:rPr>
          <w:sz w:val="28"/>
          <w:szCs w:val="28"/>
        </w:rPr>
        <w:t xml:space="preserve"> млн. руб. (</w:t>
      </w:r>
      <w:r w:rsidR="00092E54">
        <w:rPr>
          <w:sz w:val="28"/>
          <w:szCs w:val="28"/>
        </w:rPr>
        <w:t>70,4</w:t>
      </w:r>
      <w:r w:rsidRPr="00700F15">
        <w:rPr>
          <w:sz w:val="28"/>
          <w:szCs w:val="28"/>
        </w:rPr>
        <w:t xml:space="preserve"> %) и неналоговых поступлений </w:t>
      </w:r>
      <w:r>
        <w:rPr>
          <w:sz w:val="28"/>
          <w:szCs w:val="28"/>
        </w:rPr>
        <w:t>–</w:t>
      </w:r>
      <w:r w:rsidRPr="00700F15">
        <w:rPr>
          <w:sz w:val="28"/>
          <w:szCs w:val="28"/>
        </w:rPr>
        <w:t xml:space="preserve"> </w:t>
      </w:r>
      <w:r w:rsidR="00092E54">
        <w:rPr>
          <w:sz w:val="28"/>
          <w:szCs w:val="28"/>
        </w:rPr>
        <w:t>14,6</w:t>
      </w:r>
      <w:r w:rsidRPr="00700F15">
        <w:rPr>
          <w:sz w:val="28"/>
          <w:szCs w:val="28"/>
        </w:rPr>
        <w:t xml:space="preserve"> млн. руб. (</w:t>
      </w:r>
      <w:r>
        <w:rPr>
          <w:sz w:val="28"/>
          <w:szCs w:val="28"/>
        </w:rPr>
        <w:t>1</w:t>
      </w:r>
      <w:r w:rsidR="00092E54">
        <w:rPr>
          <w:sz w:val="28"/>
          <w:szCs w:val="28"/>
        </w:rPr>
        <w:t>0,3</w:t>
      </w:r>
      <w:r w:rsidRPr="00700F15">
        <w:rPr>
          <w:sz w:val="28"/>
          <w:szCs w:val="28"/>
        </w:rPr>
        <w:t xml:space="preserve"> %).</w:t>
      </w:r>
      <w:r>
        <w:rPr>
          <w:sz w:val="28"/>
          <w:szCs w:val="28"/>
        </w:rPr>
        <w:t xml:space="preserve"> </w:t>
      </w:r>
      <w:r w:rsidRPr="00700F15">
        <w:rPr>
          <w:sz w:val="28"/>
          <w:szCs w:val="28"/>
        </w:rPr>
        <w:t xml:space="preserve">По состоянию на 01.01.2020 недоимка составила </w:t>
      </w:r>
      <w:r w:rsidR="00092E54">
        <w:rPr>
          <w:sz w:val="28"/>
          <w:szCs w:val="28"/>
        </w:rPr>
        <w:t>15,6</w:t>
      </w:r>
      <w:r w:rsidRPr="00700F15">
        <w:rPr>
          <w:sz w:val="28"/>
          <w:szCs w:val="28"/>
        </w:rPr>
        <w:t xml:space="preserve"> млн. руб</w:t>
      </w:r>
      <w:r>
        <w:rPr>
          <w:sz w:val="28"/>
          <w:szCs w:val="28"/>
        </w:rPr>
        <w:t>.</w:t>
      </w:r>
    </w:p>
    <w:p w:rsidR="008B53FB" w:rsidRPr="00465D51" w:rsidRDefault="008B53FB" w:rsidP="008B53FB">
      <w:pPr>
        <w:ind w:firstLine="708"/>
        <w:jc w:val="both"/>
        <w:rPr>
          <w:sz w:val="28"/>
          <w:szCs w:val="28"/>
        </w:rPr>
      </w:pPr>
      <w:r w:rsidRPr="00700F15">
        <w:rPr>
          <w:sz w:val="28"/>
          <w:szCs w:val="28"/>
        </w:rPr>
        <w:t xml:space="preserve">Финансовой помощи из федерального и краевого бюджетов району за год </w:t>
      </w:r>
      <w:r w:rsidRPr="00465D51">
        <w:rPr>
          <w:sz w:val="28"/>
          <w:szCs w:val="28"/>
        </w:rPr>
        <w:t xml:space="preserve">оказано в объеме </w:t>
      </w:r>
      <w:r w:rsidR="00092E54" w:rsidRPr="00465D51">
        <w:rPr>
          <w:sz w:val="28"/>
          <w:szCs w:val="28"/>
        </w:rPr>
        <w:t>364,1</w:t>
      </w:r>
      <w:r w:rsidRPr="00465D51">
        <w:rPr>
          <w:sz w:val="28"/>
          <w:szCs w:val="28"/>
        </w:rPr>
        <w:t xml:space="preserve"> млн. руб. или </w:t>
      </w:r>
      <w:r w:rsidR="00092E54" w:rsidRPr="00465D51">
        <w:rPr>
          <w:sz w:val="28"/>
          <w:szCs w:val="28"/>
        </w:rPr>
        <w:t>71,9</w:t>
      </w:r>
      <w:r w:rsidRPr="00465D51">
        <w:rPr>
          <w:sz w:val="28"/>
          <w:szCs w:val="28"/>
        </w:rPr>
        <w:t xml:space="preserve"> % в объеме доходов. </w:t>
      </w:r>
    </w:p>
    <w:p w:rsidR="008B53FB" w:rsidRPr="00465D51" w:rsidRDefault="008B53FB" w:rsidP="008B53FB">
      <w:pPr>
        <w:ind w:firstLine="708"/>
        <w:jc w:val="both"/>
        <w:rPr>
          <w:sz w:val="28"/>
          <w:szCs w:val="28"/>
          <w:lang w:eastAsia="en-US"/>
        </w:rPr>
      </w:pPr>
      <w:r w:rsidRPr="00465D51">
        <w:rPr>
          <w:rFonts w:eastAsia="Calibri"/>
          <w:sz w:val="28"/>
          <w:szCs w:val="28"/>
          <w:lang w:eastAsia="en-US"/>
        </w:rPr>
        <w:t xml:space="preserve"> В районе </w:t>
      </w:r>
      <w:r w:rsidRPr="00465D51">
        <w:rPr>
          <w:sz w:val="28"/>
          <w:szCs w:val="28"/>
          <w:lang w:eastAsia="en-US"/>
        </w:rPr>
        <w:t>реализуются 1</w:t>
      </w:r>
      <w:r w:rsidR="00B8206F" w:rsidRPr="00465D51">
        <w:rPr>
          <w:sz w:val="28"/>
          <w:szCs w:val="28"/>
          <w:lang w:eastAsia="en-US"/>
        </w:rPr>
        <w:t>5</w:t>
      </w:r>
      <w:r w:rsidRPr="00465D51">
        <w:rPr>
          <w:sz w:val="28"/>
          <w:szCs w:val="28"/>
          <w:lang w:eastAsia="en-US"/>
        </w:rPr>
        <w:t xml:space="preserve"> муниципальных программ районного уровня, </w:t>
      </w:r>
      <w:r w:rsidR="00B8206F" w:rsidRPr="00465D51">
        <w:rPr>
          <w:sz w:val="28"/>
          <w:szCs w:val="28"/>
          <w:lang w:eastAsia="en-US"/>
        </w:rPr>
        <w:t>на реализацию муниципальных программ н</w:t>
      </w:r>
      <w:r w:rsidR="00B8206F" w:rsidRPr="00465D51">
        <w:rPr>
          <w:sz w:val="28"/>
          <w:szCs w:val="28"/>
        </w:rPr>
        <w:t xml:space="preserve">аправлено  </w:t>
      </w:r>
      <w:r w:rsidR="00465D51" w:rsidRPr="00465D51">
        <w:rPr>
          <w:sz w:val="28"/>
          <w:szCs w:val="28"/>
        </w:rPr>
        <w:t>4,9 млн. руб.</w:t>
      </w:r>
    </w:p>
    <w:p w:rsidR="008B53FB" w:rsidRPr="00B9206C" w:rsidRDefault="008B53FB" w:rsidP="008B53FB">
      <w:pPr>
        <w:ind w:firstLine="708"/>
        <w:jc w:val="both"/>
        <w:rPr>
          <w:sz w:val="28"/>
          <w:szCs w:val="28"/>
        </w:rPr>
      </w:pPr>
      <w:r w:rsidRPr="00465D51">
        <w:rPr>
          <w:sz w:val="28"/>
          <w:szCs w:val="28"/>
        </w:rPr>
        <w:t xml:space="preserve">Объем расходов 2019 года составил </w:t>
      </w:r>
      <w:r w:rsidR="00092E54" w:rsidRPr="00465D51">
        <w:rPr>
          <w:sz w:val="28"/>
          <w:szCs w:val="28"/>
        </w:rPr>
        <w:t>502,8</w:t>
      </w:r>
      <w:r w:rsidRPr="00465D51">
        <w:rPr>
          <w:sz w:val="28"/>
          <w:szCs w:val="28"/>
        </w:rPr>
        <w:t xml:space="preserve"> млн. руб., что на </w:t>
      </w:r>
      <w:r w:rsidR="00092E54" w:rsidRPr="00465D51">
        <w:rPr>
          <w:sz w:val="28"/>
          <w:szCs w:val="28"/>
        </w:rPr>
        <w:t>13</w:t>
      </w:r>
      <w:r w:rsidRPr="00465D51">
        <w:rPr>
          <w:sz w:val="28"/>
          <w:szCs w:val="28"/>
        </w:rPr>
        <w:t>4 млн.</w:t>
      </w:r>
      <w:r w:rsidRPr="00D356B0">
        <w:rPr>
          <w:sz w:val="28"/>
          <w:szCs w:val="28"/>
        </w:rPr>
        <w:t xml:space="preserve"> руб. выше уровня</w:t>
      </w:r>
      <w:r w:rsidRPr="00D356B0">
        <w:rPr>
          <w:color w:val="FF0000"/>
          <w:sz w:val="28"/>
          <w:szCs w:val="28"/>
        </w:rPr>
        <w:t xml:space="preserve"> </w:t>
      </w:r>
      <w:r w:rsidRPr="00D356B0">
        <w:rPr>
          <w:sz w:val="28"/>
          <w:szCs w:val="28"/>
        </w:rPr>
        <w:t>2018 года.</w:t>
      </w:r>
      <w:r w:rsidRPr="003261E4">
        <w:rPr>
          <w:sz w:val="28"/>
          <w:szCs w:val="28"/>
        </w:rPr>
        <w:t xml:space="preserve">. В структуре исполнения бюджета по отраслям сохраняется его социальная направленность. Так удельный вес расходов на финансирование деятельности муниципальных учреждений социальной сферы составляет более </w:t>
      </w:r>
      <w:r w:rsidR="004519C8">
        <w:rPr>
          <w:sz w:val="28"/>
          <w:szCs w:val="28"/>
        </w:rPr>
        <w:t>57</w:t>
      </w:r>
      <w:r w:rsidRPr="003261E4">
        <w:rPr>
          <w:sz w:val="28"/>
          <w:szCs w:val="28"/>
        </w:rPr>
        <w:t xml:space="preserve"> %, в т.ч. </w:t>
      </w:r>
      <w:r w:rsidR="004519C8">
        <w:rPr>
          <w:sz w:val="28"/>
          <w:szCs w:val="28"/>
        </w:rPr>
        <w:t>46,3</w:t>
      </w:r>
      <w:r w:rsidRPr="003261E4">
        <w:rPr>
          <w:sz w:val="28"/>
          <w:szCs w:val="28"/>
        </w:rPr>
        <w:t xml:space="preserve"> % направлено на образование</w:t>
      </w:r>
      <w:r>
        <w:rPr>
          <w:sz w:val="28"/>
          <w:szCs w:val="28"/>
        </w:rPr>
        <w:t xml:space="preserve">, </w:t>
      </w:r>
      <w:r w:rsidR="004519C8">
        <w:rPr>
          <w:sz w:val="28"/>
          <w:szCs w:val="28"/>
        </w:rPr>
        <w:t>6,7</w:t>
      </w:r>
      <w:r>
        <w:rPr>
          <w:sz w:val="28"/>
          <w:szCs w:val="28"/>
        </w:rPr>
        <w:t xml:space="preserve"> % на культуру</w:t>
      </w:r>
      <w:r w:rsidRPr="003261E4">
        <w:rPr>
          <w:sz w:val="28"/>
          <w:szCs w:val="28"/>
        </w:rPr>
        <w:t xml:space="preserve">, </w:t>
      </w:r>
      <w:r w:rsidR="004519C8">
        <w:rPr>
          <w:sz w:val="28"/>
          <w:szCs w:val="28"/>
        </w:rPr>
        <w:t>4,8</w:t>
      </w:r>
      <w:r w:rsidRPr="003261E4">
        <w:rPr>
          <w:sz w:val="28"/>
          <w:szCs w:val="28"/>
        </w:rPr>
        <w:t xml:space="preserve"> % на социальную политику</w:t>
      </w:r>
      <w:r>
        <w:rPr>
          <w:sz w:val="28"/>
          <w:szCs w:val="28"/>
        </w:rPr>
        <w:t xml:space="preserve">, </w:t>
      </w:r>
      <w:r w:rsidR="004519C8">
        <w:rPr>
          <w:sz w:val="28"/>
          <w:szCs w:val="28"/>
        </w:rPr>
        <w:t>7</w:t>
      </w:r>
      <w:r>
        <w:rPr>
          <w:sz w:val="28"/>
          <w:szCs w:val="28"/>
        </w:rPr>
        <w:t>,4 % н</w:t>
      </w:r>
      <w:r w:rsidRPr="00B9206C">
        <w:rPr>
          <w:sz w:val="28"/>
          <w:szCs w:val="28"/>
        </w:rPr>
        <w:t>а решение общегосударственных вопросов</w:t>
      </w:r>
      <w:r>
        <w:rPr>
          <w:sz w:val="28"/>
          <w:szCs w:val="28"/>
        </w:rPr>
        <w:t xml:space="preserve">, </w:t>
      </w:r>
      <w:r w:rsidR="004519C8">
        <w:rPr>
          <w:sz w:val="28"/>
          <w:szCs w:val="28"/>
        </w:rPr>
        <w:t>4,5</w:t>
      </w:r>
      <w:r>
        <w:rPr>
          <w:sz w:val="28"/>
          <w:szCs w:val="28"/>
        </w:rPr>
        <w:t xml:space="preserve">% на </w:t>
      </w:r>
      <w:r w:rsidRPr="00B9206C">
        <w:rPr>
          <w:sz w:val="28"/>
          <w:szCs w:val="28"/>
        </w:rPr>
        <w:t xml:space="preserve"> расходы в области ЖКХ</w:t>
      </w:r>
      <w:r>
        <w:rPr>
          <w:sz w:val="28"/>
          <w:szCs w:val="28"/>
        </w:rPr>
        <w:t>.</w:t>
      </w:r>
    </w:p>
    <w:p w:rsidR="008B53FB" w:rsidRPr="001811BA" w:rsidRDefault="008B53FB" w:rsidP="008B53FB">
      <w:pPr>
        <w:ind w:firstLine="709"/>
        <w:jc w:val="both"/>
        <w:rPr>
          <w:sz w:val="28"/>
          <w:szCs w:val="28"/>
        </w:rPr>
      </w:pPr>
      <w:r w:rsidRPr="002E51FA">
        <w:rPr>
          <w:sz w:val="28"/>
          <w:szCs w:val="28"/>
          <w:lang w:eastAsia="en-US"/>
        </w:rPr>
        <w:t xml:space="preserve">По состоянию на 01.01.2020 муниципальный долг отсутствует. </w:t>
      </w:r>
      <w:r w:rsidRPr="002E51FA">
        <w:rPr>
          <w:rFonts w:eastAsia="Calibri"/>
          <w:sz w:val="28"/>
          <w:szCs w:val="28"/>
          <w:lang w:eastAsia="en-US"/>
        </w:rPr>
        <w:t xml:space="preserve">В 2019 году районным бюджетом бюджетные кредиты не привлекались. </w:t>
      </w:r>
      <w:r w:rsidRPr="00700F15">
        <w:rPr>
          <w:sz w:val="28"/>
          <w:szCs w:val="28"/>
        </w:rPr>
        <w:t>В течение года не допущен</w:t>
      </w:r>
      <w:r>
        <w:rPr>
          <w:sz w:val="28"/>
          <w:szCs w:val="28"/>
        </w:rPr>
        <w:t>а</w:t>
      </w:r>
      <w:r w:rsidRPr="00700F15">
        <w:rPr>
          <w:sz w:val="28"/>
          <w:szCs w:val="28"/>
        </w:rPr>
        <w:t xml:space="preserve"> задолженност</w:t>
      </w:r>
      <w:r>
        <w:rPr>
          <w:sz w:val="28"/>
          <w:szCs w:val="28"/>
        </w:rPr>
        <w:t>ь</w:t>
      </w:r>
      <w:r w:rsidRPr="00700F15">
        <w:rPr>
          <w:sz w:val="28"/>
          <w:szCs w:val="28"/>
        </w:rPr>
        <w:t xml:space="preserve"> по выплате заработной платы работникам бюджетной сферы</w:t>
      </w:r>
      <w:r>
        <w:rPr>
          <w:sz w:val="28"/>
          <w:szCs w:val="28"/>
        </w:rPr>
        <w:t>.</w:t>
      </w:r>
      <w:r w:rsidRPr="00700F15">
        <w:rPr>
          <w:sz w:val="28"/>
          <w:szCs w:val="28"/>
        </w:rPr>
        <w:t xml:space="preserve"> </w:t>
      </w:r>
    </w:p>
    <w:p w:rsidR="008B53FB" w:rsidRDefault="008B53FB" w:rsidP="008B53FB">
      <w:pPr>
        <w:ind w:firstLine="567"/>
        <w:jc w:val="right"/>
        <w:rPr>
          <w:sz w:val="28"/>
          <w:szCs w:val="28"/>
        </w:rPr>
      </w:pPr>
      <w:r>
        <w:rPr>
          <w:sz w:val="28"/>
          <w:szCs w:val="28"/>
        </w:rPr>
        <w:t>Таблица 15</w:t>
      </w:r>
    </w:p>
    <w:p w:rsidR="008B53FB" w:rsidRDefault="008B53FB" w:rsidP="008B53FB">
      <w:pPr>
        <w:jc w:val="center"/>
        <w:rPr>
          <w:sz w:val="28"/>
          <w:szCs w:val="28"/>
        </w:rPr>
      </w:pPr>
      <w:r w:rsidRPr="001811BA">
        <w:rPr>
          <w:sz w:val="28"/>
          <w:szCs w:val="28"/>
        </w:rPr>
        <w:t>Данные об исполнении районного бюджета за 201</w:t>
      </w:r>
      <w:r>
        <w:rPr>
          <w:sz w:val="28"/>
          <w:szCs w:val="28"/>
        </w:rPr>
        <w:t>4</w:t>
      </w:r>
      <w:r w:rsidRPr="001811BA">
        <w:rPr>
          <w:sz w:val="28"/>
          <w:szCs w:val="28"/>
        </w:rPr>
        <w:t>-201</w:t>
      </w:r>
      <w:r>
        <w:rPr>
          <w:sz w:val="28"/>
          <w:szCs w:val="28"/>
        </w:rPr>
        <w:t>9</w:t>
      </w:r>
      <w:r w:rsidRPr="001811BA">
        <w:rPr>
          <w:sz w:val="28"/>
          <w:szCs w:val="28"/>
        </w:rPr>
        <w:t xml:space="preserve"> гг.</w:t>
      </w:r>
    </w:p>
    <w:p w:rsidR="000464FA" w:rsidRDefault="000464FA" w:rsidP="008B53FB">
      <w:pPr>
        <w:jc w:val="center"/>
        <w:rPr>
          <w:sz w:val="28"/>
          <w:szCs w:val="28"/>
        </w:rPr>
      </w:pPr>
    </w:p>
    <w:p w:rsidR="008B53FB" w:rsidRPr="001811BA" w:rsidRDefault="008B53FB" w:rsidP="008B53FB">
      <w:pPr>
        <w:jc w:val="center"/>
        <w:rPr>
          <w:sz w:val="28"/>
          <w:szCs w:val="28"/>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9"/>
        <w:gridCol w:w="922"/>
        <w:gridCol w:w="936"/>
        <w:gridCol w:w="984"/>
        <w:gridCol w:w="1116"/>
        <w:gridCol w:w="936"/>
        <w:gridCol w:w="984"/>
      </w:tblGrid>
      <w:tr w:rsidR="008B53FB" w:rsidRPr="00946A4B" w:rsidTr="006B00E4">
        <w:trPr>
          <w:jc w:val="center"/>
        </w:trPr>
        <w:tc>
          <w:tcPr>
            <w:tcW w:w="3329" w:type="dxa"/>
            <w:vAlign w:val="center"/>
          </w:tcPr>
          <w:p w:rsidR="008B53FB" w:rsidRDefault="008B53FB" w:rsidP="000464FA">
            <w:pPr>
              <w:jc w:val="center"/>
            </w:pPr>
            <w:r w:rsidRPr="006B370F">
              <w:t>Показатели</w:t>
            </w:r>
          </w:p>
          <w:p w:rsidR="008B53FB" w:rsidRPr="006B370F" w:rsidRDefault="008B53FB" w:rsidP="000464FA">
            <w:pPr>
              <w:jc w:val="center"/>
            </w:pPr>
          </w:p>
        </w:tc>
        <w:tc>
          <w:tcPr>
            <w:tcW w:w="922" w:type="dxa"/>
            <w:vAlign w:val="center"/>
          </w:tcPr>
          <w:p w:rsidR="008B53FB" w:rsidRPr="006B370F" w:rsidRDefault="008B53FB" w:rsidP="000464FA">
            <w:pPr>
              <w:jc w:val="center"/>
            </w:pPr>
            <w:r w:rsidRPr="006B370F">
              <w:t>2014 г.</w:t>
            </w:r>
          </w:p>
        </w:tc>
        <w:tc>
          <w:tcPr>
            <w:tcW w:w="936" w:type="dxa"/>
            <w:vAlign w:val="center"/>
          </w:tcPr>
          <w:p w:rsidR="008B53FB" w:rsidRPr="006B370F" w:rsidRDefault="008B53FB" w:rsidP="000464FA">
            <w:pPr>
              <w:jc w:val="center"/>
            </w:pPr>
            <w:r w:rsidRPr="006B370F">
              <w:t>2015 г.</w:t>
            </w:r>
          </w:p>
        </w:tc>
        <w:tc>
          <w:tcPr>
            <w:tcW w:w="984" w:type="dxa"/>
            <w:vAlign w:val="center"/>
          </w:tcPr>
          <w:p w:rsidR="008B53FB" w:rsidRPr="006B370F" w:rsidRDefault="008B53FB" w:rsidP="000464FA">
            <w:pPr>
              <w:jc w:val="center"/>
            </w:pPr>
            <w:r>
              <w:t>2016</w:t>
            </w:r>
            <w:r w:rsidRPr="006B370F">
              <w:t xml:space="preserve"> г.</w:t>
            </w:r>
          </w:p>
        </w:tc>
        <w:tc>
          <w:tcPr>
            <w:tcW w:w="1116" w:type="dxa"/>
            <w:vAlign w:val="center"/>
          </w:tcPr>
          <w:p w:rsidR="008B53FB" w:rsidRPr="006B370F" w:rsidRDefault="008B53FB" w:rsidP="000464FA">
            <w:pPr>
              <w:jc w:val="center"/>
            </w:pPr>
            <w:r w:rsidRPr="006B370F">
              <w:t>201</w:t>
            </w:r>
            <w:r>
              <w:t>7</w:t>
            </w:r>
            <w:r w:rsidRPr="006B370F">
              <w:t xml:space="preserve"> г.</w:t>
            </w:r>
          </w:p>
        </w:tc>
        <w:tc>
          <w:tcPr>
            <w:tcW w:w="936" w:type="dxa"/>
            <w:vAlign w:val="center"/>
          </w:tcPr>
          <w:p w:rsidR="008B53FB" w:rsidRPr="006B370F" w:rsidRDefault="008B53FB" w:rsidP="000464FA">
            <w:pPr>
              <w:ind w:left="-335"/>
              <w:jc w:val="center"/>
            </w:pPr>
            <w:r>
              <w:t xml:space="preserve">    </w:t>
            </w:r>
            <w:r w:rsidRPr="006B370F">
              <w:t>201</w:t>
            </w:r>
            <w:r>
              <w:t>8</w:t>
            </w:r>
            <w:r w:rsidRPr="006B370F">
              <w:t xml:space="preserve"> г.</w:t>
            </w:r>
          </w:p>
        </w:tc>
        <w:tc>
          <w:tcPr>
            <w:tcW w:w="984" w:type="dxa"/>
            <w:vAlign w:val="center"/>
          </w:tcPr>
          <w:p w:rsidR="008B53FB" w:rsidRPr="006B370F" w:rsidRDefault="008B53FB" w:rsidP="000464FA">
            <w:pPr>
              <w:ind w:left="-335"/>
              <w:jc w:val="center"/>
            </w:pPr>
            <w:r>
              <w:t xml:space="preserve">    2019 г.</w:t>
            </w:r>
          </w:p>
        </w:tc>
      </w:tr>
      <w:tr w:rsidR="008B53FB" w:rsidRPr="00946A4B" w:rsidTr="006B00E4">
        <w:trPr>
          <w:jc w:val="center"/>
        </w:trPr>
        <w:tc>
          <w:tcPr>
            <w:tcW w:w="3329" w:type="dxa"/>
          </w:tcPr>
          <w:p w:rsidR="008B53FB" w:rsidRPr="006B370F" w:rsidRDefault="008B53FB" w:rsidP="000464FA">
            <w:pPr>
              <w:rPr>
                <w:i/>
              </w:rPr>
            </w:pPr>
            <w:r w:rsidRPr="006B370F">
              <w:rPr>
                <w:i/>
              </w:rPr>
              <w:t>Всего доходов, в том числе:</w:t>
            </w:r>
          </w:p>
        </w:tc>
        <w:tc>
          <w:tcPr>
            <w:tcW w:w="922" w:type="dxa"/>
          </w:tcPr>
          <w:p w:rsidR="008B53FB" w:rsidRPr="006B370F" w:rsidRDefault="006B00E4" w:rsidP="00A141B9">
            <w:pPr>
              <w:jc w:val="center"/>
            </w:pPr>
            <w:r>
              <w:t>28725</w:t>
            </w:r>
            <w:r w:rsidR="00A141B9">
              <w:t>7</w:t>
            </w:r>
          </w:p>
        </w:tc>
        <w:tc>
          <w:tcPr>
            <w:tcW w:w="936" w:type="dxa"/>
          </w:tcPr>
          <w:p w:rsidR="008B53FB" w:rsidRPr="006B370F" w:rsidRDefault="006B00E4" w:rsidP="000464FA">
            <w:pPr>
              <w:jc w:val="center"/>
            </w:pPr>
            <w:r>
              <w:t>342855</w:t>
            </w:r>
          </w:p>
        </w:tc>
        <w:tc>
          <w:tcPr>
            <w:tcW w:w="984" w:type="dxa"/>
          </w:tcPr>
          <w:p w:rsidR="008B53FB" w:rsidRPr="006B370F" w:rsidRDefault="006B00E4" w:rsidP="000464FA">
            <w:pPr>
              <w:jc w:val="center"/>
            </w:pPr>
            <w:r>
              <w:t>272800</w:t>
            </w:r>
          </w:p>
        </w:tc>
        <w:tc>
          <w:tcPr>
            <w:tcW w:w="1116" w:type="dxa"/>
          </w:tcPr>
          <w:p w:rsidR="008B53FB" w:rsidRPr="006B370F" w:rsidRDefault="006B00E4" w:rsidP="000464FA">
            <w:pPr>
              <w:jc w:val="center"/>
            </w:pPr>
            <w:r>
              <w:t>284560</w:t>
            </w:r>
          </w:p>
        </w:tc>
        <w:tc>
          <w:tcPr>
            <w:tcW w:w="936" w:type="dxa"/>
          </w:tcPr>
          <w:p w:rsidR="008B53FB" w:rsidRPr="006B370F" w:rsidRDefault="006B00E4" w:rsidP="000464FA">
            <w:pPr>
              <w:jc w:val="center"/>
            </w:pPr>
            <w:r>
              <w:t>359498</w:t>
            </w:r>
          </w:p>
        </w:tc>
        <w:tc>
          <w:tcPr>
            <w:tcW w:w="984" w:type="dxa"/>
          </w:tcPr>
          <w:p w:rsidR="008B53FB" w:rsidRDefault="006B00E4" w:rsidP="000464FA">
            <w:pPr>
              <w:jc w:val="center"/>
            </w:pPr>
            <w:r>
              <w:t>506507</w:t>
            </w:r>
          </w:p>
        </w:tc>
      </w:tr>
      <w:tr w:rsidR="008B53FB" w:rsidRPr="00946A4B" w:rsidTr="006B00E4">
        <w:trPr>
          <w:jc w:val="center"/>
        </w:trPr>
        <w:tc>
          <w:tcPr>
            <w:tcW w:w="3329" w:type="dxa"/>
          </w:tcPr>
          <w:p w:rsidR="008B53FB" w:rsidRPr="00946A4B" w:rsidRDefault="008B53FB" w:rsidP="000464FA">
            <w:r>
              <w:t>Налоговые и неналоговые</w:t>
            </w:r>
            <w:r w:rsidRPr="00946A4B">
              <w:t xml:space="preserve"> доходы,</w:t>
            </w:r>
            <w:r>
              <w:t xml:space="preserve"> тыс. руб.</w:t>
            </w:r>
          </w:p>
        </w:tc>
        <w:tc>
          <w:tcPr>
            <w:tcW w:w="922" w:type="dxa"/>
          </w:tcPr>
          <w:p w:rsidR="008B53FB" w:rsidRPr="00946A4B" w:rsidRDefault="00A141B9" w:rsidP="000464FA">
            <w:pPr>
              <w:jc w:val="center"/>
            </w:pPr>
            <w:r>
              <w:t>89708</w:t>
            </w:r>
          </w:p>
        </w:tc>
        <w:tc>
          <w:tcPr>
            <w:tcW w:w="936" w:type="dxa"/>
          </w:tcPr>
          <w:p w:rsidR="008B53FB" w:rsidRPr="00946A4B" w:rsidRDefault="006B00E4" w:rsidP="009830F6">
            <w:pPr>
              <w:jc w:val="center"/>
            </w:pPr>
            <w:r>
              <w:t>10</w:t>
            </w:r>
            <w:r w:rsidR="009830F6">
              <w:t>044</w:t>
            </w:r>
            <w:r>
              <w:t>9</w:t>
            </w:r>
          </w:p>
        </w:tc>
        <w:tc>
          <w:tcPr>
            <w:tcW w:w="984" w:type="dxa"/>
          </w:tcPr>
          <w:p w:rsidR="008B53FB" w:rsidRDefault="006B00E4" w:rsidP="000464FA">
            <w:pPr>
              <w:jc w:val="center"/>
            </w:pPr>
            <w:r>
              <w:t>112092</w:t>
            </w:r>
          </w:p>
        </w:tc>
        <w:tc>
          <w:tcPr>
            <w:tcW w:w="1116" w:type="dxa"/>
          </w:tcPr>
          <w:p w:rsidR="008B53FB" w:rsidRDefault="006B00E4" w:rsidP="000464FA">
            <w:pPr>
              <w:jc w:val="center"/>
            </w:pPr>
            <w:r>
              <w:t>110961</w:t>
            </w:r>
          </w:p>
        </w:tc>
        <w:tc>
          <w:tcPr>
            <w:tcW w:w="936" w:type="dxa"/>
          </w:tcPr>
          <w:p w:rsidR="008B53FB" w:rsidRDefault="006B00E4" w:rsidP="000464FA">
            <w:pPr>
              <w:jc w:val="center"/>
            </w:pPr>
            <w:r>
              <w:t>113883</w:t>
            </w:r>
          </w:p>
        </w:tc>
        <w:tc>
          <w:tcPr>
            <w:tcW w:w="984" w:type="dxa"/>
          </w:tcPr>
          <w:p w:rsidR="008B53FB" w:rsidRDefault="006B00E4" w:rsidP="000464FA">
            <w:pPr>
              <w:jc w:val="center"/>
            </w:pPr>
            <w:r>
              <w:t>114886</w:t>
            </w:r>
          </w:p>
        </w:tc>
      </w:tr>
      <w:tr w:rsidR="008B53FB" w:rsidRPr="00946A4B" w:rsidTr="006B00E4">
        <w:trPr>
          <w:jc w:val="center"/>
        </w:trPr>
        <w:tc>
          <w:tcPr>
            <w:tcW w:w="3329" w:type="dxa"/>
          </w:tcPr>
          <w:p w:rsidR="008B53FB" w:rsidRPr="00946A4B" w:rsidRDefault="008B53FB" w:rsidP="000464FA">
            <w:pPr>
              <w:jc w:val="both"/>
            </w:pPr>
            <w:r w:rsidRPr="00946A4B">
              <w:t>Налоговые доходы</w:t>
            </w:r>
          </w:p>
        </w:tc>
        <w:tc>
          <w:tcPr>
            <w:tcW w:w="922" w:type="dxa"/>
          </w:tcPr>
          <w:p w:rsidR="008B53FB" w:rsidRPr="00946A4B" w:rsidRDefault="00A141B9" w:rsidP="000464FA">
            <w:pPr>
              <w:jc w:val="center"/>
            </w:pPr>
            <w:r>
              <w:t>67221</w:t>
            </w:r>
          </w:p>
        </w:tc>
        <w:tc>
          <w:tcPr>
            <w:tcW w:w="936" w:type="dxa"/>
          </w:tcPr>
          <w:p w:rsidR="008B53FB" w:rsidRPr="00946A4B" w:rsidRDefault="006B00E4" w:rsidP="009830F6">
            <w:pPr>
              <w:jc w:val="center"/>
            </w:pPr>
            <w:r>
              <w:t>8</w:t>
            </w:r>
            <w:r w:rsidR="009830F6">
              <w:t>0413</w:t>
            </w:r>
          </w:p>
        </w:tc>
        <w:tc>
          <w:tcPr>
            <w:tcW w:w="984" w:type="dxa"/>
          </w:tcPr>
          <w:p w:rsidR="008B53FB" w:rsidRDefault="006B00E4" w:rsidP="000464FA">
            <w:pPr>
              <w:jc w:val="center"/>
            </w:pPr>
            <w:r>
              <w:t>92427</w:t>
            </w:r>
          </w:p>
        </w:tc>
        <w:tc>
          <w:tcPr>
            <w:tcW w:w="1116" w:type="dxa"/>
          </w:tcPr>
          <w:p w:rsidR="008B53FB" w:rsidRDefault="006B00E4" w:rsidP="000464FA">
            <w:pPr>
              <w:jc w:val="center"/>
            </w:pPr>
            <w:r>
              <w:t>92045</w:t>
            </w:r>
          </w:p>
        </w:tc>
        <w:tc>
          <w:tcPr>
            <w:tcW w:w="936" w:type="dxa"/>
          </w:tcPr>
          <w:p w:rsidR="008B53FB" w:rsidRDefault="006B00E4" w:rsidP="000464FA">
            <w:pPr>
              <w:jc w:val="center"/>
            </w:pPr>
            <w:r>
              <w:t>98746</w:t>
            </w:r>
          </w:p>
        </w:tc>
        <w:tc>
          <w:tcPr>
            <w:tcW w:w="984" w:type="dxa"/>
          </w:tcPr>
          <w:p w:rsidR="008B53FB" w:rsidRDefault="006B00E4" w:rsidP="000464FA">
            <w:pPr>
              <w:jc w:val="center"/>
            </w:pPr>
            <w:r>
              <w:t>100269</w:t>
            </w:r>
          </w:p>
        </w:tc>
      </w:tr>
      <w:tr w:rsidR="008B53FB" w:rsidRPr="00946A4B" w:rsidTr="006B00E4">
        <w:trPr>
          <w:jc w:val="center"/>
        </w:trPr>
        <w:tc>
          <w:tcPr>
            <w:tcW w:w="3329" w:type="dxa"/>
          </w:tcPr>
          <w:p w:rsidR="008B53FB" w:rsidRPr="00946A4B" w:rsidRDefault="008B53FB" w:rsidP="000464FA">
            <w:pPr>
              <w:jc w:val="both"/>
            </w:pPr>
            <w:r w:rsidRPr="00946A4B">
              <w:lastRenderedPageBreak/>
              <w:t>Неналоговые доходы</w:t>
            </w:r>
          </w:p>
        </w:tc>
        <w:tc>
          <w:tcPr>
            <w:tcW w:w="922" w:type="dxa"/>
          </w:tcPr>
          <w:p w:rsidR="008B53FB" w:rsidRPr="00946A4B" w:rsidRDefault="00A141B9" w:rsidP="000464FA">
            <w:pPr>
              <w:jc w:val="center"/>
            </w:pPr>
            <w:r>
              <w:t>20759</w:t>
            </w:r>
          </w:p>
        </w:tc>
        <w:tc>
          <w:tcPr>
            <w:tcW w:w="936" w:type="dxa"/>
          </w:tcPr>
          <w:p w:rsidR="008B53FB" w:rsidRPr="00946A4B" w:rsidRDefault="009830F6" w:rsidP="000464FA">
            <w:pPr>
              <w:jc w:val="center"/>
            </w:pPr>
            <w:r>
              <w:t>20035</w:t>
            </w:r>
          </w:p>
        </w:tc>
        <w:tc>
          <w:tcPr>
            <w:tcW w:w="984" w:type="dxa"/>
          </w:tcPr>
          <w:p w:rsidR="008B53FB" w:rsidRDefault="006B00E4" w:rsidP="000464FA">
            <w:pPr>
              <w:jc w:val="center"/>
            </w:pPr>
            <w:r>
              <w:t>19665</w:t>
            </w:r>
          </w:p>
        </w:tc>
        <w:tc>
          <w:tcPr>
            <w:tcW w:w="1116" w:type="dxa"/>
          </w:tcPr>
          <w:p w:rsidR="008B53FB" w:rsidRDefault="006B00E4" w:rsidP="000464FA">
            <w:pPr>
              <w:jc w:val="center"/>
            </w:pPr>
            <w:r>
              <w:t>18916</w:t>
            </w:r>
          </w:p>
        </w:tc>
        <w:tc>
          <w:tcPr>
            <w:tcW w:w="936" w:type="dxa"/>
          </w:tcPr>
          <w:p w:rsidR="008B53FB" w:rsidRDefault="006B00E4" w:rsidP="000464FA">
            <w:pPr>
              <w:jc w:val="center"/>
            </w:pPr>
            <w:r>
              <w:t>15137</w:t>
            </w:r>
          </w:p>
        </w:tc>
        <w:tc>
          <w:tcPr>
            <w:tcW w:w="984" w:type="dxa"/>
          </w:tcPr>
          <w:p w:rsidR="008B53FB" w:rsidRDefault="006B00E4" w:rsidP="000464FA">
            <w:pPr>
              <w:jc w:val="center"/>
            </w:pPr>
            <w:r>
              <w:t>14617</w:t>
            </w:r>
          </w:p>
        </w:tc>
      </w:tr>
      <w:tr w:rsidR="008B53FB" w:rsidRPr="00946A4B" w:rsidTr="006B00E4">
        <w:trPr>
          <w:jc w:val="center"/>
        </w:trPr>
        <w:tc>
          <w:tcPr>
            <w:tcW w:w="3329" w:type="dxa"/>
          </w:tcPr>
          <w:p w:rsidR="008B53FB" w:rsidRPr="00946A4B" w:rsidRDefault="008B53FB" w:rsidP="000464FA">
            <w:r w:rsidRPr="00946A4B">
              <w:t>Возврат остатков субсидий и субвенций прошлых лет</w:t>
            </w:r>
          </w:p>
        </w:tc>
        <w:tc>
          <w:tcPr>
            <w:tcW w:w="922" w:type="dxa"/>
          </w:tcPr>
          <w:p w:rsidR="008B53FB" w:rsidRPr="00946A4B" w:rsidRDefault="008B53FB" w:rsidP="000464FA">
            <w:pPr>
              <w:jc w:val="center"/>
            </w:pPr>
          </w:p>
        </w:tc>
        <w:tc>
          <w:tcPr>
            <w:tcW w:w="936" w:type="dxa"/>
          </w:tcPr>
          <w:p w:rsidR="008B53FB" w:rsidRPr="00946A4B" w:rsidRDefault="008B53FB" w:rsidP="000464FA">
            <w:pPr>
              <w:jc w:val="center"/>
            </w:pPr>
          </w:p>
        </w:tc>
        <w:tc>
          <w:tcPr>
            <w:tcW w:w="984" w:type="dxa"/>
          </w:tcPr>
          <w:p w:rsidR="008B53FB" w:rsidRDefault="006B00E4" w:rsidP="000464FA">
            <w:pPr>
              <w:jc w:val="center"/>
            </w:pPr>
            <w:r>
              <w:t>-271</w:t>
            </w:r>
          </w:p>
        </w:tc>
        <w:tc>
          <w:tcPr>
            <w:tcW w:w="1116" w:type="dxa"/>
          </w:tcPr>
          <w:p w:rsidR="008B53FB" w:rsidRDefault="008B53FB" w:rsidP="000464FA">
            <w:pPr>
              <w:jc w:val="center"/>
            </w:pPr>
          </w:p>
        </w:tc>
        <w:tc>
          <w:tcPr>
            <w:tcW w:w="936" w:type="dxa"/>
          </w:tcPr>
          <w:p w:rsidR="008B53FB" w:rsidRDefault="006B00E4" w:rsidP="000464FA">
            <w:pPr>
              <w:jc w:val="center"/>
            </w:pPr>
            <w:r>
              <w:t>-20</w:t>
            </w:r>
          </w:p>
        </w:tc>
        <w:tc>
          <w:tcPr>
            <w:tcW w:w="984" w:type="dxa"/>
          </w:tcPr>
          <w:p w:rsidR="008B53FB" w:rsidRDefault="008B53FB" w:rsidP="000464FA">
            <w:pPr>
              <w:jc w:val="center"/>
            </w:pPr>
          </w:p>
        </w:tc>
      </w:tr>
      <w:tr w:rsidR="006B00E4" w:rsidRPr="00946A4B" w:rsidTr="006B00E4">
        <w:trPr>
          <w:jc w:val="center"/>
        </w:trPr>
        <w:tc>
          <w:tcPr>
            <w:tcW w:w="3329" w:type="dxa"/>
          </w:tcPr>
          <w:p w:rsidR="006B00E4" w:rsidRPr="00946A4B" w:rsidRDefault="006B00E4" w:rsidP="000464FA">
            <w:r w:rsidRPr="00946A4B">
              <w:t>Безвозмездные поступления</w:t>
            </w:r>
          </w:p>
        </w:tc>
        <w:tc>
          <w:tcPr>
            <w:tcW w:w="922" w:type="dxa"/>
          </w:tcPr>
          <w:p w:rsidR="006B00E4" w:rsidRPr="00946A4B" w:rsidRDefault="00A141B9" w:rsidP="006B00E4">
            <w:pPr>
              <w:jc w:val="center"/>
            </w:pPr>
            <w:r>
              <w:t>197549</w:t>
            </w:r>
          </w:p>
        </w:tc>
        <w:tc>
          <w:tcPr>
            <w:tcW w:w="936" w:type="dxa"/>
          </w:tcPr>
          <w:p w:rsidR="006B00E4" w:rsidRPr="00946A4B" w:rsidRDefault="006B00E4" w:rsidP="006B00E4">
            <w:pPr>
              <w:jc w:val="center"/>
            </w:pPr>
            <w:r>
              <w:t>242406</w:t>
            </w:r>
          </w:p>
        </w:tc>
        <w:tc>
          <w:tcPr>
            <w:tcW w:w="984" w:type="dxa"/>
          </w:tcPr>
          <w:p w:rsidR="006B00E4" w:rsidRDefault="006B00E4" w:rsidP="006B00E4">
            <w:pPr>
              <w:jc w:val="center"/>
            </w:pPr>
            <w:r>
              <w:t>160708</w:t>
            </w:r>
          </w:p>
        </w:tc>
        <w:tc>
          <w:tcPr>
            <w:tcW w:w="1116" w:type="dxa"/>
          </w:tcPr>
          <w:p w:rsidR="006B00E4" w:rsidRDefault="006B00E4" w:rsidP="006B00E4">
            <w:pPr>
              <w:jc w:val="center"/>
            </w:pPr>
            <w:r>
              <w:t>173599</w:t>
            </w:r>
          </w:p>
        </w:tc>
        <w:tc>
          <w:tcPr>
            <w:tcW w:w="936" w:type="dxa"/>
          </w:tcPr>
          <w:p w:rsidR="006B00E4" w:rsidRDefault="006B00E4" w:rsidP="006B00E4">
            <w:pPr>
              <w:jc w:val="center"/>
            </w:pPr>
            <w:r>
              <w:t>245616</w:t>
            </w:r>
          </w:p>
        </w:tc>
        <w:tc>
          <w:tcPr>
            <w:tcW w:w="984" w:type="dxa"/>
          </w:tcPr>
          <w:p w:rsidR="006B00E4" w:rsidRDefault="006B00E4" w:rsidP="006B00E4">
            <w:pPr>
              <w:jc w:val="center"/>
            </w:pPr>
            <w:r>
              <w:t>391621</w:t>
            </w:r>
          </w:p>
        </w:tc>
      </w:tr>
      <w:tr w:rsidR="00092E54" w:rsidRPr="00946A4B" w:rsidTr="006B00E4">
        <w:trPr>
          <w:jc w:val="center"/>
        </w:trPr>
        <w:tc>
          <w:tcPr>
            <w:tcW w:w="3329" w:type="dxa"/>
          </w:tcPr>
          <w:p w:rsidR="00092E54" w:rsidRPr="00946A4B" w:rsidRDefault="00092E54" w:rsidP="000464FA">
            <w:r>
              <w:t>Собственные доходы бюджета</w:t>
            </w:r>
          </w:p>
        </w:tc>
        <w:tc>
          <w:tcPr>
            <w:tcW w:w="922" w:type="dxa"/>
          </w:tcPr>
          <w:p w:rsidR="00092E54" w:rsidRDefault="00A141B9" w:rsidP="006B00E4">
            <w:pPr>
              <w:jc w:val="center"/>
            </w:pPr>
            <w:r>
              <w:t>105239</w:t>
            </w:r>
          </w:p>
        </w:tc>
        <w:tc>
          <w:tcPr>
            <w:tcW w:w="936" w:type="dxa"/>
          </w:tcPr>
          <w:p w:rsidR="00092E54" w:rsidRDefault="00092E54" w:rsidP="006B00E4">
            <w:pPr>
              <w:jc w:val="center"/>
            </w:pPr>
            <w:r>
              <w:t>108454</w:t>
            </w:r>
          </w:p>
        </w:tc>
        <w:tc>
          <w:tcPr>
            <w:tcW w:w="984" w:type="dxa"/>
          </w:tcPr>
          <w:p w:rsidR="00092E54" w:rsidRDefault="00092E54" w:rsidP="006B00E4">
            <w:pPr>
              <w:jc w:val="center"/>
            </w:pPr>
            <w:r>
              <w:t>122211</w:t>
            </w:r>
          </w:p>
        </w:tc>
        <w:tc>
          <w:tcPr>
            <w:tcW w:w="1116" w:type="dxa"/>
          </w:tcPr>
          <w:p w:rsidR="00092E54" w:rsidRDefault="00092E54" w:rsidP="006B00E4">
            <w:pPr>
              <w:jc w:val="center"/>
            </w:pPr>
            <w:r>
              <w:t>121925</w:t>
            </w:r>
          </w:p>
        </w:tc>
        <w:tc>
          <w:tcPr>
            <w:tcW w:w="936" w:type="dxa"/>
          </w:tcPr>
          <w:p w:rsidR="00092E54" w:rsidRDefault="00092E54" w:rsidP="006B00E4">
            <w:pPr>
              <w:jc w:val="center"/>
            </w:pPr>
            <w:r>
              <w:t>130017</w:t>
            </w:r>
          </w:p>
        </w:tc>
        <w:tc>
          <w:tcPr>
            <w:tcW w:w="984" w:type="dxa"/>
          </w:tcPr>
          <w:p w:rsidR="00092E54" w:rsidRDefault="00092E54" w:rsidP="006B00E4">
            <w:pPr>
              <w:jc w:val="center"/>
            </w:pPr>
            <w:r>
              <w:t>142373</w:t>
            </w:r>
          </w:p>
        </w:tc>
      </w:tr>
      <w:tr w:rsidR="00164AA4" w:rsidRPr="00946A4B" w:rsidTr="006B00E4">
        <w:trPr>
          <w:jc w:val="center"/>
        </w:trPr>
        <w:tc>
          <w:tcPr>
            <w:tcW w:w="3329" w:type="dxa"/>
          </w:tcPr>
          <w:p w:rsidR="00164AA4" w:rsidRPr="00946A4B" w:rsidRDefault="00164AA4" w:rsidP="000464FA">
            <w:r w:rsidRPr="00946A4B">
              <w:t>Удельный вес собственных доходов в общем объеме доходов,</w:t>
            </w:r>
            <w:r>
              <w:t xml:space="preserve"> </w:t>
            </w:r>
            <w:r w:rsidRPr="00946A4B">
              <w:t>%</w:t>
            </w:r>
          </w:p>
        </w:tc>
        <w:tc>
          <w:tcPr>
            <w:tcW w:w="922" w:type="dxa"/>
          </w:tcPr>
          <w:p w:rsidR="00164AA4" w:rsidRPr="00946A4B" w:rsidRDefault="00A141B9" w:rsidP="009830F6">
            <w:pPr>
              <w:jc w:val="center"/>
            </w:pPr>
            <w:r>
              <w:t>36,6</w:t>
            </w:r>
          </w:p>
        </w:tc>
        <w:tc>
          <w:tcPr>
            <w:tcW w:w="936" w:type="dxa"/>
          </w:tcPr>
          <w:p w:rsidR="00164AA4" w:rsidRPr="00946A4B" w:rsidRDefault="009830F6" w:rsidP="009830F6">
            <w:pPr>
              <w:jc w:val="center"/>
            </w:pPr>
            <w:r>
              <w:t>31,6</w:t>
            </w:r>
          </w:p>
        </w:tc>
        <w:tc>
          <w:tcPr>
            <w:tcW w:w="984" w:type="dxa"/>
          </w:tcPr>
          <w:p w:rsidR="00164AA4" w:rsidRDefault="009830F6" w:rsidP="009830F6">
            <w:pPr>
              <w:jc w:val="center"/>
            </w:pPr>
            <w:r>
              <w:t>44,8</w:t>
            </w:r>
          </w:p>
        </w:tc>
        <w:tc>
          <w:tcPr>
            <w:tcW w:w="1116" w:type="dxa"/>
          </w:tcPr>
          <w:p w:rsidR="00164AA4" w:rsidRDefault="009830F6" w:rsidP="009830F6">
            <w:pPr>
              <w:jc w:val="center"/>
            </w:pPr>
            <w:r>
              <w:t>42,8</w:t>
            </w:r>
          </w:p>
        </w:tc>
        <w:tc>
          <w:tcPr>
            <w:tcW w:w="936" w:type="dxa"/>
          </w:tcPr>
          <w:p w:rsidR="00164AA4" w:rsidRDefault="009830F6" w:rsidP="009830F6">
            <w:pPr>
              <w:jc w:val="center"/>
            </w:pPr>
            <w:r>
              <w:t>36,2</w:t>
            </w:r>
          </w:p>
        </w:tc>
        <w:tc>
          <w:tcPr>
            <w:tcW w:w="984" w:type="dxa"/>
          </w:tcPr>
          <w:p w:rsidR="00164AA4" w:rsidRDefault="009830F6" w:rsidP="009830F6">
            <w:pPr>
              <w:jc w:val="center"/>
            </w:pPr>
            <w:r>
              <w:t>28,1</w:t>
            </w:r>
          </w:p>
        </w:tc>
      </w:tr>
      <w:tr w:rsidR="00164AA4" w:rsidRPr="00946A4B" w:rsidTr="006B00E4">
        <w:trPr>
          <w:jc w:val="center"/>
        </w:trPr>
        <w:tc>
          <w:tcPr>
            <w:tcW w:w="3329" w:type="dxa"/>
          </w:tcPr>
          <w:p w:rsidR="00164AA4" w:rsidRPr="00946A4B" w:rsidRDefault="00164AA4" w:rsidP="000464FA">
            <w:r w:rsidRPr="00946A4B">
              <w:t>Доля налоговых доходов в собственных доходах, %</w:t>
            </w:r>
          </w:p>
        </w:tc>
        <w:tc>
          <w:tcPr>
            <w:tcW w:w="922" w:type="dxa"/>
          </w:tcPr>
          <w:p w:rsidR="00164AA4" w:rsidRPr="00946A4B" w:rsidRDefault="00A141B9" w:rsidP="009830F6">
            <w:pPr>
              <w:jc w:val="center"/>
            </w:pPr>
            <w:r>
              <w:t>63,9</w:t>
            </w:r>
          </w:p>
        </w:tc>
        <w:tc>
          <w:tcPr>
            <w:tcW w:w="936" w:type="dxa"/>
          </w:tcPr>
          <w:p w:rsidR="00164AA4" w:rsidRPr="00946A4B" w:rsidRDefault="00567968" w:rsidP="009830F6">
            <w:pPr>
              <w:jc w:val="center"/>
            </w:pPr>
            <w:r>
              <w:t>74,1</w:t>
            </w:r>
          </w:p>
        </w:tc>
        <w:tc>
          <w:tcPr>
            <w:tcW w:w="984" w:type="dxa"/>
          </w:tcPr>
          <w:p w:rsidR="00164AA4" w:rsidRDefault="00567968" w:rsidP="009830F6">
            <w:pPr>
              <w:jc w:val="center"/>
            </w:pPr>
            <w:r>
              <w:t>75,6</w:t>
            </w:r>
          </w:p>
        </w:tc>
        <w:tc>
          <w:tcPr>
            <w:tcW w:w="1116" w:type="dxa"/>
          </w:tcPr>
          <w:p w:rsidR="00164AA4" w:rsidRDefault="00567968" w:rsidP="009830F6">
            <w:pPr>
              <w:jc w:val="center"/>
            </w:pPr>
            <w:r>
              <w:t>75,5</w:t>
            </w:r>
          </w:p>
        </w:tc>
        <w:tc>
          <w:tcPr>
            <w:tcW w:w="936" w:type="dxa"/>
          </w:tcPr>
          <w:p w:rsidR="00164AA4" w:rsidRDefault="00567968" w:rsidP="009830F6">
            <w:pPr>
              <w:jc w:val="center"/>
            </w:pPr>
            <w:r>
              <w:t>75,9</w:t>
            </w:r>
          </w:p>
        </w:tc>
        <w:tc>
          <w:tcPr>
            <w:tcW w:w="984" w:type="dxa"/>
          </w:tcPr>
          <w:p w:rsidR="00164AA4" w:rsidRDefault="00567968" w:rsidP="009830F6">
            <w:pPr>
              <w:jc w:val="center"/>
            </w:pPr>
            <w:r>
              <w:t>70,4</w:t>
            </w:r>
          </w:p>
        </w:tc>
      </w:tr>
      <w:tr w:rsidR="006B00E4" w:rsidRPr="00946A4B" w:rsidTr="006B00E4">
        <w:trPr>
          <w:jc w:val="center"/>
        </w:trPr>
        <w:tc>
          <w:tcPr>
            <w:tcW w:w="3329" w:type="dxa"/>
          </w:tcPr>
          <w:p w:rsidR="006B00E4" w:rsidRPr="00946A4B" w:rsidRDefault="006B00E4" w:rsidP="000464FA">
            <w:r w:rsidRPr="00946A4B">
              <w:t xml:space="preserve">Доля безвозмездных поступлений из вышестоящего бюджета в общей сумме </w:t>
            </w:r>
            <w:r>
              <w:t>д</w:t>
            </w:r>
            <w:r w:rsidRPr="00946A4B">
              <w:t>оходов, %</w:t>
            </w:r>
          </w:p>
        </w:tc>
        <w:tc>
          <w:tcPr>
            <w:tcW w:w="922" w:type="dxa"/>
          </w:tcPr>
          <w:p w:rsidR="006B00E4" w:rsidRPr="00946A4B" w:rsidRDefault="00A141B9" w:rsidP="006B00E4">
            <w:pPr>
              <w:jc w:val="center"/>
            </w:pPr>
            <w:r>
              <w:t>68,8</w:t>
            </w:r>
          </w:p>
        </w:tc>
        <w:tc>
          <w:tcPr>
            <w:tcW w:w="936" w:type="dxa"/>
          </w:tcPr>
          <w:p w:rsidR="006B00E4" w:rsidRPr="00946A4B" w:rsidRDefault="00164AA4" w:rsidP="006B00E4">
            <w:pPr>
              <w:jc w:val="center"/>
            </w:pPr>
            <w:r>
              <w:t>70,7</w:t>
            </w:r>
          </w:p>
        </w:tc>
        <w:tc>
          <w:tcPr>
            <w:tcW w:w="984" w:type="dxa"/>
          </w:tcPr>
          <w:p w:rsidR="006B00E4" w:rsidRDefault="00164AA4" w:rsidP="006B00E4">
            <w:pPr>
              <w:jc w:val="center"/>
            </w:pPr>
            <w:r>
              <w:t>58,9</w:t>
            </w:r>
          </w:p>
        </w:tc>
        <w:tc>
          <w:tcPr>
            <w:tcW w:w="1116" w:type="dxa"/>
          </w:tcPr>
          <w:p w:rsidR="006B00E4" w:rsidRDefault="00164AA4" w:rsidP="006B00E4">
            <w:pPr>
              <w:jc w:val="center"/>
            </w:pPr>
            <w:r>
              <w:t>61,0</w:t>
            </w:r>
          </w:p>
        </w:tc>
        <w:tc>
          <w:tcPr>
            <w:tcW w:w="936" w:type="dxa"/>
          </w:tcPr>
          <w:p w:rsidR="006B00E4" w:rsidRDefault="00164AA4" w:rsidP="006B00E4">
            <w:pPr>
              <w:jc w:val="center"/>
            </w:pPr>
            <w:r>
              <w:t>68,3</w:t>
            </w:r>
          </w:p>
        </w:tc>
        <w:tc>
          <w:tcPr>
            <w:tcW w:w="984" w:type="dxa"/>
          </w:tcPr>
          <w:p w:rsidR="006B00E4" w:rsidRDefault="00164AA4" w:rsidP="006B00E4">
            <w:pPr>
              <w:jc w:val="center"/>
            </w:pPr>
            <w:r>
              <w:t>77,3</w:t>
            </w:r>
          </w:p>
        </w:tc>
      </w:tr>
      <w:tr w:rsidR="008B53FB" w:rsidRPr="00946A4B" w:rsidTr="006B00E4">
        <w:trPr>
          <w:jc w:val="center"/>
        </w:trPr>
        <w:tc>
          <w:tcPr>
            <w:tcW w:w="3329" w:type="dxa"/>
          </w:tcPr>
          <w:p w:rsidR="008B53FB" w:rsidRPr="004E40CB" w:rsidRDefault="008B53FB" w:rsidP="000464FA">
            <w:r w:rsidRPr="004E40CB">
              <w:t xml:space="preserve">Налоговые и неналоговые  доходы на душу населения, руб. </w:t>
            </w:r>
          </w:p>
        </w:tc>
        <w:tc>
          <w:tcPr>
            <w:tcW w:w="922" w:type="dxa"/>
          </w:tcPr>
          <w:p w:rsidR="008B53FB" w:rsidRPr="004E40CB" w:rsidRDefault="00A141B9" w:rsidP="000464FA">
            <w:pPr>
              <w:jc w:val="center"/>
            </w:pPr>
            <w:r>
              <w:t>5032,42</w:t>
            </w:r>
          </w:p>
        </w:tc>
        <w:tc>
          <w:tcPr>
            <w:tcW w:w="936" w:type="dxa"/>
          </w:tcPr>
          <w:p w:rsidR="008B53FB" w:rsidRPr="004E40CB" w:rsidRDefault="006B00E4" w:rsidP="00567968">
            <w:pPr>
              <w:jc w:val="center"/>
            </w:pPr>
            <w:r>
              <w:t>57</w:t>
            </w:r>
            <w:r w:rsidR="00567968">
              <w:t>34</w:t>
            </w:r>
            <w:r>
              <w:t>,</w:t>
            </w:r>
            <w:r w:rsidR="00567968">
              <w:t>04</w:t>
            </w:r>
          </w:p>
        </w:tc>
        <w:tc>
          <w:tcPr>
            <w:tcW w:w="984" w:type="dxa"/>
          </w:tcPr>
          <w:p w:rsidR="008B53FB" w:rsidRPr="004E40CB" w:rsidRDefault="006B00E4" w:rsidP="000464FA">
            <w:pPr>
              <w:jc w:val="center"/>
            </w:pPr>
            <w:r>
              <w:t>6520,01</w:t>
            </w:r>
          </w:p>
        </w:tc>
        <w:tc>
          <w:tcPr>
            <w:tcW w:w="1116" w:type="dxa"/>
          </w:tcPr>
          <w:p w:rsidR="008B53FB" w:rsidRDefault="006B00E4" w:rsidP="000464FA">
            <w:pPr>
              <w:jc w:val="center"/>
            </w:pPr>
            <w:r>
              <w:t>6547,53</w:t>
            </w:r>
          </w:p>
        </w:tc>
        <w:tc>
          <w:tcPr>
            <w:tcW w:w="936" w:type="dxa"/>
          </w:tcPr>
          <w:p w:rsidR="008B53FB" w:rsidRDefault="006B00E4" w:rsidP="000464FA">
            <w:pPr>
              <w:jc w:val="center"/>
            </w:pPr>
            <w:r>
              <w:t>6825,47</w:t>
            </w:r>
          </w:p>
        </w:tc>
        <w:tc>
          <w:tcPr>
            <w:tcW w:w="984" w:type="dxa"/>
          </w:tcPr>
          <w:p w:rsidR="008B53FB" w:rsidRDefault="006B00E4" w:rsidP="000464FA">
            <w:pPr>
              <w:jc w:val="center"/>
            </w:pPr>
            <w:r>
              <w:t>6974,62</w:t>
            </w:r>
          </w:p>
        </w:tc>
      </w:tr>
      <w:tr w:rsidR="008B53FB" w:rsidRPr="00946A4B" w:rsidTr="006B00E4">
        <w:trPr>
          <w:jc w:val="center"/>
        </w:trPr>
        <w:tc>
          <w:tcPr>
            <w:tcW w:w="3329" w:type="dxa"/>
          </w:tcPr>
          <w:p w:rsidR="008B53FB" w:rsidRPr="001811BA" w:rsidRDefault="008B53FB" w:rsidP="000464FA">
            <w:pPr>
              <w:rPr>
                <w:i/>
              </w:rPr>
            </w:pPr>
            <w:r w:rsidRPr="001811BA">
              <w:rPr>
                <w:i/>
              </w:rPr>
              <w:t>Всего расходов,</w:t>
            </w:r>
            <w:r>
              <w:t xml:space="preserve"> тыс. руб.</w:t>
            </w:r>
            <w:r w:rsidRPr="001811BA">
              <w:rPr>
                <w:i/>
              </w:rPr>
              <w:t xml:space="preserve"> в том числе:</w:t>
            </w:r>
          </w:p>
        </w:tc>
        <w:tc>
          <w:tcPr>
            <w:tcW w:w="922" w:type="dxa"/>
          </w:tcPr>
          <w:p w:rsidR="008B53FB" w:rsidRPr="00946A4B" w:rsidRDefault="006B00E4" w:rsidP="000464FA">
            <w:pPr>
              <w:jc w:val="center"/>
            </w:pPr>
            <w:r>
              <w:t>290870</w:t>
            </w:r>
          </w:p>
        </w:tc>
        <w:tc>
          <w:tcPr>
            <w:tcW w:w="936" w:type="dxa"/>
          </w:tcPr>
          <w:p w:rsidR="008B53FB" w:rsidRPr="00946A4B" w:rsidRDefault="006B00E4" w:rsidP="000464FA">
            <w:pPr>
              <w:jc w:val="center"/>
            </w:pPr>
            <w:r>
              <w:t>341602</w:t>
            </w:r>
          </w:p>
        </w:tc>
        <w:tc>
          <w:tcPr>
            <w:tcW w:w="984" w:type="dxa"/>
          </w:tcPr>
          <w:p w:rsidR="008B53FB" w:rsidRDefault="006B00E4" w:rsidP="000464FA">
            <w:pPr>
              <w:jc w:val="center"/>
            </w:pPr>
            <w:r>
              <w:t>264341</w:t>
            </w:r>
          </w:p>
        </w:tc>
        <w:tc>
          <w:tcPr>
            <w:tcW w:w="1116" w:type="dxa"/>
          </w:tcPr>
          <w:p w:rsidR="008B53FB" w:rsidRDefault="006B00E4" w:rsidP="000464FA">
            <w:pPr>
              <w:jc w:val="center"/>
            </w:pPr>
            <w:r>
              <w:t>281440</w:t>
            </w:r>
          </w:p>
        </w:tc>
        <w:tc>
          <w:tcPr>
            <w:tcW w:w="936" w:type="dxa"/>
          </w:tcPr>
          <w:p w:rsidR="008B53FB" w:rsidRDefault="006B00E4" w:rsidP="000464FA">
            <w:pPr>
              <w:jc w:val="center"/>
            </w:pPr>
            <w:r>
              <w:t>368815</w:t>
            </w:r>
          </w:p>
        </w:tc>
        <w:tc>
          <w:tcPr>
            <w:tcW w:w="984" w:type="dxa"/>
          </w:tcPr>
          <w:p w:rsidR="008B53FB" w:rsidRDefault="006B00E4" w:rsidP="000464FA">
            <w:pPr>
              <w:jc w:val="center"/>
            </w:pPr>
            <w:r>
              <w:t>502805</w:t>
            </w:r>
          </w:p>
        </w:tc>
      </w:tr>
      <w:tr w:rsidR="008B53FB" w:rsidRPr="00946A4B" w:rsidTr="006B00E4">
        <w:trPr>
          <w:jc w:val="center"/>
        </w:trPr>
        <w:tc>
          <w:tcPr>
            <w:tcW w:w="3329" w:type="dxa"/>
          </w:tcPr>
          <w:p w:rsidR="008B53FB" w:rsidRPr="00946A4B" w:rsidRDefault="008B53FB" w:rsidP="000464FA">
            <w:r w:rsidRPr="00946A4B">
              <w:t>Общегосударственные вопросы</w:t>
            </w:r>
          </w:p>
        </w:tc>
        <w:tc>
          <w:tcPr>
            <w:tcW w:w="922" w:type="dxa"/>
          </w:tcPr>
          <w:p w:rsidR="008B53FB" w:rsidRPr="00946A4B" w:rsidRDefault="006B00E4" w:rsidP="000464FA">
            <w:pPr>
              <w:jc w:val="center"/>
            </w:pPr>
            <w:r>
              <w:t>2805</w:t>
            </w:r>
            <w:r w:rsidR="00A141B9">
              <w:t>1</w:t>
            </w:r>
          </w:p>
        </w:tc>
        <w:tc>
          <w:tcPr>
            <w:tcW w:w="936" w:type="dxa"/>
          </w:tcPr>
          <w:p w:rsidR="008B53FB" w:rsidRPr="00946A4B" w:rsidRDefault="006B00E4" w:rsidP="000464FA">
            <w:pPr>
              <w:jc w:val="center"/>
            </w:pPr>
            <w:r>
              <w:t>25594</w:t>
            </w:r>
          </w:p>
        </w:tc>
        <w:tc>
          <w:tcPr>
            <w:tcW w:w="984" w:type="dxa"/>
          </w:tcPr>
          <w:p w:rsidR="008B53FB" w:rsidRDefault="006B00E4" w:rsidP="000464FA">
            <w:pPr>
              <w:jc w:val="center"/>
            </w:pPr>
            <w:r>
              <w:t>25496</w:t>
            </w:r>
          </w:p>
        </w:tc>
        <w:tc>
          <w:tcPr>
            <w:tcW w:w="1116" w:type="dxa"/>
          </w:tcPr>
          <w:p w:rsidR="008B53FB" w:rsidRDefault="006B00E4" w:rsidP="000464FA">
            <w:pPr>
              <w:jc w:val="center"/>
            </w:pPr>
            <w:r>
              <w:t>27845</w:t>
            </w:r>
          </w:p>
        </w:tc>
        <w:tc>
          <w:tcPr>
            <w:tcW w:w="936" w:type="dxa"/>
          </w:tcPr>
          <w:p w:rsidR="008B53FB" w:rsidRDefault="006B00E4" w:rsidP="000464FA">
            <w:pPr>
              <w:jc w:val="center"/>
            </w:pPr>
            <w:r>
              <w:t>30676</w:t>
            </w:r>
          </w:p>
        </w:tc>
        <w:tc>
          <w:tcPr>
            <w:tcW w:w="984" w:type="dxa"/>
          </w:tcPr>
          <w:p w:rsidR="008B53FB" w:rsidRDefault="006B00E4" w:rsidP="000464FA">
            <w:pPr>
              <w:jc w:val="center"/>
            </w:pPr>
            <w:r>
              <w:t>37008</w:t>
            </w:r>
          </w:p>
        </w:tc>
      </w:tr>
      <w:tr w:rsidR="008B53FB" w:rsidRPr="00946A4B" w:rsidTr="006B00E4">
        <w:trPr>
          <w:jc w:val="center"/>
        </w:trPr>
        <w:tc>
          <w:tcPr>
            <w:tcW w:w="3329" w:type="dxa"/>
          </w:tcPr>
          <w:p w:rsidR="008B53FB" w:rsidRPr="00946A4B" w:rsidRDefault="008B53FB" w:rsidP="000464FA">
            <w:r w:rsidRPr="00946A4B">
              <w:t>Национальная оборона</w:t>
            </w:r>
          </w:p>
        </w:tc>
        <w:tc>
          <w:tcPr>
            <w:tcW w:w="922" w:type="dxa"/>
          </w:tcPr>
          <w:p w:rsidR="008B53FB" w:rsidRPr="00946A4B" w:rsidRDefault="00A141B9" w:rsidP="000464FA">
            <w:pPr>
              <w:jc w:val="center"/>
            </w:pPr>
            <w:r>
              <w:t>780,1</w:t>
            </w:r>
          </w:p>
        </w:tc>
        <w:tc>
          <w:tcPr>
            <w:tcW w:w="936" w:type="dxa"/>
          </w:tcPr>
          <w:p w:rsidR="008B53FB" w:rsidRPr="00946A4B" w:rsidRDefault="00567968" w:rsidP="000464FA">
            <w:pPr>
              <w:jc w:val="center"/>
            </w:pPr>
            <w:r>
              <w:t>753</w:t>
            </w:r>
          </w:p>
        </w:tc>
        <w:tc>
          <w:tcPr>
            <w:tcW w:w="984" w:type="dxa"/>
          </w:tcPr>
          <w:p w:rsidR="008B53FB" w:rsidRDefault="006B00E4" w:rsidP="000464FA">
            <w:pPr>
              <w:jc w:val="center"/>
            </w:pPr>
            <w:r>
              <w:t>834</w:t>
            </w:r>
          </w:p>
        </w:tc>
        <w:tc>
          <w:tcPr>
            <w:tcW w:w="1116" w:type="dxa"/>
          </w:tcPr>
          <w:p w:rsidR="008B53FB" w:rsidRDefault="006B00E4" w:rsidP="000464FA">
            <w:pPr>
              <w:jc w:val="center"/>
            </w:pPr>
            <w:r>
              <w:t>766</w:t>
            </w:r>
          </w:p>
        </w:tc>
        <w:tc>
          <w:tcPr>
            <w:tcW w:w="936" w:type="dxa"/>
          </w:tcPr>
          <w:p w:rsidR="008B53FB" w:rsidRDefault="006B00E4" w:rsidP="000464FA">
            <w:pPr>
              <w:jc w:val="center"/>
            </w:pPr>
            <w:r>
              <w:t>1191</w:t>
            </w:r>
          </w:p>
        </w:tc>
        <w:tc>
          <w:tcPr>
            <w:tcW w:w="984" w:type="dxa"/>
          </w:tcPr>
          <w:p w:rsidR="008B53FB" w:rsidRDefault="006B00E4" w:rsidP="000464FA">
            <w:pPr>
              <w:jc w:val="center"/>
            </w:pPr>
            <w:r>
              <w:t>1162</w:t>
            </w:r>
          </w:p>
        </w:tc>
      </w:tr>
      <w:tr w:rsidR="008B53FB" w:rsidRPr="00946A4B" w:rsidTr="006B00E4">
        <w:trPr>
          <w:jc w:val="center"/>
        </w:trPr>
        <w:tc>
          <w:tcPr>
            <w:tcW w:w="3329" w:type="dxa"/>
          </w:tcPr>
          <w:p w:rsidR="008B53FB" w:rsidRPr="00946A4B" w:rsidRDefault="008B53FB" w:rsidP="000464FA">
            <w:r w:rsidRPr="00946A4B">
              <w:t>Национальная безопасность и правоохранительная деятельность</w:t>
            </w:r>
          </w:p>
        </w:tc>
        <w:tc>
          <w:tcPr>
            <w:tcW w:w="922" w:type="dxa"/>
          </w:tcPr>
          <w:p w:rsidR="008B53FB" w:rsidRPr="00946A4B" w:rsidRDefault="006B00E4" w:rsidP="000464FA">
            <w:pPr>
              <w:jc w:val="center"/>
            </w:pPr>
            <w:r>
              <w:t>3024</w:t>
            </w:r>
          </w:p>
        </w:tc>
        <w:tc>
          <w:tcPr>
            <w:tcW w:w="936" w:type="dxa"/>
          </w:tcPr>
          <w:p w:rsidR="008B53FB" w:rsidRPr="00946A4B" w:rsidRDefault="006B00E4" w:rsidP="000464FA">
            <w:pPr>
              <w:jc w:val="center"/>
            </w:pPr>
            <w:r>
              <w:t>1606</w:t>
            </w:r>
          </w:p>
        </w:tc>
        <w:tc>
          <w:tcPr>
            <w:tcW w:w="984" w:type="dxa"/>
          </w:tcPr>
          <w:p w:rsidR="008B53FB" w:rsidRDefault="006B00E4" w:rsidP="000464FA">
            <w:pPr>
              <w:jc w:val="center"/>
            </w:pPr>
            <w:r>
              <w:t>1363</w:t>
            </w:r>
          </w:p>
        </w:tc>
        <w:tc>
          <w:tcPr>
            <w:tcW w:w="1116" w:type="dxa"/>
          </w:tcPr>
          <w:p w:rsidR="008B53FB" w:rsidRDefault="006B00E4" w:rsidP="000464FA">
            <w:pPr>
              <w:jc w:val="center"/>
            </w:pPr>
            <w:r>
              <w:t>1021</w:t>
            </w:r>
          </w:p>
        </w:tc>
        <w:tc>
          <w:tcPr>
            <w:tcW w:w="936" w:type="dxa"/>
          </w:tcPr>
          <w:p w:rsidR="008B53FB" w:rsidRDefault="006B00E4" w:rsidP="000464FA">
            <w:pPr>
              <w:jc w:val="center"/>
            </w:pPr>
            <w:r>
              <w:t>11933</w:t>
            </w:r>
          </w:p>
        </w:tc>
        <w:tc>
          <w:tcPr>
            <w:tcW w:w="984" w:type="dxa"/>
          </w:tcPr>
          <w:p w:rsidR="008B53FB" w:rsidRDefault="006B00E4" w:rsidP="000464FA">
            <w:pPr>
              <w:jc w:val="center"/>
            </w:pPr>
            <w:r>
              <w:t>7310</w:t>
            </w:r>
          </w:p>
        </w:tc>
      </w:tr>
      <w:tr w:rsidR="008B53FB" w:rsidRPr="00946A4B" w:rsidTr="006B00E4">
        <w:trPr>
          <w:jc w:val="center"/>
        </w:trPr>
        <w:tc>
          <w:tcPr>
            <w:tcW w:w="3329" w:type="dxa"/>
          </w:tcPr>
          <w:p w:rsidR="008B53FB" w:rsidRPr="00946A4B" w:rsidRDefault="008B53FB" w:rsidP="000464FA">
            <w:r w:rsidRPr="00946A4B">
              <w:t>Национальная экономика</w:t>
            </w:r>
          </w:p>
        </w:tc>
        <w:tc>
          <w:tcPr>
            <w:tcW w:w="922" w:type="dxa"/>
          </w:tcPr>
          <w:p w:rsidR="008B53FB" w:rsidRPr="00946A4B" w:rsidRDefault="006B00E4" w:rsidP="000464FA">
            <w:pPr>
              <w:jc w:val="center"/>
            </w:pPr>
            <w:r>
              <w:t>25881</w:t>
            </w:r>
          </w:p>
        </w:tc>
        <w:tc>
          <w:tcPr>
            <w:tcW w:w="936" w:type="dxa"/>
          </w:tcPr>
          <w:p w:rsidR="008B53FB" w:rsidRPr="00946A4B" w:rsidRDefault="006B00E4" w:rsidP="000464FA">
            <w:pPr>
              <w:jc w:val="center"/>
            </w:pPr>
            <w:r>
              <w:t>51031</w:t>
            </w:r>
          </w:p>
        </w:tc>
        <w:tc>
          <w:tcPr>
            <w:tcW w:w="984" w:type="dxa"/>
          </w:tcPr>
          <w:p w:rsidR="008B53FB" w:rsidRDefault="006B00E4" w:rsidP="000464FA">
            <w:pPr>
              <w:jc w:val="center"/>
            </w:pPr>
            <w:r>
              <w:t>12137</w:t>
            </w:r>
          </w:p>
        </w:tc>
        <w:tc>
          <w:tcPr>
            <w:tcW w:w="1116" w:type="dxa"/>
          </w:tcPr>
          <w:p w:rsidR="008B53FB" w:rsidRDefault="006B00E4" w:rsidP="000464FA">
            <w:pPr>
              <w:jc w:val="center"/>
            </w:pPr>
            <w:r>
              <w:t>19575</w:t>
            </w:r>
          </w:p>
        </w:tc>
        <w:tc>
          <w:tcPr>
            <w:tcW w:w="936" w:type="dxa"/>
          </w:tcPr>
          <w:p w:rsidR="008B53FB" w:rsidRDefault="006B00E4" w:rsidP="000464FA">
            <w:pPr>
              <w:jc w:val="center"/>
            </w:pPr>
            <w:r>
              <w:t>28744</w:t>
            </w:r>
          </w:p>
        </w:tc>
        <w:tc>
          <w:tcPr>
            <w:tcW w:w="984" w:type="dxa"/>
          </w:tcPr>
          <w:p w:rsidR="008B53FB" w:rsidRDefault="006B00E4" w:rsidP="000464FA">
            <w:pPr>
              <w:jc w:val="center"/>
            </w:pPr>
            <w:r>
              <w:t>145412</w:t>
            </w:r>
          </w:p>
        </w:tc>
      </w:tr>
      <w:tr w:rsidR="008B53FB" w:rsidRPr="00946A4B" w:rsidTr="006B00E4">
        <w:trPr>
          <w:jc w:val="center"/>
        </w:trPr>
        <w:tc>
          <w:tcPr>
            <w:tcW w:w="3329" w:type="dxa"/>
          </w:tcPr>
          <w:p w:rsidR="008B53FB" w:rsidRPr="00946A4B" w:rsidRDefault="008B53FB" w:rsidP="000464FA">
            <w:r w:rsidRPr="00946A4B">
              <w:t>Жилищно-коммунальное хозяйство</w:t>
            </w:r>
          </w:p>
        </w:tc>
        <w:tc>
          <w:tcPr>
            <w:tcW w:w="922" w:type="dxa"/>
          </w:tcPr>
          <w:p w:rsidR="008B53FB" w:rsidRPr="00946A4B" w:rsidRDefault="006B00E4" w:rsidP="000464FA">
            <w:pPr>
              <w:jc w:val="center"/>
            </w:pPr>
            <w:r>
              <w:t>12557</w:t>
            </w:r>
          </w:p>
        </w:tc>
        <w:tc>
          <w:tcPr>
            <w:tcW w:w="936" w:type="dxa"/>
          </w:tcPr>
          <w:p w:rsidR="008B53FB" w:rsidRPr="00946A4B" w:rsidRDefault="006B00E4" w:rsidP="000464FA">
            <w:pPr>
              <w:jc w:val="center"/>
            </w:pPr>
            <w:r>
              <w:t>56869</w:t>
            </w:r>
          </w:p>
        </w:tc>
        <w:tc>
          <w:tcPr>
            <w:tcW w:w="984" w:type="dxa"/>
          </w:tcPr>
          <w:p w:rsidR="008B53FB" w:rsidRDefault="006B00E4" w:rsidP="000464FA">
            <w:pPr>
              <w:jc w:val="center"/>
            </w:pPr>
            <w:r>
              <w:t>11912</w:t>
            </w:r>
          </w:p>
        </w:tc>
        <w:tc>
          <w:tcPr>
            <w:tcW w:w="1116" w:type="dxa"/>
          </w:tcPr>
          <w:p w:rsidR="008B53FB" w:rsidRDefault="006B00E4" w:rsidP="000464FA">
            <w:pPr>
              <w:jc w:val="center"/>
            </w:pPr>
            <w:r>
              <w:t>8680</w:t>
            </w:r>
          </w:p>
        </w:tc>
        <w:tc>
          <w:tcPr>
            <w:tcW w:w="936" w:type="dxa"/>
          </w:tcPr>
          <w:p w:rsidR="008B53FB" w:rsidRDefault="006B00E4" w:rsidP="000464FA">
            <w:pPr>
              <w:jc w:val="center"/>
            </w:pPr>
            <w:r>
              <w:t>14569</w:t>
            </w:r>
          </w:p>
        </w:tc>
        <w:tc>
          <w:tcPr>
            <w:tcW w:w="984" w:type="dxa"/>
          </w:tcPr>
          <w:p w:rsidR="008B53FB" w:rsidRDefault="006B00E4" w:rsidP="000464FA">
            <w:pPr>
              <w:jc w:val="center"/>
            </w:pPr>
            <w:r>
              <w:t>22636</w:t>
            </w:r>
          </w:p>
        </w:tc>
      </w:tr>
      <w:tr w:rsidR="008B53FB" w:rsidRPr="00946A4B" w:rsidTr="006B00E4">
        <w:trPr>
          <w:jc w:val="center"/>
        </w:trPr>
        <w:tc>
          <w:tcPr>
            <w:tcW w:w="3329" w:type="dxa"/>
          </w:tcPr>
          <w:p w:rsidR="008B53FB" w:rsidRPr="00946A4B" w:rsidRDefault="008B53FB" w:rsidP="000464FA">
            <w:r w:rsidRPr="00946A4B">
              <w:t>Образование</w:t>
            </w:r>
          </w:p>
        </w:tc>
        <w:tc>
          <w:tcPr>
            <w:tcW w:w="922" w:type="dxa"/>
          </w:tcPr>
          <w:p w:rsidR="008B53FB" w:rsidRPr="00946A4B" w:rsidRDefault="006B00E4" w:rsidP="000464FA">
            <w:pPr>
              <w:jc w:val="center"/>
            </w:pPr>
            <w:r>
              <w:t>165224</w:t>
            </w:r>
          </w:p>
        </w:tc>
        <w:tc>
          <w:tcPr>
            <w:tcW w:w="936" w:type="dxa"/>
          </w:tcPr>
          <w:p w:rsidR="008B53FB" w:rsidRPr="00946A4B" w:rsidRDefault="006B00E4" w:rsidP="000464FA">
            <w:pPr>
              <w:jc w:val="center"/>
            </w:pPr>
            <w:r>
              <w:t>162703</w:t>
            </w:r>
          </w:p>
        </w:tc>
        <w:tc>
          <w:tcPr>
            <w:tcW w:w="984" w:type="dxa"/>
          </w:tcPr>
          <w:p w:rsidR="008B53FB" w:rsidRDefault="006B00E4" w:rsidP="000464FA">
            <w:pPr>
              <w:jc w:val="center"/>
            </w:pPr>
            <w:r>
              <w:t>163553</w:t>
            </w:r>
          </w:p>
        </w:tc>
        <w:tc>
          <w:tcPr>
            <w:tcW w:w="1116" w:type="dxa"/>
          </w:tcPr>
          <w:p w:rsidR="008B53FB" w:rsidRDefault="006B00E4" w:rsidP="000464FA">
            <w:pPr>
              <w:jc w:val="center"/>
            </w:pPr>
            <w:r>
              <w:t>176882</w:t>
            </w:r>
          </w:p>
        </w:tc>
        <w:tc>
          <w:tcPr>
            <w:tcW w:w="936" w:type="dxa"/>
          </w:tcPr>
          <w:p w:rsidR="008B53FB" w:rsidRDefault="006B00E4" w:rsidP="000464FA">
            <w:pPr>
              <w:jc w:val="center"/>
            </w:pPr>
            <w:r>
              <w:t>235460</w:t>
            </w:r>
          </w:p>
        </w:tc>
        <w:tc>
          <w:tcPr>
            <w:tcW w:w="984" w:type="dxa"/>
          </w:tcPr>
          <w:p w:rsidR="008B53FB" w:rsidRDefault="006B00E4" w:rsidP="000464FA">
            <w:pPr>
              <w:jc w:val="center"/>
            </w:pPr>
            <w:r>
              <w:t>232672</w:t>
            </w:r>
          </w:p>
        </w:tc>
      </w:tr>
      <w:tr w:rsidR="008B53FB" w:rsidRPr="00946A4B" w:rsidTr="006B00E4">
        <w:trPr>
          <w:jc w:val="center"/>
        </w:trPr>
        <w:tc>
          <w:tcPr>
            <w:tcW w:w="3329" w:type="dxa"/>
          </w:tcPr>
          <w:p w:rsidR="008B53FB" w:rsidRPr="00946A4B" w:rsidRDefault="008B53FB" w:rsidP="000464FA">
            <w:r w:rsidRPr="00946A4B">
              <w:t xml:space="preserve">Культура, </w:t>
            </w:r>
            <w:r>
              <w:t>кинематография</w:t>
            </w:r>
          </w:p>
        </w:tc>
        <w:tc>
          <w:tcPr>
            <w:tcW w:w="922" w:type="dxa"/>
            <w:vAlign w:val="center"/>
          </w:tcPr>
          <w:p w:rsidR="008B53FB" w:rsidRPr="004E40CB" w:rsidRDefault="006B00E4" w:rsidP="000464FA">
            <w:pPr>
              <w:jc w:val="center"/>
            </w:pPr>
            <w:r>
              <w:t>22001</w:t>
            </w:r>
          </w:p>
        </w:tc>
        <w:tc>
          <w:tcPr>
            <w:tcW w:w="936" w:type="dxa"/>
            <w:vAlign w:val="center"/>
          </w:tcPr>
          <w:p w:rsidR="008B53FB" w:rsidRPr="004E40CB" w:rsidRDefault="006B00E4" w:rsidP="000464FA">
            <w:pPr>
              <w:jc w:val="center"/>
            </w:pPr>
            <w:r>
              <w:t>21663</w:t>
            </w:r>
          </w:p>
        </w:tc>
        <w:tc>
          <w:tcPr>
            <w:tcW w:w="984" w:type="dxa"/>
          </w:tcPr>
          <w:p w:rsidR="008B53FB" w:rsidRPr="004E40CB" w:rsidRDefault="006B00E4" w:rsidP="000464FA">
            <w:pPr>
              <w:jc w:val="center"/>
            </w:pPr>
            <w:r>
              <w:t>25897</w:t>
            </w:r>
          </w:p>
        </w:tc>
        <w:tc>
          <w:tcPr>
            <w:tcW w:w="1116" w:type="dxa"/>
          </w:tcPr>
          <w:p w:rsidR="008B53FB" w:rsidRDefault="006B00E4" w:rsidP="000464FA">
            <w:pPr>
              <w:jc w:val="center"/>
            </w:pPr>
            <w:r>
              <w:t>30738</w:t>
            </w:r>
          </w:p>
        </w:tc>
        <w:tc>
          <w:tcPr>
            <w:tcW w:w="936" w:type="dxa"/>
          </w:tcPr>
          <w:p w:rsidR="008B53FB" w:rsidRDefault="006B00E4" w:rsidP="000464FA">
            <w:pPr>
              <w:jc w:val="center"/>
            </w:pPr>
            <w:r>
              <w:t>32003</w:t>
            </w:r>
          </w:p>
        </w:tc>
        <w:tc>
          <w:tcPr>
            <w:tcW w:w="984" w:type="dxa"/>
          </w:tcPr>
          <w:p w:rsidR="008B53FB" w:rsidRDefault="006B00E4" w:rsidP="000464FA">
            <w:pPr>
              <w:jc w:val="center"/>
            </w:pPr>
            <w:r>
              <w:t>33703</w:t>
            </w:r>
          </w:p>
        </w:tc>
      </w:tr>
      <w:tr w:rsidR="008B53FB" w:rsidRPr="00946A4B" w:rsidTr="006B00E4">
        <w:trPr>
          <w:jc w:val="center"/>
        </w:trPr>
        <w:tc>
          <w:tcPr>
            <w:tcW w:w="3329" w:type="dxa"/>
          </w:tcPr>
          <w:p w:rsidR="008B53FB" w:rsidRPr="00946A4B" w:rsidRDefault="008B53FB" w:rsidP="000464FA">
            <w:r>
              <w:t>Средства массовой информации</w:t>
            </w:r>
          </w:p>
        </w:tc>
        <w:tc>
          <w:tcPr>
            <w:tcW w:w="922" w:type="dxa"/>
          </w:tcPr>
          <w:p w:rsidR="008B53FB" w:rsidRPr="00A141B9" w:rsidRDefault="00A141B9" w:rsidP="000464FA">
            <w:pPr>
              <w:jc w:val="center"/>
            </w:pPr>
            <w:r w:rsidRPr="00A141B9">
              <w:t>160</w:t>
            </w:r>
          </w:p>
        </w:tc>
        <w:tc>
          <w:tcPr>
            <w:tcW w:w="936" w:type="dxa"/>
          </w:tcPr>
          <w:p w:rsidR="008B53FB" w:rsidRPr="00567968" w:rsidRDefault="00567968" w:rsidP="000464FA">
            <w:pPr>
              <w:jc w:val="center"/>
            </w:pPr>
            <w:r w:rsidRPr="00567968">
              <w:t>100</w:t>
            </w:r>
          </w:p>
        </w:tc>
        <w:tc>
          <w:tcPr>
            <w:tcW w:w="984" w:type="dxa"/>
          </w:tcPr>
          <w:p w:rsidR="008B53FB" w:rsidRDefault="006B00E4" w:rsidP="000464FA">
            <w:pPr>
              <w:jc w:val="center"/>
            </w:pPr>
            <w:r>
              <w:t>200</w:t>
            </w:r>
          </w:p>
        </w:tc>
        <w:tc>
          <w:tcPr>
            <w:tcW w:w="1116" w:type="dxa"/>
          </w:tcPr>
          <w:p w:rsidR="008B53FB" w:rsidRDefault="006B00E4" w:rsidP="000464FA">
            <w:pPr>
              <w:jc w:val="center"/>
            </w:pPr>
            <w:r>
              <w:t>270</w:t>
            </w:r>
          </w:p>
        </w:tc>
        <w:tc>
          <w:tcPr>
            <w:tcW w:w="936" w:type="dxa"/>
          </w:tcPr>
          <w:p w:rsidR="008B53FB" w:rsidRDefault="006B00E4" w:rsidP="000464FA">
            <w:pPr>
              <w:jc w:val="center"/>
            </w:pPr>
            <w:r>
              <w:t>200</w:t>
            </w:r>
          </w:p>
        </w:tc>
        <w:tc>
          <w:tcPr>
            <w:tcW w:w="984" w:type="dxa"/>
          </w:tcPr>
          <w:p w:rsidR="008B53FB" w:rsidRDefault="006B00E4" w:rsidP="000464FA">
            <w:pPr>
              <w:jc w:val="center"/>
            </w:pPr>
            <w:r>
              <w:t>200</w:t>
            </w:r>
          </w:p>
        </w:tc>
      </w:tr>
      <w:tr w:rsidR="008B53FB" w:rsidRPr="00946A4B" w:rsidTr="006B00E4">
        <w:trPr>
          <w:jc w:val="center"/>
        </w:trPr>
        <w:tc>
          <w:tcPr>
            <w:tcW w:w="3329" w:type="dxa"/>
          </w:tcPr>
          <w:p w:rsidR="008B53FB" w:rsidRPr="00946A4B" w:rsidRDefault="008B53FB" w:rsidP="000464FA">
            <w:r>
              <w:t>Физическая культура и спорт</w:t>
            </w:r>
          </w:p>
        </w:tc>
        <w:tc>
          <w:tcPr>
            <w:tcW w:w="922" w:type="dxa"/>
          </w:tcPr>
          <w:p w:rsidR="008B53FB" w:rsidRPr="00946A4B" w:rsidRDefault="006B00E4" w:rsidP="000464FA">
            <w:pPr>
              <w:jc w:val="center"/>
            </w:pPr>
            <w:r>
              <w:t>1000</w:t>
            </w:r>
          </w:p>
        </w:tc>
        <w:tc>
          <w:tcPr>
            <w:tcW w:w="936" w:type="dxa"/>
          </w:tcPr>
          <w:p w:rsidR="008B53FB" w:rsidRPr="00946A4B" w:rsidRDefault="006B00E4" w:rsidP="000464FA">
            <w:pPr>
              <w:jc w:val="center"/>
            </w:pPr>
            <w:r>
              <w:t>752</w:t>
            </w:r>
          </w:p>
        </w:tc>
        <w:tc>
          <w:tcPr>
            <w:tcW w:w="984" w:type="dxa"/>
          </w:tcPr>
          <w:p w:rsidR="008B53FB" w:rsidRDefault="006B00E4" w:rsidP="000464FA">
            <w:pPr>
              <w:jc w:val="center"/>
            </w:pPr>
            <w:r>
              <w:t>797</w:t>
            </w:r>
          </w:p>
        </w:tc>
        <w:tc>
          <w:tcPr>
            <w:tcW w:w="1116" w:type="dxa"/>
          </w:tcPr>
          <w:p w:rsidR="008B53FB" w:rsidRDefault="006B00E4" w:rsidP="000464FA">
            <w:pPr>
              <w:jc w:val="center"/>
            </w:pPr>
            <w:r>
              <w:t>1416,5</w:t>
            </w:r>
          </w:p>
        </w:tc>
        <w:tc>
          <w:tcPr>
            <w:tcW w:w="936" w:type="dxa"/>
          </w:tcPr>
          <w:p w:rsidR="008B53FB" w:rsidRDefault="006B00E4" w:rsidP="000464FA">
            <w:pPr>
              <w:jc w:val="center"/>
            </w:pPr>
            <w:r>
              <w:t>1391</w:t>
            </w:r>
          </w:p>
        </w:tc>
        <w:tc>
          <w:tcPr>
            <w:tcW w:w="984" w:type="dxa"/>
          </w:tcPr>
          <w:p w:rsidR="008B53FB" w:rsidRDefault="006B00E4" w:rsidP="000464FA">
            <w:pPr>
              <w:jc w:val="center"/>
            </w:pPr>
            <w:r>
              <w:t>1555</w:t>
            </w:r>
          </w:p>
        </w:tc>
      </w:tr>
      <w:tr w:rsidR="008B53FB" w:rsidRPr="00946A4B" w:rsidTr="006B00E4">
        <w:trPr>
          <w:jc w:val="center"/>
        </w:trPr>
        <w:tc>
          <w:tcPr>
            <w:tcW w:w="3329" w:type="dxa"/>
          </w:tcPr>
          <w:p w:rsidR="008B53FB" w:rsidRPr="00946A4B" w:rsidRDefault="008B53FB" w:rsidP="000464FA">
            <w:r w:rsidRPr="00946A4B">
              <w:t>Социальная политика</w:t>
            </w:r>
          </w:p>
        </w:tc>
        <w:tc>
          <w:tcPr>
            <w:tcW w:w="922" w:type="dxa"/>
          </w:tcPr>
          <w:p w:rsidR="008B53FB" w:rsidRPr="00946A4B" w:rsidRDefault="006B00E4" w:rsidP="000464FA">
            <w:pPr>
              <w:jc w:val="center"/>
            </w:pPr>
            <w:r>
              <w:t>31825</w:t>
            </w:r>
          </w:p>
        </w:tc>
        <w:tc>
          <w:tcPr>
            <w:tcW w:w="936" w:type="dxa"/>
          </w:tcPr>
          <w:p w:rsidR="008B53FB" w:rsidRPr="00946A4B" w:rsidRDefault="006B00E4" w:rsidP="000464FA">
            <w:pPr>
              <w:jc w:val="center"/>
            </w:pPr>
            <w:r>
              <w:t>2048</w:t>
            </w:r>
            <w:r w:rsidR="00567968">
              <w:t>2</w:t>
            </w:r>
          </w:p>
        </w:tc>
        <w:tc>
          <w:tcPr>
            <w:tcW w:w="984" w:type="dxa"/>
          </w:tcPr>
          <w:p w:rsidR="008B53FB" w:rsidRDefault="006B00E4" w:rsidP="000464FA">
            <w:pPr>
              <w:jc w:val="center"/>
            </w:pPr>
            <w:r>
              <w:t>22148</w:t>
            </w:r>
          </w:p>
        </w:tc>
        <w:tc>
          <w:tcPr>
            <w:tcW w:w="1116" w:type="dxa"/>
          </w:tcPr>
          <w:p w:rsidR="008B53FB" w:rsidRDefault="006B00E4" w:rsidP="000464FA">
            <w:pPr>
              <w:jc w:val="center"/>
            </w:pPr>
            <w:r>
              <w:t>14303</w:t>
            </w:r>
          </w:p>
        </w:tc>
        <w:tc>
          <w:tcPr>
            <w:tcW w:w="936" w:type="dxa"/>
          </w:tcPr>
          <w:p w:rsidR="008B53FB" w:rsidRDefault="006B00E4" w:rsidP="000464FA">
            <w:pPr>
              <w:jc w:val="center"/>
            </w:pPr>
            <w:r>
              <w:t>12649</w:t>
            </w:r>
          </w:p>
        </w:tc>
        <w:tc>
          <w:tcPr>
            <w:tcW w:w="984" w:type="dxa"/>
          </w:tcPr>
          <w:p w:rsidR="008B53FB" w:rsidRDefault="006B00E4" w:rsidP="000464FA">
            <w:pPr>
              <w:jc w:val="center"/>
            </w:pPr>
            <w:r>
              <w:t>24147</w:t>
            </w:r>
          </w:p>
        </w:tc>
      </w:tr>
      <w:tr w:rsidR="008B53FB" w:rsidRPr="00946A4B" w:rsidTr="006B00E4">
        <w:trPr>
          <w:jc w:val="center"/>
        </w:trPr>
        <w:tc>
          <w:tcPr>
            <w:tcW w:w="3329" w:type="dxa"/>
          </w:tcPr>
          <w:p w:rsidR="008B53FB" w:rsidRPr="00946A4B" w:rsidRDefault="008B53FB" w:rsidP="000464FA">
            <w:r w:rsidRPr="00946A4B">
              <w:t>Расходы</w:t>
            </w:r>
            <w:r>
              <w:t xml:space="preserve"> бюджета</w:t>
            </w:r>
            <w:r w:rsidRPr="00946A4B">
              <w:t xml:space="preserve"> на</w:t>
            </w:r>
            <w:r>
              <w:t xml:space="preserve"> душу населения</w:t>
            </w:r>
            <w:r w:rsidRPr="00946A4B">
              <w:t xml:space="preserve">, руб. </w:t>
            </w:r>
          </w:p>
        </w:tc>
        <w:tc>
          <w:tcPr>
            <w:tcW w:w="922" w:type="dxa"/>
          </w:tcPr>
          <w:p w:rsidR="008B53FB" w:rsidRPr="00946A4B" w:rsidRDefault="006B00E4" w:rsidP="000464FA">
            <w:pPr>
              <w:jc w:val="center"/>
            </w:pPr>
            <w:r>
              <w:t>16317</w:t>
            </w:r>
            <w:r w:rsidR="00A141B9">
              <w:t>,2</w:t>
            </w:r>
          </w:p>
        </w:tc>
        <w:tc>
          <w:tcPr>
            <w:tcW w:w="936" w:type="dxa"/>
          </w:tcPr>
          <w:p w:rsidR="008B53FB" w:rsidRPr="00946A4B" w:rsidRDefault="006B00E4" w:rsidP="000464FA">
            <w:pPr>
              <w:jc w:val="center"/>
            </w:pPr>
            <w:r>
              <w:t>19500</w:t>
            </w:r>
          </w:p>
        </w:tc>
        <w:tc>
          <w:tcPr>
            <w:tcW w:w="984" w:type="dxa"/>
          </w:tcPr>
          <w:p w:rsidR="008B53FB" w:rsidRDefault="006B00E4" w:rsidP="000464FA">
            <w:pPr>
              <w:jc w:val="center"/>
            </w:pPr>
            <w:r>
              <w:t>15485,7</w:t>
            </w:r>
          </w:p>
        </w:tc>
        <w:tc>
          <w:tcPr>
            <w:tcW w:w="1116" w:type="dxa"/>
          </w:tcPr>
          <w:p w:rsidR="008B53FB" w:rsidRDefault="006B00E4" w:rsidP="000464FA">
            <w:pPr>
              <w:jc w:val="center"/>
            </w:pPr>
            <w:r>
              <w:t>16736,4</w:t>
            </w:r>
          </w:p>
        </w:tc>
        <w:tc>
          <w:tcPr>
            <w:tcW w:w="936" w:type="dxa"/>
          </w:tcPr>
          <w:p w:rsidR="008B53FB" w:rsidRDefault="006B00E4" w:rsidP="000464FA">
            <w:pPr>
              <w:jc w:val="center"/>
            </w:pPr>
            <w:r>
              <w:t>22105</w:t>
            </w:r>
          </w:p>
        </w:tc>
        <w:tc>
          <w:tcPr>
            <w:tcW w:w="984" w:type="dxa"/>
          </w:tcPr>
          <w:p w:rsidR="008B53FB" w:rsidRDefault="006B00E4" w:rsidP="000464FA">
            <w:pPr>
              <w:jc w:val="center"/>
            </w:pPr>
            <w:r>
              <w:t>29390</w:t>
            </w:r>
          </w:p>
        </w:tc>
      </w:tr>
    </w:tbl>
    <w:p w:rsidR="008B53FB" w:rsidRPr="009B6036" w:rsidRDefault="008B53FB" w:rsidP="008B53FB">
      <w:pPr>
        <w:jc w:val="both"/>
        <w:rPr>
          <w:sz w:val="27"/>
          <w:szCs w:val="27"/>
        </w:rPr>
      </w:pPr>
    </w:p>
    <w:p w:rsidR="008B53FB" w:rsidRPr="003952F8" w:rsidRDefault="008B53FB" w:rsidP="008B53FB">
      <w:pPr>
        <w:ind w:firstLine="567"/>
        <w:jc w:val="both"/>
        <w:rPr>
          <w:sz w:val="28"/>
          <w:szCs w:val="28"/>
        </w:rPr>
      </w:pPr>
      <w:r w:rsidRPr="003952F8">
        <w:rPr>
          <w:sz w:val="28"/>
          <w:szCs w:val="28"/>
        </w:rPr>
        <w:t xml:space="preserve">Управление и распоряжение муниципальной собственностью района, ведение бухгалтерского учета имущества казны района, администрирование поступлений неналоговых доходов в бюджете района, распоряжение земельными участками, государственная собственность на которые не разграничена, а также земельными участками сельскохозяйственного назначения фонда </w:t>
      </w:r>
      <w:r>
        <w:rPr>
          <w:sz w:val="28"/>
          <w:szCs w:val="28"/>
        </w:rPr>
        <w:t xml:space="preserve"> </w:t>
      </w:r>
      <w:r w:rsidRPr="003952F8">
        <w:rPr>
          <w:sz w:val="28"/>
          <w:szCs w:val="28"/>
        </w:rPr>
        <w:t xml:space="preserve">перераспределения осуществляется </w:t>
      </w:r>
      <w:r w:rsidR="004519C8">
        <w:rPr>
          <w:sz w:val="28"/>
          <w:szCs w:val="28"/>
        </w:rPr>
        <w:t xml:space="preserve">Управлением по экономическому развитию и имущественным отношениям </w:t>
      </w:r>
      <w:r w:rsidRPr="003952F8">
        <w:rPr>
          <w:sz w:val="28"/>
          <w:szCs w:val="28"/>
        </w:rPr>
        <w:t xml:space="preserve">Администрации района. </w:t>
      </w:r>
    </w:p>
    <w:p w:rsidR="006A77C7" w:rsidRDefault="008B53FB" w:rsidP="006A77C7">
      <w:pPr>
        <w:ind w:firstLine="709"/>
        <w:contextualSpacing/>
        <w:jc w:val="both"/>
        <w:rPr>
          <w:spacing w:val="-2"/>
          <w:sz w:val="26"/>
          <w:szCs w:val="26"/>
        </w:rPr>
      </w:pPr>
      <w:r w:rsidRPr="003952F8">
        <w:rPr>
          <w:sz w:val="28"/>
          <w:szCs w:val="28"/>
        </w:rPr>
        <w:t xml:space="preserve">В 2019г. действующих договоров аренды районного и поселенческого имущества </w:t>
      </w:r>
      <w:r>
        <w:rPr>
          <w:sz w:val="28"/>
          <w:szCs w:val="28"/>
        </w:rPr>
        <w:t>-</w:t>
      </w:r>
      <w:r w:rsidRPr="003952F8">
        <w:rPr>
          <w:sz w:val="28"/>
          <w:szCs w:val="28"/>
        </w:rPr>
        <w:t xml:space="preserve"> </w:t>
      </w:r>
      <w:r w:rsidR="006A77C7">
        <w:rPr>
          <w:sz w:val="28"/>
          <w:szCs w:val="28"/>
        </w:rPr>
        <w:t>689</w:t>
      </w:r>
      <w:r w:rsidRPr="003952F8">
        <w:rPr>
          <w:sz w:val="28"/>
          <w:szCs w:val="28"/>
        </w:rPr>
        <w:t xml:space="preserve"> на  общую  площадь </w:t>
      </w:r>
      <w:r w:rsidR="006A77C7">
        <w:rPr>
          <w:sz w:val="28"/>
          <w:szCs w:val="28"/>
        </w:rPr>
        <w:t>3</w:t>
      </w:r>
      <w:r w:rsidRPr="003952F8">
        <w:rPr>
          <w:sz w:val="28"/>
          <w:szCs w:val="28"/>
        </w:rPr>
        <w:t>4,</w:t>
      </w:r>
      <w:r w:rsidR="006A77C7">
        <w:rPr>
          <w:sz w:val="28"/>
          <w:szCs w:val="28"/>
        </w:rPr>
        <w:t>0</w:t>
      </w:r>
      <w:r w:rsidRPr="003952F8">
        <w:rPr>
          <w:sz w:val="28"/>
          <w:szCs w:val="28"/>
        </w:rPr>
        <w:t xml:space="preserve"> тыс. кв.м. За 2019 г. по итогам аукционов продано муниципальное имущество на общую сумму </w:t>
      </w:r>
      <w:r w:rsidR="006A77C7">
        <w:rPr>
          <w:sz w:val="28"/>
          <w:szCs w:val="28"/>
        </w:rPr>
        <w:t>1177</w:t>
      </w:r>
      <w:r w:rsidRPr="003952F8">
        <w:rPr>
          <w:sz w:val="28"/>
          <w:szCs w:val="28"/>
        </w:rPr>
        <w:t xml:space="preserve"> тыс.рублей.  </w:t>
      </w:r>
      <w:r w:rsidR="006A77C7" w:rsidRPr="00C1004D">
        <w:rPr>
          <w:spacing w:val="-2"/>
          <w:sz w:val="26"/>
          <w:szCs w:val="26"/>
        </w:rPr>
        <w:t>По состоянию на 31 декабря 2019 года всего по 689 действующим договорам, в аренду передано 34094 га земель. Из них: по 507 договорам аренды – 33927 га земель сельскохозяйственного назначения, по 165 договорам – 22 га земель населённых пунктов; по 17 договорам – 144 га земель промышленности и иного специального назначения.</w:t>
      </w:r>
    </w:p>
    <w:p w:rsidR="006A77C7" w:rsidRDefault="006A77C7" w:rsidP="006A77C7">
      <w:pPr>
        <w:ind w:firstLine="709"/>
        <w:contextualSpacing/>
        <w:jc w:val="both"/>
        <w:rPr>
          <w:spacing w:val="-2"/>
          <w:sz w:val="26"/>
          <w:szCs w:val="26"/>
        </w:rPr>
      </w:pPr>
    </w:p>
    <w:p w:rsidR="006A77C7" w:rsidRDefault="006A77C7" w:rsidP="006A77C7">
      <w:pPr>
        <w:ind w:firstLine="709"/>
        <w:contextualSpacing/>
        <w:jc w:val="both"/>
        <w:rPr>
          <w:spacing w:val="-2"/>
          <w:sz w:val="26"/>
          <w:szCs w:val="26"/>
        </w:rPr>
      </w:pPr>
    </w:p>
    <w:p w:rsidR="006A77C7" w:rsidRDefault="006A77C7" w:rsidP="006A77C7">
      <w:pPr>
        <w:ind w:firstLine="709"/>
        <w:contextualSpacing/>
        <w:jc w:val="both"/>
        <w:rPr>
          <w:spacing w:val="-2"/>
          <w:sz w:val="26"/>
          <w:szCs w:val="26"/>
        </w:rPr>
      </w:pPr>
    </w:p>
    <w:p w:rsidR="006A77C7" w:rsidRDefault="006A77C7" w:rsidP="006A77C7">
      <w:pPr>
        <w:ind w:firstLine="709"/>
        <w:contextualSpacing/>
        <w:jc w:val="both"/>
        <w:rPr>
          <w:spacing w:val="-2"/>
          <w:sz w:val="26"/>
          <w:szCs w:val="26"/>
        </w:rPr>
      </w:pPr>
    </w:p>
    <w:p w:rsidR="006A77C7" w:rsidRDefault="006A77C7" w:rsidP="006A77C7">
      <w:pPr>
        <w:ind w:firstLine="709"/>
        <w:contextualSpacing/>
        <w:jc w:val="both"/>
        <w:rPr>
          <w:spacing w:val="-2"/>
          <w:sz w:val="26"/>
          <w:szCs w:val="26"/>
        </w:rPr>
      </w:pPr>
    </w:p>
    <w:p w:rsidR="006A77C7" w:rsidRDefault="006A77C7" w:rsidP="006A77C7">
      <w:pPr>
        <w:ind w:firstLine="709"/>
        <w:contextualSpacing/>
        <w:jc w:val="both"/>
        <w:rPr>
          <w:spacing w:val="-2"/>
          <w:sz w:val="26"/>
          <w:szCs w:val="26"/>
        </w:rPr>
      </w:pPr>
    </w:p>
    <w:p w:rsidR="006A77C7" w:rsidRDefault="006A77C7" w:rsidP="006A77C7">
      <w:pPr>
        <w:ind w:firstLine="709"/>
        <w:contextualSpacing/>
        <w:jc w:val="both"/>
        <w:rPr>
          <w:spacing w:val="-2"/>
          <w:sz w:val="26"/>
          <w:szCs w:val="26"/>
        </w:rPr>
      </w:pPr>
    </w:p>
    <w:p w:rsidR="006A77C7" w:rsidRDefault="006A77C7" w:rsidP="006A77C7">
      <w:pPr>
        <w:ind w:firstLine="709"/>
        <w:contextualSpacing/>
        <w:jc w:val="both"/>
        <w:rPr>
          <w:spacing w:val="-2"/>
          <w:sz w:val="26"/>
          <w:szCs w:val="26"/>
        </w:rPr>
      </w:pPr>
    </w:p>
    <w:p w:rsidR="006A77C7" w:rsidRPr="00C1004D" w:rsidRDefault="006A77C7" w:rsidP="006A77C7">
      <w:pPr>
        <w:ind w:firstLine="709"/>
        <w:contextualSpacing/>
        <w:jc w:val="both"/>
        <w:rPr>
          <w:spacing w:val="-2"/>
          <w:sz w:val="26"/>
          <w:szCs w:val="26"/>
        </w:rPr>
      </w:pPr>
    </w:p>
    <w:p w:rsidR="008B53FB" w:rsidRPr="001152EA" w:rsidRDefault="00B72A5D" w:rsidP="008B53FB">
      <w:pPr>
        <w:ind w:firstLine="567"/>
        <w:jc w:val="both"/>
        <w:rPr>
          <w:color w:val="FF0000"/>
        </w:rPr>
      </w:pPr>
      <w:r w:rsidRPr="00B72A5D">
        <w:rPr>
          <w:noProof/>
          <w:sz w:val="27"/>
          <w:szCs w:val="27"/>
        </w:rPr>
        <w:drawing>
          <wp:inline distT="0" distB="0" distL="0" distR="0">
            <wp:extent cx="5176520" cy="1685925"/>
            <wp:effectExtent l="19050" t="0" r="5080" b="0"/>
            <wp:docPr id="4"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B53FB" w:rsidRPr="00D9009F" w:rsidRDefault="008B53FB" w:rsidP="008B53FB">
      <w:pPr>
        <w:ind w:firstLine="567"/>
        <w:jc w:val="both"/>
        <w:rPr>
          <w:sz w:val="28"/>
          <w:szCs w:val="28"/>
        </w:rPr>
      </w:pPr>
      <w:r w:rsidRPr="00D9009F">
        <w:rPr>
          <w:sz w:val="28"/>
          <w:szCs w:val="28"/>
        </w:rPr>
        <w:t>Рис.12 Структура земель по формам собственности, га</w:t>
      </w:r>
    </w:p>
    <w:p w:rsidR="008B53FB" w:rsidRPr="001152EA" w:rsidRDefault="008B53FB" w:rsidP="008B53FB">
      <w:pPr>
        <w:shd w:val="clear" w:color="auto" w:fill="FFFFFF"/>
        <w:ind w:firstLine="567"/>
        <w:jc w:val="right"/>
        <w:rPr>
          <w:color w:val="FF0000"/>
          <w:sz w:val="28"/>
          <w:szCs w:val="28"/>
        </w:rPr>
      </w:pPr>
    </w:p>
    <w:p w:rsidR="008B53FB" w:rsidRPr="00471260" w:rsidRDefault="008B53FB" w:rsidP="008B53FB">
      <w:pPr>
        <w:shd w:val="clear" w:color="auto" w:fill="FFFFFF"/>
        <w:ind w:firstLine="567"/>
        <w:jc w:val="right"/>
        <w:rPr>
          <w:sz w:val="28"/>
          <w:szCs w:val="28"/>
        </w:rPr>
      </w:pPr>
      <w:r w:rsidRPr="00471260">
        <w:rPr>
          <w:sz w:val="28"/>
          <w:szCs w:val="28"/>
        </w:rPr>
        <w:t>Таблица 16</w:t>
      </w:r>
    </w:p>
    <w:p w:rsidR="008B53FB" w:rsidRPr="00471260" w:rsidRDefault="008B53FB" w:rsidP="008B53FB">
      <w:pPr>
        <w:shd w:val="clear" w:color="auto" w:fill="FFFFFF"/>
        <w:ind w:firstLine="567"/>
        <w:jc w:val="center"/>
        <w:rPr>
          <w:spacing w:val="-4"/>
          <w:sz w:val="28"/>
          <w:szCs w:val="28"/>
        </w:rPr>
      </w:pPr>
      <w:r w:rsidRPr="00471260">
        <w:rPr>
          <w:sz w:val="28"/>
          <w:szCs w:val="28"/>
        </w:rPr>
        <w:t>Использование земельных ресурсов на территории муниципального образования</w:t>
      </w:r>
    </w:p>
    <w:p w:rsidR="008B53FB" w:rsidRPr="00471260" w:rsidRDefault="008B53FB" w:rsidP="008B53FB">
      <w:pPr>
        <w:shd w:val="clear" w:color="auto" w:fill="FFFFFF"/>
        <w:ind w:firstLine="624"/>
        <w:jc w:val="both"/>
        <w:rPr>
          <w:sz w:val="16"/>
          <w:szCs w:val="16"/>
        </w:rPr>
      </w:pPr>
    </w:p>
    <w:tbl>
      <w:tblPr>
        <w:tblW w:w="9639" w:type="dxa"/>
        <w:tblInd w:w="40" w:type="dxa"/>
        <w:tblLayout w:type="fixed"/>
        <w:tblCellMar>
          <w:left w:w="40" w:type="dxa"/>
          <w:right w:w="40" w:type="dxa"/>
        </w:tblCellMar>
        <w:tblLook w:val="0000"/>
      </w:tblPr>
      <w:tblGrid>
        <w:gridCol w:w="2977"/>
        <w:gridCol w:w="1559"/>
        <w:gridCol w:w="3119"/>
        <w:gridCol w:w="1984"/>
      </w:tblGrid>
      <w:tr w:rsidR="008B53FB" w:rsidRPr="00471260" w:rsidTr="00B72A5D">
        <w:trPr>
          <w:cantSplit/>
          <w:trHeight w:hRule="exact" w:val="293"/>
        </w:trPr>
        <w:tc>
          <w:tcPr>
            <w:tcW w:w="2977" w:type="dxa"/>
            <w:vMerge w:val="restart"/>
            <w:tcBorders>
              <w:top w:val="single" w:sz="6" w:space="0" w:color="auto"/>
              <w:left w:val="single" w:sz="6" w:space="0" w:color="auto"/>
              <w:right w:val="single" w:sz="6" w:space="0" w:color="auto"/>
            </w:tcBorders>
            <w:shd w:val="clear" w:color="auto" w:fill="FFFFFF"/>
            <w:vAlign w:val="bottom"/>
          </w:tcPr>
          <w:p w:rsidR="008B53FB" w:rsidRPr="00471260" w:rsidRDefault="008B53FB" w:rsidP="000464FA">
            <w:pPr>
              <w:shd w:val="clear" w:color="auto" w:fill="FFFFFF"/>
              <w:jc w:val="center"/>
            </w:pPr>
          </w:p>
          <w:p w:rsidR="008B53FB" w:rsidRPr="00471260" w:rsidRDefault="008B53FB" w:rsidP="000464FA">
            <w:pPr>
              <w:shd w:val="clear" w:color="auto" w:fill="FFFFFF"/>
              <w:jc w:val="center"/>
            </w:pPr>
            <w:r w:rsidRPr="00471260">
              <w:t>Наименование</w:t>
            </w:r>
          </w:p>
          <w:p w:rsidR="008B53FB" w:rsidRPr="00471260" w:rsidRDefault="008B53FB" w:rsidP="000464FA">
            <w:pPr>
              <w:shd w:val="clear" w:color="auto" w:fill="FFFFFF"/>
              <w:jc w:val="center"/>
            </w:pPr>
            <w:r w:rsidRPr="00471260">
              <w:t>сельсовета</w:t>
            </w:r>
          </w:p>
          <w:p w:rsidR="008B53FB" w:rsidRPr="00471260" w:rsidRDefault="008B53FB" w:rsidP="000464FA">
            <w:pPr>
              <w:jc w:val="center"/>
            </w:pPr>
          </w:p>
          <w:p w:rsidR="008B53FB" w:rsidRPr="00471260" w:rsidRDefault="008B53FB" w:rsidP="000464FA">
            <w:pPr>
              <w:jc w:val="center"/>
            </w:pPr>
          </w:p>
          <w:p w:rsidR="008B53FB" w:rsidRPr="00471260" w:rsidRDefault="008B53FB" w:rsidP="000464FA">
            <w:pPr>
              <w:jc w:val="center"/>
            </w:pPr>
          </w:p>
        </w:tc>
        <w:tc>
          <w:tcPr>
            <w:tcW w:w="6662" w:type="dxa"/>
            <w:gridSpan w:val="3"/>
            <w:tcBorders>
              <w:top w:val="single" w:sz="6" w:space="0" w:color="auto"/>
              <w:left w:val="single" w:sz="6" w:space="0" w:color="auto"/>
              <w:bottom w:val="single" w:sz="6" w:space="0" w:color="auto"/>
              <w:right w:val="single" w:sz="6" w:space="0" w:color="auto"/>
            </w:tcBorders>
            <w:shd w:val="clear" w:color="auto" w:fill="FFFFFF"/>
          </w:tcPr>
          <w:p w:rsidR="008B53FB" w:rsidRPr="00471260" w:rsidRDefault="008B53FB" w:rsidP="000464FA">
            <w:pPr>
              <w:shd w:val="clear" w:color="auto" w:fill="FFFFFF"/>
              <w:ind w:left="1906"/>
            </w:pPr>
            <w:r w:rsidRPr="00471260">
              <w:t xml:space="preserve">           Площадь, га</w:t>
            </w:r>
          </w:p>
        </w:tc>
      </w:tr>
      <w:tr w:rsidR="008B53FB" w:rsidRPr="00471260" w:rsidTr="00B72A5D">
        <w:trPr>
          <w:cantSplit/>
          <w:trHeight w:hRule="exact" w:val="283"/>
        </w:trPr>
        <w:tc>
          <w:tcPr>
            <w:tcW w:w="2977" w:type="dxa"/>
            <w:vMerge/>
            <w:tcBorders>
              <w:left w:val="single" w:sz="6" w:space="0" w:color="auto"/>
              <w:right w:val="single" w:sz="6" w:space="0" w:color="auto"/>
            </w:tcBorders>
            <w:shd w:val="clear" w:color="auto" w:fill="FFFFFF"/>
          </w:tcPr>
          <w:p w:rsidR="008B53FB" w:rsidRPr="00471260" w:rsidRDefault="008B53FB" w:rsidP="000464FA"/>
        </w:tc>
        <w:tc>
          <w:tcPr>
            <w:tcW w:w="1559" w:type="dxa"/>
            <w:tcBorders>
              <w:top w:val="single" w:sz="6" w:space="0" w:color="auto"/>
              <w:left w:val="single" w:sz="6" w:space="0" w:color="auto"/>
              <w:bottom w:val="nil"/>
              <w:right w:val="single" w:sz="6" w:space="0" w:color="auto"/>
            </w:tcBorders>
            <w:shd w:val="clear" w:color="auto" w:fill="FFFFFF"/>
            <w:vAlign w:val="center"/>
          </w:tcPr>
          <w:p w:rsidR="008B53FB" w:rsidRPr="00471260" w:rsidRDefault="008B53FB" w:rsidP="000464FA">
            <w:pPr>
              <w:shd w:val="clear" w:color="auto" w:fill="FFFFFF"/>
              <w:ind w:left="408"/>
            </w:pPr>
            <w:r w:rsidRPr="00471260">
              <w:t>всего</w:t>
            </w:r>
          </w:p>
        </w:tc>
        <w:tc>
          <w:tcPr>
            <w:tcW w:w="5103" w:type="dxa"/>
            <w:gridSpan w:val="2"/>
            <w:tcBorders>
              <w:top w:val="single" w:sz="6" w:space="0" w:color="auto"/>
              <w:left w:val="single" w:sz="6" w:space="0" w:color="auto"/>
              <w:bottom w:val="single" w:sz="6" w:space="0" w:color="auto"/>
              <w:right w:val="single" w:sz="6" w:space="0" w:color="auto"/>
            </w:tcBorders>
            <w:shd w:val="clear" w:color="auto" w:fill="FFFFFF"/>
          </w:tcPr>
          <w:p w:rsidR="008B53FB" w:rsidRPr="00471260" w:rsidRDefault="008B53FB" w:rsidP="000464FA">
            <w:pPr>
              <w:shd w:val="clear" w:color="auto" w:fill="FFFFFF"/>
              <w:ind w:left="1094"/>
            </w:pPr>
            <w:r w:rsidRPr="00471260">
              <w:t>в том числе:</w:t>
            </w:r>
          </w:p>
        </w:tc>
      </w:tr>
      <w:tr w:rsidR="008B53FB" w:rsidRPr="00471260" w:rsidTr="00B72A5D">
        <w:trPr>
          <w:cantSplit/>
          <w:trHeight w:hRule="exact" w:val="407"/>
        </w:trPr>
        <w:tc>
          <w:tcPr>
            <w:tcW w:w="2977" w:type="dxa"/>
            <w:vMerge/>
            <w:tcBorders>
              <w:left w:val="single" w:sz="6" w:space="0" w:color="auto"/>
              <w:bottom w:val="single" w:sz="6" w:space="0" w:color="auto"/>
              <w:right w:val="single" w:sz="6" w:space="0" w:color="auto"/>
            </w:tcBorders>
            <w:shd w:val="clear" w:color="auto" w:fill="FFFFFF"/>
          </w:tcPr>
          <w:p w:rsidR="008B53FB" w:rsidRPr="00471260" w:rsidRDefault="008B53FB" w:rsidP="000464FA"/>
        </w:tc>
        <w:tc>
          <w:tcPr>
            <w:tcW w:w="1559" w:type="dxa"/>
            <w:tcBorders>
              <w:top w:val="nil"/>
              <w:left w:val="single" w:sz="6" w:space="0" w:color="auto"/>
              <w:bottom w:val="single" w:sz="6" w:space="0" w:color="auto"/>
              <w:right w:val="single" w:sz="6" w:space="0" w:color="auto"/>
            </w:tcBorders>
            <w:shd w:val="clear" w:color="auto" w:fill="FFFFFF"/>
          </w:tcPr>
          <w:p w:rsidR="008B53FB" w:rsidRPr="00471260" w:rsidRDefault="008B53FB" w:rsidP="000464FA"/>
          <w:p w:rsidR="008B53FB" w:rsidRPr="00471260" w:rsidRDefault="008B53FB" w:rsidP="000464FA"/>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8B53FB" w:rsidRPr="00471260" w:rsidRDefault="008B53FB" w:rsidP="000464FA">
            <w:pPr>
              <w:shd w:val="clear" w:color="auto" w:fill="FFFFFF"/>
              <w:ind w:left="10"/>
              <w:jc w:val="center"/>
            </w:pPr>
            <w:r w:rsidRPr="00471260">
              <w:t xml:space="preserve">в ведении </w:t>
            </w:r>
            <w:r>
              <w:t>МО</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rsidR="008B53FB" w:rsidRPr="00471260" w:rsidRDefault="008B53FB" w:rsidP="000464FA">
            <w:pPr>
              <w:shd w:val="clear" w:color="auto" w:fill="FFFFFF"/>
              <w:ind w:left="77"/>
              <w:jc w:val="center"/>
            </w:pPr>
            <w:r w:rsidRPr="00471260">
              <w:t>сдано в аренду</w:t>
            </w:r>
          </w:p>
        </w:tc>
      </w:tr>
      <w:tr w:rsidR="00B72A5D" w:rsidRPr="00471260" w:rsidTr="00B72A5D">
        <w:trPr>
          <w:trHeight w:hRule="exact" w:val="28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B72A5D" w:rsidRDefault="00B72A5D">
            <w:pPr>
              <w:rPr>
                <w:color w:val="000000"/>
              </w:rPr>
            </w:pPr>
            <w:r>
              <w:rPr>
                <w:color w:val="000000"/>
              </w:rPr>
              <w:t>1. Акимовский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15929</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3728</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bottom"/>
          </w:tcPr>
          <w:p w:rsidR="00B72A5D" w:rsidRPr="00142DA8" w:rsidRDefault="00B72A5D">
            <w:pPr>
              <w:jc w:val="center"/>
              <w:rPr>
                <w:color w:val="000000"/>
                <w:sz w:val="22"/>
                <w:szCs w:val="22"/>
              </w:rPr>
            </w:pPr>
            <w:r w:rsidRPr="00142DA8">
              <w:rPr>
                <w:color w:val="000000"/>
                <w:sz w:val="22"/>
                <w:szCs w:val="22"/>
              </w:rPr>
              <w:t>1303</w:t>
            </w:r>
          </w:p>
        </w:tc>
      </w:tr>
      <w:tr w:rsidR="00B72A5D" w:rsidRPr="00471260" w:rsidTr="00B72A5D">
        <w:trPr>
          <w:trHeight w:hRule="exact" w:val="28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B72A5D" w:rsidRDefault="00B72A5D">
            <w:pPr>
              <w:rPr>
                <w:color w:val="000000"/>
              </w:rPr>
            </w:pPr>
            <w:r>
              <w:rPr>
                <w:color w:val="000000"/>
              </w:rPr>
              <w:t>2. Березовский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26725</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8949</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bottom"/>
          </w:tcPr>
          <w:p w:rsidR="00B72A5D" w:rsidRPr="00142DA8" w:rsidRDefault="00B72A5D">
            <w:pPr>
              <w:jc w:val="center"/>
              <w:rPr>
                <w:color w:val="000000"/>
                <w:sz w:val="22"/>
                <w:szCs w:val="22"/>
              </w:rPr>
            </w:pPr>
            <w:r w:rsidRPr="00142DA8">
              <w:rPr>
                <w:color w:val="000000"/>
                <w:sz w:val="22"/>
                <w:szCs w:val="22"/>
              </w:rPr>
              <w:t>5740</w:t>
            </w:r>
          </w:p>
        </w:tc>
      </w:tr>
      <w:tr w:rsidR="00B72A5D" w:rsidRPr="00471260" w:rsidTr="00B72A5D">
        <w:trPr>
          <w:trHeight w:hRule="exact" w:val="28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B72A5D" w:rsidRDefault="00B72A5D">
            <w:pPr>
              <w:rPr>
                <w:color w:val="000000"/>
              </w:rPr>
            </w:pPr>
            <w:r>
              <w:rPr>
                <w:color w:val="000000"/>
              </w:rPr>
              <w:t>3. Верх-Камышенский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33767</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4483</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bottom"/>
          </w:tcPr>
          <w:p w:rsidR="00B72A5D" w:rsidRPr="00142DA8" w:rsidRDefault="00B72A5D">
            <w:pPr>
              <w:jc w:val="center"/>
              <w:rPr>
                <w:color w:val="000000"/>
                <w:sz w:val="22"/>
                <w:szCs w:val="22"/>
              </w:rPr>
            </w:pPr>
            <w:r w:rsidRPr="00142DA8">
              <w:rPr>
                <w:color w:val="000000"/>
                <w:sz w:val="22"/>
                <w:szCs w:val="22"/>
              </w:rPr>
              <w:t>3207</w:t>
            </w:r>
          </w:p>
        </w:tc>
      </w:tr>
      <w:tr w:rsidR="00B72A5D" w:rsidRPr="00471260" w:rsidTr="00B72A5D">
        <w:trPr>
          <w:trHeight w:hRule="exact" w:val="28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B72A5D" w:rsidRDefault="00B72A5D">
            <w:pPr>
              <w:rPr>
                <w:color w:val="000000"/>
              </w:rPr>
            </w:pPr>
            <w:r>
              <w:rPr>
                <w:color w:val="000000"/>
              </w:rPr>
              <w:t>4. Карповский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27587</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5461</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bottom"/>
          </w:tcPr>
          <w:p w:rsidR="00B72A5D" w:rsidRPr="00142DA8" w:rsidRDefault="00B72A5D">
            <w:pPr>
              <w:jc w:val="center"/>
              <w:rPr>
                <w:color w:val="000000"/>
                <w:sz w:val="22"/>
                <w:szCs w:val="22"/>
              </w:rPr>
            </w:pPr>
            <w:r w:rsidRPr="00142DA8">
              <w:rPr>
                <w:color w:val="000000"/>
                <w:sz w:val="22"/>
                <w:szCs w:val="22"/>
              </w:rPr>
              <w:t>5461</w:t>
            </w:r>
          </w:p>
        </w:tc>
      </w:tr>
      <w:tr w:rsidR="00B72A5D" w:rsidRPr="00471260" w:rsidTr="00B72A5D">
        <w:trPr>
          <w:trHeight w:hRule="exact" w:val="28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B72A5D" w:rsidRDefault="00B72A5D">
            <w:pPr>
              <w:rPr>
                <w:color w:val="000000"/>
              </w:rPr>
            </w:pPr>
            <w:r>
              <w:rPr>
                <w:color w:val="000000"/>
              </w:rPr>
              <w:t>5. Краснощековский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33965</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5990</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bottom"/>
          </w:tcPr>
          <w:p w:rsidR="00B72A5D" w:rsidRPr="00142DA8" w:rsidRDefault="00B72A5D">
            <w:pPr>
              <w:jc w:val="center"/>
              <w:rPr>
                <w:color w:val="000000"/>
                <w:sz w:val="22"/>
                <w:szCs w:val="22"/>
              </w:rPr>
            </w:pPr>
            <w:r w:rsidRPr="00142DA8">
              <w:rPr>
                <w:color w:val="000000"/>
                <w:sz w:val="22"/>
                <w:szCs w:val="22"/>
              </w:rPr>
              <w:t>5340</w:t>
            </w:r>
          </w:p>
        </w:tc>
      </w:tr>
      <w:tr w:rsidR="00B72A5D" w:rsidRPr="00471260" w:rsidTr="00B72A5D">
        <w:trPr>
          <w:trHeight w:hRule="exact" w:val="28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B72A5D" w:rsidRDefault="00B72A5D">
            <w:pPr>
              <w:rPr>
                <w:color w:val="000000"/>
              </w:rPr>
            </w:pPr>
            <w:r>
              <w:rPr>
                <w:color w:val="000000"/>
              </w:rPr>
              <w:t>6. Маралихинский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38978</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6611</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bottom"/>
          </w:tcPr>
          <w:p w:rsidR="00B72A5D" w:rsidRPr="00142DA8" w:rsidRDefault="00B72A5D">
            <w:pPr>
              <w:jc w:val="center"/>
              <w:rPr>
                <w:color w:val="000000"/>
                <w:sz w:val="22"/>
                <w:szCs w:val="22"/>
              </w:rPr>
            </w:pPr>
            <w:r w:rsidRPr="00142DA8">
              <w:rPr>
                <w:color w:val="000000"/>
                <w:sz w:val="22"/>
                <w:szCs w:val="22"/>
              </w:rPr>
              <w:t>1338</w:t>
            </w:r>
          </w:p>
        </w:tc>
      </w:tr>
      <w:tr w:rsidR="00B72A5D" w:rsidRPr="00471260" w:rsidTr="00B72A5D">
        <w:trPr>
          <w:trHeight w:hRule="exact" w:val="28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B72A5D" w:rsidRDefault="00B72A5D">
            <w:pPr>
              <w:rPr>
                <w:color w:val="000000"/>
              </w:rPr>
            </w:pPr>
            <w:r>
              <w:rPr>
                <w:color w:val="000000"/>
              </w:rPr>
              <w:t>7. Новошипуновский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18209</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2330</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bottom"/>
          </w:tcPr>
          <w:p w:rsidR="00B72A5D" w:rsidRPr="00142DA8" w:rsidRDefault="00B72A5D">
            <w:pPr>
              <w:jc w:val="center"/>
              <w:rPr>
                <w:color w:val="000000"/>
                <w:sz w:val="22"/>
                <w:szCs w:val="22"/>
              </w:rPr>
            </w:pPr>
            <w:r w:rsidRPr="00142DA8">
              <w:rPr>
                <w:color w:val="000000"/>
                <w:sz w:val="22"/>
                <w:szCs w:val="22"/>
              </w:rPr>
              <w:t>1346</w:t>
            </w:r>
          </w:p>
        </w:tc>
      </w:tr>
      <w:tr w:rsidR="00B72A5D" w:rsidRPr="00471260" w:rsidTr="00B72A5D">
        <w:trPr>
          <w:trHeight w:hRule="exact" w:val="28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B72A5D" w:rsidRDefault="00B72A5D">
            <w:pPr>
              <w:rPr>
                <w:color w:val="000000"/>
              </w:rPr>
            </w:pPr>
            <w:r>
              <w:rPr>
                <w:color w:val="000000"/>
              </w:rPr>
              <w:t>8. Суетский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24511</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4392</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bottom"/>
          </w:tcPr>
          <w:p w:rsidR="00B72A5D" w:rsidRPr="00142DA8" w:rsidRDefault="00B72A5D">
            <w:pPr>
              <w:jc w:val="center"/>
              <w:rPr>
                <w:color w:val="000000"/>
                <w:sz w:val="22"/>
                <w:szCs w:val="22"/>
              </w:rPr>
            </w:pPr>
            <w:r w:rsidRPr="00142DA8">
              <w:rPr>
                <w:color w:val="000000"/>
                <w:sz w:val="22"/>
                <w:szCs w:val="22"/>
              </w:rPr>
              <w:t>4131</w:t>
            </w:r>
          </w:p>
        </w:tc>
      </w:tr>
      <w:tr w:rsidR="00B72A5D" w:rsidRPr="00471260" w:rsidTr="00B72A5D">
        <w:trPr>
          <w:trHeight w:hRule="exact" w:val="28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B72A5D" w:rsidRDefault="00B72A5D">
            <w:pPr>
              <w:rPr>
                <w:color w:val="000000"/>
              </w:rPr>
            </w:pPr>
            <w:r>
              <w:rPr>
                <w:color w:val="000000"/>
              </w:rPr>
              <w:t>9. Усть-Беловский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21467</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3283</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bottom"/>
          </w:tcPr>
          <w:p w:rsidR="00B72A5D" w:rsidRPr="00142DA8" w:rsidRDefault="00B72A5D">
            <w:pPr>
              <w:jc w:val="center"/>
              <w:rPr>
                <w:color w:val="000000"/>
                <w:sz w:val="22"/>
                <w:szCs w:val="22"/>
              </w:rPr>
            </w:pPr>
            <w:r w:rsidRPr="00142DA8">
              <w:rPr>
                <w:color w:val="000000"/>
                <w:sz w:val="22"/>
                <w:szCs w:val="22"/>
              </w:rPr>
              <w:t>3283</w:t>
            </w:r>
          </w:p>
        </w:tc>
      </w:tr>
      <w:tr w:rsidR="00B72A5D" w:rsidRPr="00471260" w:rsidTr="00B72A5D">
        <w:trPr>
          <w:trHeight w:hRule="exact" w:val="28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B72A5D" w:rsidRDefault="00B72A5D">
            <w:pPr>
              <w:rPr>
                <w:color w:val="000000"/>
              </w:rPr>
            </w:pPr>
            <w:r>
              <w:rPr>
                <w:color w:val="000000"/>
              </w:rPr>
              <w:t>10. Усть-Козлухинский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12529</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2193</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bottom"/>
          </w:tcPr>
          <w:p w:rsidR="00B72A5D" w:rsidRPr="00142DA8" w:rsidRDefault="00B72A5D">
            <w:pPr>
              <w:jc w:val="center"/>
              <w:rPr>
                <w:color w:val="000000"/>
                <w:sz w:val="22"/>
                <w:szCs w:val="22"/>
              </w:rPr>
            </w:pPr>
            <w:r w:rsidRPr="00142DA8">
              <w:rPr>
                <w:color w:val="000000"/>
                <w:sz w:val="22"/>
                <w:szCs w:val="22"/>
              </w:rPr>
              <w:t>430</w:t>
            </w:r>
          </w:p>
        </w:tc>
      </w:tr>
      <w:tr w:rsidR="00B72A5D" w:rsidRPr="00471260" w:rsidTr="00B72A5D">
        <w:trPr>
          <w:trHeight w:hRule="exact" w:val="28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B72A5D" w:rsidRDefault="00B72A5D">
            <w:pPr>
              <w:rPr>
                <w:color w:val="000000"/>
              </w:rPr>
            </w:pPr>
            <w:r>
              <w:rPr>
                <w:color w:val="000000"/>
              </w:rPr>
              <w:t>11. Усть-Пустынский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12932</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2502</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bottom"/>
          </w:tcPr>
          <w:p w:rsidR="00B72A5D" w:rsidRPr="00142DA8" w:rsidRDefault="00B72A5D">
            <w:pPr>
              <w:jc w:val="center"/>
              <w:rPr>
                <w:color w:val="000000"/>
                <w:sz w:val="22"/>
                <w:szCs w:val="22"/>
              </w:rPr>
            </w:pPr>
            <w:r w:rsidRPr="00142DA8">
              <w:rPr>
                <w:color w:val="000000"/>
                <w:sz w:val="22"/>
                <w:szCs w:val="22"/>
              </w:rPr>
              <w:t>597</w:t>
            </w:r>
          </w:p>
        </w:tc>
      </w:tr>
      <w:tr w:rsidR="00B72A5D" w:rsidRPr="00471260" w:rsidTr="00B72A5D">
        <w:trPr>
          <w:trHeight w:hRule="exact" w:val="28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B72A5D" w:rsidRDefault="00B72A5D">
            <w:pPr>
              <w:rPr>
                <w:color w:val="000000"/>
              </w:rPr>
            </w:pPr>
            <w:r>
              <w:rPr>
                <w:color w:val="000000"/>
              </w:rPr>
              <w:t>12. Харловский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19213</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2353</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bottom"/>
          </w:tcPr>
          <w:p w:rsidR="00B72A5D" w:rsidRPr="00142DA8" w:rsidRDefault="00B72A5D">
            <w:pPr>
              <w:jc w:val="center"/>
              <w:rPr>
                <w:color w:val="000000"/>
                <w:sz w:val="22"/>
                <w:szCs w:val="22"/>
              </w:rPr>
            </w:pPr>
            <w:r w:rsidRPr="00142DA8">
              <w:rPr>
                <w:color w:val="000000"/>
                <w:sz w:val="22"/>
                <w:szCs w:val="22"/>
              </w:rPr>
              <w:t>2173</w:t>
            </w:r>
          </w:p>
        </w:tc>
      </w:tr>
      <w:tr w:rsidR="00B72A5D" w:rsidRPr="00471260" w:rsidTr="00B72A5D">
        <w:trPr>
          <w:trHeight w:hRule="exact" w:val="28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B72A5D" w:rsidRDefault="00B72A5D">
            <w:pPr>
              <w:rPr>
                <w:color w:val="000000"/>
              </w:rPr>
            </w:pPr>
            <w:r>
              <w:rPr>
                <w:color w:val="000000"/>
              </w:rPr>
              <w:t>13. Чинетинский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67292</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72A5D" w:rsidRPr="00142DA8" w:rsidRDefault="00B72A5D">
            <w:pPr>
              <w:jc w:val="center"/>
              <w:rPr>
                <w:color w:val="000000"/>
                <w:sz w:val="22"/>
                <w:szCs w:val="22"/>
              </w:rPr>
            </w:pPr>
            <w:r w:rsidRPr="00142DA8">
              <w:rPr>
                <w:color w:val="000000"/>
                <w:sz w:val="22"/>
                <w:szCs w:val="22"/>
              </w:rPr>
              <w:t>1828</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bottom"/>
          </w:tcPr>
          <w:p w:rsidR="00B72A5D" w:rsidRPr="00142DA8" w:rsidRDefault="00B72A5D">
            <w:pPr>
              <w:jc w:val="center"/>
              <w:rPr>
                <w:color w:val="000000"/>
                <w:sz w:val="22"/>
                <w:szCs w:val="22"/>
              </w:rPr>
            </w:pPr>
            <w:r w:rsidRPr="00142DA8">
              <w:rPr>
                <w:color w:val="000000"/>
                <w:sz w:val="22"/>
                <w:szCs w:val="22"/>
              </w:rPr>
              <w:t>1828</w:t>
            </w:r>
          </w:p>
        </w:tc>
      </w:tr>
      <w:tr w:rsidR="00B72A5D" w:rsidRPr="00471260" w:rsidTr="000464FA">
        <w:trPr>
          <w:trHeight w:hRule="exact" w:val="28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B72A5D" w:rsidRPr="00471260" w:rsidRDefault="00B72A5D" w:rsidP="000464FA">
            <w:pPr>
              <w:shd w:val="clear" w:color="auto" w:fill="FFFFFF"/>
            </w:pPr>
            <w:r w:rsidRPr="00471260">
              <w:t xml:space="preserve">                                         ИТОГО:</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tcPr>
          <w:p w:rsidR="00B72A5D" w:rsidRPr="00142DA8" w:rsidRDefault="00B72A5D" w:rsidP="00B72A5D">
            <w:pPr>
              <w:jc w:val="center"/>
              <w:rPr>
                <w:color w:val="000000"/>
                <w:sz w:val="22"/>
                <w:szCs w:val="22"/>
              </w:rPr>
            </w:pPr>
            <w:r w:rsidRPr="00142DA8">
              <w:rPr>
                <w:color w:val="000000"/>
                <w:sz w:val="22"/>
                <w:szCs w:val="22"/>
              </w:rPr>
              <w:t>353104</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bottom"/>
          </w:tcPr>
          <w:p w:rsidR="00B72A5D" w:rsidRPr="00142DA8" w:rsidRDefault="00B72A5D" w:rsidP="00B72A5D">
            <w:pPr>
              <w:jc w:val="center"/>
              <w:rPr>
                <w:color w:val="000000"/>
                <w:sz w:val="22"/>
                <w:szCs w:val="22"/>
              </w:rPr>
            </w:pPr>
            <w:r w:rsidRPr="00142DA8">
              <w:rPr>
                <w:color w:val="000000"/>
                <w:sz w:val="22"/>
                <w:szCs w:val="22"/>
              </w:rPr>
              <w:t>54103</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bottom"/>
          </w:tcPr>
          <w:p w:rsidR="00B72A5D" w:rsidRPr="00142DA8" w:rsidRDefault="00B72A5D" w:rsidP="00B72A5D">
            <w:pPr>
              <w:jc w:val="center"/>
              <w:rPr>
                <w:color w:val="000000"/>
                <w:sz w:val="22"/>
                <w:szCs w:val="22"/>
              </w:rPr>
            </w:pPr>
            <w:r w:rsidRPr="00142DA8">
              <w:rPr>
                <w:color w:val="000000"/>
                <w:sz w:val="22"/>
                <w:szCs w:val="22"/>
              </w:rPr>
              <w:t>36177</w:t>
            </w:r>
          </w:p>
        </w:tc>
      </w:tr>
    </w:tbl>
    <w:p w:rsidR="008B53FB" w:rsidRPr="006A77C7" w:rsidRDefault="008B53FB" w:rsidP="006A77C7">
      <w:pPr>
        <w:shd w:val="clear" w:color="auto" w:fill="FFFFFF"/>
        <w:spacing w:before="120"/>
        <w:ind w:left="-23" w:right="-23" w:firstLine="23"/>
        <w:jc w:val="both"/>
        <w:rPr>
          <w:sz w:val="28"/>
          <w:szCs w:val="28"/>
        </w:rPr>
      </w:pPr>
      <w:r w:rsidRPr="001152EA">
        <w:rPr>
          <w:color w:val="FF0000"/>
          <w:sz w:val="28"/>
          <w:szCs w:val="28"/>
        </w:rPr>
        <w:tab/>
      </w:r>
      <w:r w:rsidRPr="006A77C7">
        <w:rPr>
          <w:sz w:val="28"/>
          <w:szCs w:val="28"/>
        </w:rPr>
        <w:t xml:space="preserve">С целью эффективного использования земельных ресурсов </w:t>
      </w:r>
      <w:r w:rsidR="006A77C7">
        <w:rPr>
          <w:sz w:val="28"/>
          <w:szCs w:val="28"/>
        </w:rPr>
        <w:t xml:space="preserve"> в </w:t>
      </w:r>
      <w:r w:rsidRPr="006A77C7">
        <w:rPr>
          <w:sz w:val="28"/>
          <w:szCs w:val="28"/>
        </w:rPr>
        <w:t>схем</w:t>
      </w:r>
      <w:r w:rsidR="006A77C7">
        <w:rPr>
          <w:sz w:val="28"/>
          <w:szCs w:val="28"/>
        </w:rPr>
        <w:t>у</w:t>
      </w:r>
      <w:r w:rsidRPr="006A77C7">
        <w:rPr>
          <w:sz w:val="28"/>
          <w:szCs w:val="28"/>
        </w:rPr>
        <w:t xml:space="preserve"> территориального планирования муниципального образования </w:t>
      </w:r>
      <w:r w:rsidR="006A77C7">
        <w:rPr>
          <w:sz w:val="28"/>
          <w:szCs w:val="28"/>
        </w:rPr>
        <w:t>Краснощековский</w:t>
      </w:r>
      <w:r w:rsidRPr="006A77C7">
        <w:rPr>
          <w:sz w:val="28"/>
          <w:szCs w:val="28"/>
        </w:rPr>
        <w:t xml:space="preserve"> район </w:t>
      </w:r>
      <w:r w:rsidR="006A77C7">
        <w:rPr>
          <w:sz w:val="28"/>
          <w:szCs w:val="28"/>
        </w:rPr>
        <w:t>планируется внести изменения</w:t>
      </w:r>
      <w:r w:rsidRPr="006A77C7">
        <w:rPr>
          <w:sz w:val="28"/>
          <w:szCs w:val="28"/>
        </w:rPr>
        <w:t xml:space="preserve"> по целево</w:t>
      </w:r>
      <w:r w:rsidR="006A77C7">
        <w:rPr>
          <w:sz w:val="28"/>
          <w:szCs w:val="28"/>
        </w:rPr>
        <w:t>му</w:t>
      </w:r>
      <w:r w:rsidRPr="006A77C7">
        <w:rPr>
          <w:sz w:val="28"/>
          <w:szCs w:val="28"/>
        </w:rPr>
        <w:t xml:space="preserve"> назначени</w:t>
      </w:r>
      <w:r w:rsidR="006A77C7">
        <w:rPr>
          <w:sz w:val="28"/>
          <w:szCs w:val="28"/>
        </w:rPr>
        <w:t>ю</w:t>
      </w:r>
      <w:r w:rsidRPr="006A77C7">
        <w:rPr>
          <w:sz w:val="28"/>
          <w:szCs w:val="28"/>
        </w:rPr>
        <w:t xml:space="preserve"> земель: выделение земельных участков под объекты промышленности, инженерно-транспор</w:t>
      </w:r>
      <w:r w:rsidR="006A77C7">
        <w:rPr>
          <w:sz w:val="28"/>
          <w:szCs w:val="28"/>
        </w:rPr>
        <w:t>тной инфраструктуры, рекреации.</w:t>
      </w:r>
    </w:p>
    <w:p w:rsidR="009878F2" w:rsidRPr="00100A23" w:rsidRDefault="009878F2" w:rsidP="009878F2">
      <w:pPr>
        <w:ind w:firstLine="720"/>
        <w:jc w:val="both"/>
        <w:rPr>
          <w:sz w:val="26"/>
          <w:szCs w:val="26"/>
        </w:rPr>
      </w:pPr>
      <w:r w:rsidRPr="00100A23">
        <w:rPr>
          <w:sz w:val="26"/>
          <w:szCs w:val="26"/>
        </w:rPr>
        <w:t xml:space="preserve">Постоянная, целенаправленная работа по рациональному и эффективному использованию муниципального имущества и земли является главным источником и резервом для пополнения бюджета и снижения неэффективных расходов. </w:t>
      </w:r>
    </w:p>
    <w:p w:rsidR="009878F2" w:rsidRPr="00100A23" w:rsidRDefault="00DA28B2" w:rsidP="009878F2">
      <w:pPr>
        <w:ind w:firstLine="720"/>
        <w:jc w:val="both"/>
        <w:rPr>
          <w:sz w:val="26"/>
          <w:szCs w:val="26"/>
        </w:rPr>
      </w:pPr>
      <w:r w:rsidRPr="00100A23">
        <w:rPr>
          <w:sz w:val="26"/>
          <w:szCs w:val="26"/>
        </w:rPr>
        <w:t>По состоянию на 01 января 2020</w:t>
      </w:r>
      <w:r w:rsidR="009878F2" w:rsidRPr="00100A23">
        <w:rPr>
          <w:sz w:val="26"/>
          <w:szCs w:val="26"/>
        </w:rPr>
        <w:t xml:space="preserve"> года в Реестр муниципального имущества муниципального образования </w:t>
      </w:r>
      <w:r w:rsidRPr="00100A23">
        <w:rPr>
          <w:sz w:val="26"/>
          <w:szCs w:val="26"/>
        </w:rPr>
        <w:t>Краснощёковский</w:t>
      </w:r>
      <w:r w:rsidR="009878F2" w:rsidRPr="00100A23">
        <w:rPr>
          <w:sz w:val="26"/>
          <w:szCs w:val="26"/>
        </w:rPr>
        <w:t xml:space="preserve"> район Алтайского края </w:t>
      </w:r>
      <w:r w:rsidRPr="00100A23">
        <w:rPr>
          <w:sz w:val="26"/>
          <w:szCs w:val="26"/>
        </w:rPr>
        <w:t>включены</w:t>
      </w:r>
      <w:r w:rsidR="009878F2" w:rsidRPr="00100A23">
        <w:rPr>
          <w:sz w:val="26"/>
          <w:szCs w:val="26"/>
        </w:rPr>
        <w:t xml:space="preserve"> сведения о следующих объектах (диаграмма) на рисунке 4.</w:t>
      </w:r>
    </w:p>
    <w:p w:rsidR="00B90093" w:rsidRDefault="00B90093" w:rsidP="009878F2">
      <w:pPr>
        <w:ind w:firstLine="720"/>
        <w:jc w:val="both"/>
        <w:rPr>
          <w:sz w:val="27"/>
          <w:szCs w:val="27"/>
        </w:rPr>
      </w:pPr>
    </w:p>
    <w:p w:rsidR="00B90093" w:rsidRDefault="00B90093" w:rsidP="009878F2">
      <w:pPr>
        <w:ind w:firstLine="720"/>
        <w:jc w:val="both"/>
        <w:rPr>
          <w:sz w:val="27"/>
          <w:szCs w:val="27"/>
        </w:rPr>
      </w:pPr>
    </w:p>
    <w:p w:rsidR="00B90093" w:rsidRDefault="00B90093" w:rsidP="009878F2">
      <w:pPr>
        <w:ind w:firstLine="720"/>
        <w:jc w:val="both"/>
        <w:rPr>
          <w:sz w:val="27"/>
          <w:szCs w:val="27"/>
        </w:rPr>
      </w:pPr>
    </w:p>
    <w:p w:rsidR="00B90093" w:rsidRPr="00CB6D48" w:rsidRDefault="00B90093" w:rsidP="009878F2">
      <w:pPr>
        <w:ind w:firstLine="720"/>
        <w:jc w:val="both"/>
        <w:rPr>
          <w:sz w:val="27"/>
          <w:szCs w:val="27"/>
        </w:rPr>
      </w:pPr>
    </w:p>
    <w:p w:rsidR="009878F2" w:rsidRPr="005B6E5A" w:rsidRDefault="009878F2" w:rsidP="009878F2">
      <w:pPr>
        <w:ind w:firstLine="720"/>
        <w:jc w:val="right"/>
        <w:rPr>
          <w:b/>
        </w:rPr>
      </w:pPr>
      <w:r w:rsidRPr="005B6E5A">
        <w:rPr>
          <w:b/>
        </w:rPr>
        <w:lastRenderedPageBreak/>
        <w:t>Рисунок 4</w:t>
      </w:r>
    </w:p>
    <w:p w:rsidR="009878F2" w:rsidRDefault="00F21356" w:rsidP="009878F2">
      <w:pPr>
        <w:jc w:val="both"/>
        <w:rPr>
          <w:sz w:val="26"/>
          <w:szCs w:val="26"/>
        </w:rPr>
      </w:pPr>
      <w:r w:rsidRPr="00F21356">
        <w:rPr>
          <w:noProof/>
          <w:sz w:val="26"/>
          <w:szCs w:val="26"/>
        </w:rPr>
        <w:drawing>
          <wp:inline distT="0" distB="0" distL="0" distR="0">
            <wp:extent cx="5796501" cy="3505948"/>
            <wp:effectExtent l="0" t="0" r="0" b="0"/>
            <wp:docPr id="3"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21356" w:rsidRDefault="00F21356" w:rsidP="009878F2">
      <w:pPr>
        <w:ind w:firstLine="720"/>
        <w:jc w:val="both"/>
        <w:rPr>
          <w:sz w:val="26"/>
          <w:szCs w:val="26"/>
        </w:rPr>
      </w:pPr>
    </w:p>
    <w:p w:rsidR="009878F2" w:rsidRPr="001740B2" w:rsidRDefault="009878F2" w:rsidP="006A77C7">
      <w:pPr>
        <w:jc w:val="both"/>
        <w:rPr>
          <w:sz w:val="26"/>
          <w:szCs w:val="26"/>
        </w:rPr>
      </w:pPr>
    </w:p>
    <w:p w:rsidR="009878F2" w:rsidRPr="00C1004D" w:rsidRDefault="009878F2" w:rsidP="009878F2">
      <w:pPr>
        <w:ind w:firstLine="709"/>
        <w:contextualSpacing/>
        <w:jc w:val="both"/>
        <w:rPr>
          <w:spacing w:val="-2"/>
          <w:sz w:val="26"/>
          <w:szCs w:val="26"/>
        </w:rPr>
      </w:pPr>
      <w:r w:rsidRPr="00C1004D">
        <w:rPr>
          <w:sz w:val="26"/>
          <w:szCs w:val="26"/>
        </w:rPr>
        <w:t xml:space="preserve">Максимальное введение земли в оборот – главная задача муниципалитетов района всех уровней. </w:t>
      </w:r>
    </w:p>
    <w:p w:rsidR="008C2DA8" w:rsidRPr="00C1004D" w:rsidRDefault="008C2DA8" w:rsidP="009878F2">
      <w:pPr>
        <w:ind w:firstLine="851"/>
        <w:jc w:val="both"/>
        <w:rPr>
          <w:spacing w:val="-6"/>
          <w:sz w:val="26"/>
          <w:szCs w:val="26"/>
        </w:rPr>
      </w:pPr>
    </w:p>
    <w:p w:rsidR="009878F2" w:rsidRPr="00C1004D" w:rsidRDefault="009878F2" w:rsidP="009878F2">
      <w:pPr>
        <w:ind w:firstLine="851"/>
        <w:jc w:val="both"/>
        <w:rPr>
          <w:spacing w:val="-6"/>
          <w:sz w:val="26"/>
          <w:szCs w:val="26"/>
        </w:rPr>
      </w:pPr>
      <w:r w:rsidRPr="00C1004D">
        <w:rPr>
          <w:spacing w:val="-6"/>
          <w:sz w:val="26"/>
          <w:szCs w:val="26"/>
        </w:rPr>
        <w:t>На основании проведенного анализа можно прийти к следующим выводам:</w:t>
      </w:r>
    </w:p>
    <w:p w:rsidR="009878F2" w:rsidRPr="00C1004D" w:rsidRDefault="009878F2" w:rsidP="009878F2">
      <w:pPr>
        <w:numPr>
          <w:ilvl w:val="0"/>
          <w:numId w:val="20"/>
        </w:numPr>
        <w:tabs>
          <w:tab w:val="clear" w:pos="2241"/>
          <w:tab w:val="num" w:pos="1026"/>
          <w:tab w:val="left" w:pos="1800"/>
        </w:tabs>
        <w:ind w:left="0" w:right="22" w:firstLine="684"/>
        <w:jc w:val="both"/>
        <w:rPr>
          <w:sz w:val="26"/>
          <w:szCs w:val="26"/>
        </w:rPr>
      </w:pPr>
      <w:r w:rsidRPr="00C1004D">
        <w:rPr>
          <w:sz w:val="26"/>
          <w:szCs w:val="26"/>
        </w:rPr>
        <w:t>Происходит сокращение численности населения.</w:t>
      </w:r>
    </w:p>
    <w:p w:rsidR="009878F2" w:rsidRPr="00C1004D" w:rsidRDefault="009878F2" w:rsidP="009878F2">
      <w:pPr>
        <w:numPr>
          <w:ilvl w:val="0"/>
          <w:numId w:val="20"/>
        </w:numPr>
        <w:tabs>
          <w:tab w:val="clear" w:pos="2241"/>
          <w:tab w:val="num" w:pos="1026"/>
          <w:tab w:val="left" w:pos="1800"/>
        </w:tabs>
        <w:ind w:left="0" w:right="22" w:firstLine="684"/>
        <w:jc w:val="both"/>
        <w:rPr>
          <w:sz w:val="26"/>
          <w:szCs w:val="26"/>
        </w:rPr>
      </w:pPr>
      <w:r w:rsidRPr="00C1004D">
        <w:rPr>
          <w:sz w:val="26"/>
          <w:szCs w:val="26"/>
        </w:rPr>
        <w:t>Изменяется структура населения: уменьшается численность лиц в трудоспособном возрасте, растет удельный вес лиц старше трудоспособного возраста в общей численности населения.</w:t>
      </w:r>
    </w:p>
    <w:p w:rsidR="009878F2" w:rsidRPr="00C1004D" w:rsidRDefault="008C2DA8" w:rsidP="009878F2">
      <w:pPr>
        <w:numPr>
          <w:ilvl w:val="0"/>
          <w:numId w:val="20"/>
        </w:numPr>
        <w:tabs>
          <w:tab w:val="clear" w:pos="2241"/>
          <w:tab w:val="num" w:pos="1026"/>
          <w:tab w:val="left" w:pos="1800"/>
        </w:tabs>
        <w:ind w:left="0" w:right="22" w:firstLine="684"/>
        <w:jc w:val="both"/>
        <w:rPr>
          <w:sz w:val="26"/>
          <w:szCs w:val="26"/>
        </w:rPr>
      </w:pPr>
      <w:r w:rsidRPr="00C1004D">
        <w:rPr>
          <w:sz w:val="26"/>
          <w:szCs w:val="26"/>
        </w:rPr>
        <w:t xml:space="preserve">В районе </w:t>
      </w:r>
      <w:r w:rsidR="009878F2" w:rsidRPr="00C1004D">
        <w:rPr>
          <w:sz w:val="26"/>
          <w:szCs w:val="26"/>
        </w:rPr>
        <w:t>снижается численность занятых в экономике.</w:t>
      </w:r>
    </w:p>
    <w:p w:rsidR="009878F2" w:rsidRPr="00C1004D" w:rsidRDefault="00DA28B2" w:rsidP="009878F2">
      <w:pPr>
        <w:numPr>
          <w:ilvl w:val="0"/>
          <w:numId w:val="20"/>
        </w:numPr>
        <w:tabs>
          <w:tab w:val="clear" w:pos="2241"/>
          <w:tab w:val="num" w:pos="1026"/>
          <w:tab w:val="left" w:pos="1800"/>
        </w:tabs>
        <w:ind w:left="0" w:right="22" w:firstLine="684"/>
        <w:jc w:val="both"/>
        <w:rPr>
          <w:sz w:val="26"/>
          <w:szCs w:val="26"/>
        </w:rPr>
      </w:pPr>
      <w:r w:rsidRPr="00C1004D">
        <w:rPr>
          <w:sz w:val="26"/>
          <w:szCs w:val="26"/>
        </w:rPr>
        <w:t>Имеется</w:t>
      </w:r>
      <w:r w:rsidR="009878F2" w:rsidRPr="00C1004D">
        <w:rPr>
          <w:sz w:val="26"/>
          <w:szCs w:val="26"/>
        </w:rPr>
        <w:t xml:space="preserve"> официальн</w:t>
      </w:r>
      <w:r w:rsidRPr="00C1004D">
        <w:rPr>
          <w:sz w:val="26"/>
          <w:szCs w:val="26"/>
        </w:rPr>
        <w:t>ая</w:t>
      </w:r>
      <w:r w:rsidR="009878F2" w:rsidRPr="00C1004D">
        <w:rPr>
          <w:sz w:val="26"/>
          <w:szCs w:val="26"/>
        </w:rPr>
        <w:t xml:space="preserve"> безработиц</w:t>
      </w:r>
      <w:r w:rsidRPr="00C1004D">
        <w:rPr>
          <w:sz w:val="26"/>
          <w:szCs w:val="26"/>
        </w:rPr>
        <w:t>а</w:t>
      </w:r>
      <w:r w:rsidR="009878F2" w:rsidRPr="00C1004D">
        <w:rPr>
          <w:sz w:val="26"/>
          <w:szCs w:val="26"/>
        </w:rPr>
        <w:t>.</w:t>
      </w:r>
    </w:p>
    <w:p w:rsidR="009878F2" w:rsidRPr="00C1004D" w:rsidRDefault="009878F2" w:rsidP="009878F2">
      <w:pPr>
        <w:numPr>
          <w:ilvl w:val="0"/>
          <w:numId w:val="20"/>
        </w:numPr>
        <w:tabs>
          <w:tab w:val="clear" w:pos="2241"/>
          <w:tab w:val="num" w:pos="1026"/>
          <w:tab w:val="left" w:pos="1800"/>
        </w:tabs>
        <w:ind w:left="0" w:right="22" w:firstLine="684"/>
        <w:jc w:val="both"/>
        <w:rPr>
          <w:sz w:val="26"/>
          <w:szCs w:val="26"/>
        </w:rPr>
      </w:pPr>
      <w:r w:rsidRPr="00C1004D">
        <w:rPr>
          <w:sz w:val="26"/>
          <w:szCs w:val="26"/>
        </w:rPr>
        <w:t xml:space="preserve">Наибольший </w:t>
      </w:r>
      <w:r w:rsidR="00EC3325" w:rsidRPr="00C1004D">
        <w:rPr>
          <w:sz w:val="26"/>
          <w:szCs w:val="26"/>
        </w:rPr>
        <w:t>уровень</w:t>
      </w:r>
      <w:r w:rsidRPr="00C1004D">
        <w:rPr>
          <w:sz w:val="26"/>
          <w:szCs w:val="26"/>
        </w:rPr>
        <w:t xml:space="preserve"> заработной </w:t>
      </w:r>
      <w:r w:rsidR="00DA28B2" w:rsidRPr="00C1004D">
        <w:rPr>
          <w:sz w:val="26"/>
          <w:szCs w:val="26"/>
        </w:rPr>
        <w:t xml:space="preserve">платы в </w:t>
      </w:r>
      <w:r w:rsidR="00EC3325" w:rsidRPr="00C1004D">
        <w:rPr>
          <w:sz w:val="26"/>
          <w:szCs w:val="26"/>
        </w:rPr>
        <w:t>финансовой сфере, строительстве и добыче полезных ископаемых.</w:t>
      </w:r>
    </w:p>
    <w:p w:rsidR="009878F2" w:rsidRPr="00C1004D" w:rsidRDefault="00AC593A" w:rsidP="009878F2">
      <w:pPr>
        <w:numPr>
          <w:ilvl w:val="0"/>
          <w:numId w:val="20"/>
        </w:numPr>
        <w:tabs>
          <w:tab w:val="clear" w:pos="2241"/>
          <w:tab w:val="num" w:pos="1026"/>
          <w:tab w:val="left" w:pos="1800"/>
        </w:tabs>
        <w:ind w:left="0" w:right="22" w:firstLine="684"/>
        <w:jc w:val="both"/>
        <w:rPr>
          <w:sz w:val="26"/>
          <w:szCs w:val="26"/>
        </w:rPr>
      </w:pPr>
      <w:r w:rsidRPr="00C1004D">
        <w:rPr>
          <w:sz w:val="26"/>
          <w:szCs w:val="26"/>
        </w:rPr>
        <w:t>У</w:t>
      </w:r>
      <w:r w:rsidR="008C2DA8" w:rsidRPr="00C1004D">
        <w:rPr>
          <w:sz w:val="26"/>
          <w:szCs w:val="26"/>
        </w:rPr>
        <w:t xml:space="preserve">меньшение </w:t>
      </w:r>
      <w:r w:rsidR="009878F2" w:rsidRPr="00C1004D">
        <w:rPr>
          <w:sz w:val="26"/>
          <w:szCs w:val="26"/>
        </w:rPr>
        <w:t>производства валовой продукции растениеводства</w:t>
      </w:r>
      <w:r w:rsidR="00633CAC" w:rsidRPr="00C1004D">
        <w:rPr>
          <w:sz w:val="26"/>
          <w:szCs w:val="26"/>
        </w:rPr>
        <w:t xml:space="preserve"> </w:t>
      </w:r>
      <w:r w:rsidR="009878F2" w:rsidRPr="00C1004D">
        <w:rPr>
          <w:sz w:val="26"/>
          <w:szCs w:val="26"/>
        </w:rPr>
        <w:t xml:space="preserve">и подъем в животноводстве. </w:t>
      </w:r>
    </w:p>
    <w:p w:rsidR="009878F2" w:rsidRPr="00C1004D" w:rsidRDefault="009878F2" w:rsidP="009878F2">
      <w:pPr>
        <w:numPr>
          <w:ilvl w:val="0"/>
          <w:numId w:val="20"/>
        </w:numPr>
        <w:tabs>
          <w:tab w:val="clear" w:pos="2241"/>
          <w:tab w:val="num" w:pos="1026"/>
          <w:tab w:val="left" w:pos="1800"/>
        </w:tabs>
        <w:ind w:left="0" w:right="22" w:firstLine="684"/>
        <w:jc w:val="both"/>
        <w:rPr>
          <w:spacing w:val="-6"/>
          <w:sz w:val="26"/>
          <w:szCs w:val="26"/>
        </w:rPr>
      </w:pPr>
      <w:r w:rsidRPr="00C1004D">
        <w:rPr>
          <w:spacing w:val="-6"/>
          <w:sz w:val="26"/>
          <w:szCs w:val="26"/>
        </w:rPr>
        <w:t>Наблюдается уменьшение посевных площадей по сравнению с 20</w:t>
      </w:r>
      <w:r w:rsidR="00633CAC" w:rsidRPr="00C1004D">
        <w:rPr>
          <w:spacing w:val="-6"/>
          <w:sz w:val="26"/>
          <w:szCs w:val="26"/>
        </w:rPr>
        <w:t>10</w:t>
      </w:r>
      <w:r w:rsidRPr="00C1004D">
        <w:rPr>
          <w:spacing w:val="-6"/>
          <w:sz w:val="26"/>
          <w:szCs w:val="26"/>
        </w:rPr>
        <w:t xml:space="preserve"> годом на </w:t>
      </w:r>
      <w:r w:rsidR="004A1FF1" w:rsidRPr="00C1004D">
        <w:rPr>
          <w:spacing w:val="-6"/>
          <w:sz w:val="26"/>
          <w:szCs w:val="26"/>
        </w:rPr>
        <w:t>59,7</w:t>
      </w:r>
      <w:r w:rsidRPr="00C1004D">
        <w:rPr>
          <w:spacing w:val="-6"/>
          <w:sz w:val="26"/>
          <w:szCs w:val="26"/>
        </w:rPr>
        <w:t>%.</w:t>
      </w:r>
    </w:p>
    <w:p w:rsidR="009878F2" w:rsidRPr="00C1004D" w:rsidRDefault="009878F2" w:rsidP="004D7A09">
      <w:pPr>
        <w:numPr>
          <w:ilvl w:val="0"/>
          <w:numId w:val="20"/>
        </w:numPr>
        <w:tabs>
          <w:tab w:val="clear" w:pos="2241"/>
          <w:tab w:val="num" w:pos="1026"/>
          <w:tab w:val="left" w:pos="1800"/>
        </w:tabs>
        <w:ind w:left="0" w:right="22" w:firstLine="684"/>
        <w:jc w:val="both"/>
        <w:rPr>
          <w:sz w:val="26"/>
          <w:szCs w:val="26"/>
        </w:rPr>
      </w:pPr>
      <w:r w:rsidRPr="00C1004D">
        <w:rPr>
          <w:sz w:val="26"/>
          <w:szCs w:val="26"/>
        </w:rPr>
        <w:t>С 20</w:t>
      </w:r>
      <w:r w:rsidR="004A1FF1" w:rsidRPr="00C1004D">
        <w:rPr>
          <w:sz w:val="26"/>
          <w:szCs w:val="26"/>
        </w:rPr>
        <w:t>10</w:t>
      </w:r>
      <w:r w:rsidRPr="00C1004D">
        <w:rPr>
          <w:sz w:val="26"/>
          <w:szCs w:val="26"/>
        </w:rPr>
        <w:t xml:space="preserve"> года уменьшилось поголовье крупного рогатого скота, в том числе коров, а также поголовье свиней.</w:t>
      </w:r>
    </w:p>
    <w:p w:rsidR="009878F2" w:rsidRPr="00C1004D" w:rsidRDefault="00D93088" w:rsidP="009878F2">
      <w:pPr>
        <w:numPr>
          <w:ilvl w:val="0"/>
          <w:numId w:val="20"/>
        </w:numPr>
        <w:tabs>
          <w:tab w:val="clear" w:pos="2241"/>
          <w:tab w:val="num" w:pos="1026"/>
          <w:tab w:val="left" w:pos="1800"/>
        </w:tabs>
        <w:ind w:left="0" w:right="22" w:firstLine="684"/>
        <w:jc w:val="both"/>
        <w:rPr>
          <w:sz w:val="26"/>
          <w:szCs w:val="26"/>
        </w:rPr>
      </w:pPr>
      <w:r w:rsidRPr="00C1004D">
        <w:rPr>
          <w:sz w:val="26"/>
          <w:szCs w:val="26"/>
        </w:rPr>
        <w:t xml:space="preserve">Увеличился </w:t>
      </w:r>
      <w:r w:rsidR="009878F2" w:rsidRPr="00C1004D">
        <w:rPr>
          <w:sz w:val="26"/>
          <w:szCs w:val="26"/>
        </w:rPr>
        <w:t xml:space="preserve"> объем отгруженных промышленных товаров, работ, услуг.</w:t>
      </w:r>
    </w:p>
    <w:p w:rsidR="009878F2" w:rsidRPr="00C1004D" w:rsidRDefault="009878F2" w:rsidP="009878F2">
      <w:pPr>
        <w:numPr>
          <w:ilvl w:val="0"/>
          <w:numId w:val="20"/>
        </w:numPr>
        <w:tabs>
          <w:tab w:val="clear" w:pos="2241"/>
          <w:tab w:val="num" w:pos="1026"/>
          <w:tab w:val="left" w:pos="1800"/>
        </w:tabs>
        <w:ind w:left="0" w:right="22" w:firstLine="684"/>
        <w:jc w:val="both"/>
        <w:rPr>
          <w:sz w:val="26"/>
          <w:szCs w:val="26"/>
        </w:rPr>
      </w:pPr>
      <w:r w:rsidRPr="00C1004D">
        <w:rPr>
          <w:sz w:val="26"/>
          <w:szCs w:val="26"/>
        </w:rPr>
        <w:t>Наблюдается тенденция роста доходов бюджета</w:t>
      </w:r>
      <w:r w:rsidR="00D93088" w:rsidRPr="00C1004D">
        <w:rPr>
          <w:sz w:val="26"/>
          <w:szCs w:val="26"/>
        </w:rPr>
        <w:t xml:space="preserve">, в том числе </w:t>
      </w:r>
      <w:r w:rsidRPr="00C1004D">
        <w:rPr>
          <w:sz w:val="26"/>
          <w:szCs w:val="26"/>
        </w:rPr>
        <w:t xml:space="preserve"> за счет налоговых и неналоговых поступлений.</w:t>
      </w:r>
    </w:p>
    <w:p w:rsidR="009878F2" w:rsidRPr="00C1004D" w:rsidRDefault="009878F2" w:rsidP="009878F2">
      <w:pPr>
        <w:numPr>
          <w:ilvl w:val="1"/>
          <w:numId w:val="20"/>
        </w:numPr>
        <w:tabs>
          <w:tab w:val="num" w:pos="1026"/>
          <w:tab w:val="left" w:pos="1064"/>
        </w:tabs>
        <w:ind w:left="0" w:right="22" w:firstLine="684"/>
        <w:jc w:val="both"/>
        <w:rPr>
          <w:sz w:val="26"/>
          <w:szCs w:val="26"/>
        </w:rPr>
      </w:pPr>
      <w:r w:rsidRPr="00C1004D">
        <w:rPr>
          <w:sz w:val="26"/>
          <w:szCs w:val="26"/>
        </w:rPr>
        <w:t xml:space="preserve">Увеличивается сумма бюджетной обеспеченности на одного жителя. </w:t>
      </w:r>
    </w:p>
    <w:p w:rsidR="009878F2" w:rsidRPr="00C1004D" w:rsidRDefault="009878F2" w:rsidP="009878F2">
      <w:pPr>
        <w:numPr>
          <w:ilvl w:val="1"/>
          <w:numId w:val="20"/>
        </w:numPr>
        <w:tabs>
          <w:tab w:val="num" w:pos="1026"/>
          <w:tab w:val="left" w:pos="1064"/>
        </w:tabs>
        <w:ind w:left="0" w:right="22" w:firstLine="684"/>
        <w:jc w:val="both"/>
        <w:rPr>
          <w:sz w:val="26"/>
          <w:szCs w:val="26"/>
        </w:rPr>
      </w:pPr>
      <w:r w:rsidRPr="00C1004D">
        <w:rPr>
          <w:sz w:val="26"/>
          <w:szCs w:val="26"/>
        </w:rPr>
        <w:t xml:space="preserve">Увеличение площадей земельных участков, находящихся в аренде. </w:t>
      </w:r>
    </w:p>
    <w:p w:rsidR="009878F2" w:rsidRPr="00C1004D" w:rsidRDefault="00D93088" w:rsidP="009878F2">
      <w:pPr>
        <w:numPr>
          <w:ilvl w:val="1"/>
          <w:numId w:val="20"/>
        </w:numPr>
        <w:tabs>
          <w:tab w:val="num" w:pos="1026"/>
          <w:tab w:val="left" w:pos="1064"/>
        </w:tabs>
        <w:ind w:left="0" w:right="22" w:firstLine="684"/>
        <w:jc w:val="both"/>
        <w:rPr>
          <w:sz w:val="26"/>
          <w:szCs w:val="26"/>
        </w:rPr>
      </w:pPr>
      <w:r w:rsidRPr="00C1004D">
        <w:rPr>
          <w:sz w:val="26"/>
          <w:szCs w:val="26"/>
        </w:rPr>
        <w:t>Уменьшение</w:t>
      </w:r>
      <w:r w:rsidR="009878F2" w:rsidRPr="00C1004D">
        <w:rPr>
          <w:sz w:val="26"/>
          <w:szCs w:val="26"/>
        </w:rPr>
        <w:t xml:space="preserve"> количества заключенных договоров аренды с физическими и юридическими лицами.</w:t>
      </w:r>
    </w:p>
    <w:p w:rsidR="009878F2" w:rsidRPr="00C1004D" w:rsidRDefault="009878F2" w:rsidP="009878F2">
      <w:pPr>
        <w:numPr>
          <w:ilvl w:val="1"/>
          <w:numId w:val="20"/>
        </w:numPr>
        <w:tabs>
          <w:tab w:val="num" w:pos="1026"/>
          <w:tab w:val="left" w:pos="1064"/>
        </w:tabs>
        <w:ind w:left="0" w:right="23" w:firstLine="684"/>
        <w:jc w:val="both"/>
        <w:rPr>
          <w:sz w:val="26"/>
          <w:szCs w:val="26"/>
        </w:rPr>
      </w:pPr>
      <w:r w:rsidRPr="00C1004D">
        <w:rPr>
          <w:sz w:val="26"/>
          <w:szCs w:val="26"/>
        </w:rPr>
        <w:t>Рост доходов от аренды земельных участков.</w:t>
      </w:r>
    </w:p>
    <w:p w:rsidR="009878F2" w:rsidRPr="00C1004D" w:rsidRDefault="009878F2" w:rsidP="009878F2">
      <w:pPr>
        <w:numPr>
          <w:ilvl w:val="1"/>
          <w:numId w:val="20"/>
        </w:numPr>
        <w:shd w:val="clear" w:color="auto" w:fill="FFFFFF"/>
        <w:tabs>
          <w:tab w:val="num" w:pos="1026"/>
        </w:tabs>
        <w:ind w:left="0" w:right="22" w:firstLine="684"/>
        <w:jc w:val="both"/>
        <w:rPr>
          <w:sz w:val="26"/>
          <w:szCs w:val="26"/>
        </w:rPr>
      </w:pPr>
      <w:r w:rsidRPr="00C1004D">
        <w:rPr>
          <w:sz w:val="26"/>
          <w:szCs w:val="26"/>
        </w:rPr>
        <w:lastRenderedPageBreak/>
        <w:t>Расходы бюджета на общегосударственные вопросы, национальную оборону, национальную экономику, ЖКХ, образование, культуру и физическую культуру и спорт увеличиваются.</w:t>
      </w:r>
    </w:p>
    <w:p w:rsidR="009878F2" w:rsidRPr="00C1004D" w:rsidRDefault="009878F2" w:rsidP="009878F2">
      <w:pPr>
        <w:numPr>
          <w:ilvl w:val="1"/>
          <w:numId w:val="20"/>
        </w:numPr>
        <w:shd w:val="clear" w:color="auto" w:fill="FFFFFF"/>
        <w:tabs>
          <w:tab w:val="num" w:pos="1026"/>
        </w:tabs>
        <w:ind w:left="0" w:right="22" w:firstLine="684"/>
        <w:jc w:val="both"/>
        <w:rPr>
          <w:sz w:val="26"/>
          <w:szCs w:val="26"/>
        </w:rPr>
      </w:pPr>
      <w:r w:rsidRPr="00C1004D">
        <w:rPr>
          <w:sz w:val="26"/>
          <w:szCs w:val="26"/>
        </w:rPr>
        <w:t>Увеличилось количество лиц, занимающихся физической культурой и спортом.</w:t>
      </w:r>
    </w:p>
    <w:p w:rsidR="009878F2" w:rsidRPr="00C1004D" w:rsidRDefault="009878F2" w:rsidP="009878F2">
      <w:pPr>
        <w:numPr>
          <w:ilvl w:val="1"/>
          <w:numId w:val="20"/>
        </w:numPr>
        <w:tabs>
          <w:tab w:val="num" w:pos="1026"/>
        </w:tabs>
        <w:ind w:left="0" w:right="22" w:firstLine="684"/>
        <w:jc w:val="both"/>
        <w:rPr>
          <w:sz w:val="26"/>
          <w:szCs w:val="26"/>
        </w:rPr>
      </w:pPr>
      <w:r w:rsidRPr="00C1004D">
        <w:rPr>
          <w:sz w:val="26"/>
          <w:szCs w:val="26"/>
        </w:rPr>
        <w:t>Увеличивается количество многодетных семей.</w:t>
      </w:r>
    </w:p>
    <w:p w:rsidR="009878F2" w:rsidRPr="00C1004D" w:rsidRDefault="009878F2" w:rsidP="009878F2">
      <w:pPr>
        <w:numPr>
          <w:ilvl w:val="1"/>
          <w:numId w:val="20"/>
        </w:numPr>
        <w:shd w:val="clear" w:color="auto" w:fill="FFFFFF"/>
        <w:tabs>
          <w:tab w:val="num" w:pos="1026"/>
        </w:tabs>
        <w:ind w:left="0" w:right="22" w:firstLine="684"/>
        <w:jc w:val="both"/>
        <w:rPr>
          <w:sz w:val="26"/>
          <w:szCs w:val="26"/>
        </w:rPr>
      </w:pPr>
      <w:r w:rsidRPr="00C1004D">
        <w:rPr>
          <w:sz w:val="26"/>
          <w:szCs w:val="26"/>
        </w:rPr>
        <w:t>Уменьшилось число семей, получающих субсидии на оплату жилых помещений и ЖК услуг на 6</w:t>
      </w:r>
      <w:r w:rsidR="00CA6543" w:rsidRPr="00C1004D">
        <w:rPr>
          <w:sz w:val="26"/>
          <w:szCs w:val="26"/>
        </w:rPr>
        <w:t>3</w:t>
      </w:r>
      <w:r w:rsidRPr="00C1004D">
        <w:rPr>
          <w:sz w:val="26"/>
          <w:szCs w:val="26"/>
        </w:rPr>
        <w:t>% (20</w:t>
      </w:r>
      <w:r w:rsidR="00CA6543" w:rsidRPr="00C1004D">
        <w:rPr>
          <w:sz w:val="26"/>
          <w:szCs w:val="26"/>
        </w:rPr>
        <w:t>10</w:t>
      </w:r>
      <w:r w:rsidRPr="00C1004D">
        <w:rPr>
          <w:sz w:val="26"/>
          <w:szCs w:val="26"/>
        </w:rPr>
        <w:t xml:space="preserve"> г. – </w:t>
      </w:r>
      <w:r w:rsidR="00CA6543" w:rsidRPr="00C1004D">
        <w:rPr>
          <w:sz w:val="26"/>
          <w:szCs w:val="26"/>
        </w:rPr>
        <w:t>811</w:t>
      </w:r>
      <w:r w:rsidRPr="00C1004D">
        <w:rPr>
          <w:sz w:val="26"/>
          <w:szCs w:val="26"/>
        </w:rPr>
        <w:t>сем</w:t>
      </w:r>
      <w:r w:rsidR="00CA6543" w:rsidRPr="00C1004D">
        <w:rPr>
          <w:sz w:val="26"/>
          <w:szCs w:val="26"/>
        </w:rPr>
        <w:t>ей</w:t>
      </w:r>
      <w:r w:rsidRPr="00C1004D">
        <w:rPr>
          <w:sz w:val="26"/>
          <w:szCs w:val="26"/>
        </w:rPr>
        <w:t>);</w:t>
      </w:r>
    </w:p>
    <w:p w:rsidR="009878F2" w:rsidRPr="00C1004D" w:rsidRDefault="009878F2" w:rsidP="009878F2">
      <w:pPr>
        <w:numPr>
          <w:ilvl w:val="1"/>
          <w:numId w:val="20"/>
        </w:numPr>
        <w:tabs>
          <w:tab w:val="num" w:pos="1026"/>
        </w:tabs>
        <w:ind w:left="0" w:right="22" w:firstLine="684"/>
        <w:jc w:val="both"/>
        <w:rPr>
          <w:sz w:val="26"/>
          <w:szCs w:val="26"/>
        </w:rPr>
      </w:pPr>
      <w:r w:rsidRPr="00C1004D">
        <w:rPr>
          <w:sz w:val="26"/>
          <w:szCs w:val="26"/>
        </w:rPr>
        <w:t>Жилищный фо</w:t>
      </w:r>
      <w:r w:rsidR="00C443D0" w:rsidRPr="00C1004D">
        <w:rPr>
          <w:sz w:val="26"/>
          <w:szCs w:val="26"/>
        </w:rPr>
        <w:t xml:space="preserve">нд обновляется незначительно, </w:t>
      </w:r>
      <w:r w:rsidRPr="00C1004D">
        <w:rPr>
          <w:sz w:val="26"/>
          <w:szCs w:val="26"/>
        </w:rPr>
        <w:t>только за счет индивидуальных застройщиков.</w:t>
      </w:r>
    </w:p>
    <w:p w:rsidR="009878F2" w:rsidRPr="00C1004D" w:rsidRDefault="009878F2" w:rsidP="009878F2">
      <w:pPr>
        <w:pStyle w:val="14"/>
        <w:widowControl w:val="0"/>
        <w:numPr>
          <w:ilvl w:val="1"/>
          <w:numId w:val="20"/>
        </w:numPr>
        <w:tabs>
          <w:tab w:val="num" w:pos="1026"/>
          <w:tab w:val="left" w:pos="5871"/>
        </w:tabs>
        <w:ind w:left="0" w:firstLine="684"/>
        <w:rPr>
          <w:szCs w:val="26"/>
        </w:rPr>
      </w:pPr>
      <w:r w:rsidRPr="00C1004D">
        <w:rPr>
          <w:szCs w:val="26"/>
        </w:rPr>
        <w:t xml:space="preserve">Жители </w:t>
      </w:r>
      <w:r w:rsidR="00CA6543" w:rsidRPr="00C1004D">
        <w:rPr>
          <w:szCs w:val="26"/>
        </w:rPr>
        <w:t>10</w:t>
      </w:r>
      <w:r w:rsidRPr="00C1004D">
        <w:rPr>
          <w:szCs w:val="26"/>
        </w:rPr>
        <w:t>-ти сел не имеют регулярного автобусного сообщения.</w:t>
      </w:r>
    </w:p>
    <w:p w:rsidR="009878F2" w:rsidRPr="00C1004D" w:rsidRDefault="009878F2" w:rsidP="009878F2">
      <w:pPr>
        <w:numPr>
          <w:ilvl w:val="1"/>
          <w:numId w:val="20"/>
        </w:numPr>
        <w:tabs>
          <w:tab w:val="num" w:pos="1026"/>
        </w:tabs>
        <w:ind w:left="0" w:firstLine="684"/>
        <w:jc w:val="both"/>
        <w:rPr>
          <w:sz w:val="26"/>
          <w:szCs w:val="26"/>
        </w:rPr>
      </w:pPr>
      <w:r w:rsidRPr="00C1004D">
        <w:rPr>
          <w:sz w:val="26"/>
          <w:szCs w:val="26"/>
        </w:rPr>
        <w:t>Увеличился оборот розничной торговли</w:t>
      </w:r>
      <w:r w:rsidR="00CA6543" w:rsidRPr="00C1004D">
        <w:rPr>
          <w:sz w:val="26"/>
          <w:szCs w:val="26"/>
        </w:rPr>
        <w:t xml:space="preserve"> по сравнению с 2017 годом</w:t>
      </w:r>
      <w:r w:rsidRPr="00C1004D">
        <w:rPr>
          <w:sz w:val="26"/>
          <w:szCs w:val="26"/>
        </w:rPr>
        <w:t>.</w:t>
      </w:r>
    </w:p>
    <w:p w:rsidR="009878F2" w:rsidRPr="00C1004D" w:rsidRDefault="009878F2" w:rsidP="009878F2">
      <w:pPr>
        <w:numPr>
          <w:ilvl w:val="1"/>
          <w:numId w:val="20"/>
        </w:numPr>
        <w:tabs>
          <w:tab w:val="num" w:pos="1026"/>
        </w:tabs>
        <w:ind w:left="0" w:firstLine="684"/>
        <w:jc w:val="both"/>
        <w:rPr>
          <w:sz w:val="26"/>
          <w:szCs w:val="26"/>
        </w:rPr>
      </w:pPr>
      <w:r w:rsidRPr="00C1004D">
        <w:rPr>
          <w:sz w:val="26"/>
          <w:szCs w:val="26"/>
        </w:rPr>
        <w:t>Оборот предприятий общественного питания уменьшился.</w:t>
      </w:r>
    </w:p>
    <w:p w:rsidR="005A5733" w:rsidRPr="00C1004D" w:rsidRDefault="009878F2" w:rsidP="00B537CD">
      <w:pPr>
        <w:numPr>
          <w:ilvl w:val="1"/>
          <w:numId w:val="20"/>
        </w:numPr>
        <w:tabs>
          <w:tab w:val="num" w:pos="1026"/>
        </w:tabs>
        <w:ind w:left="0" w:firstLine="686"/>
        <w:jc w:val="both"/>
        <w:rPr>
          <w:sz w:val="26"/>
          <w:szCs w:val="26"/>
        </w:rPr>
      </w:pPr>
      <w:r w:rsidRPr="00C1004D">
        <w:rPr>
          <w:sz w:val="26"/>
          <w:szCs w:val="26"/>
        </w:rPr>
        <w:t xml:space="preserve">Объем платных услуг населению </w:t>
      </w:r>
      <w:r w:rsidR="00CB6D48" w:rsidRPr="00C1004D">
        <w:rPr>
          <w:sz w:val="26"/>
          <w:szCs w:val="26"/>
        </w:rPr>
        <w:t>снижается</w:t>
      </w:r>
    </w:p>
    <w:p w:rsidR="00B537CD" w:rsidRDefault="00B537CD" w:rsidP="00B537CD">
      <w:pPr>
        <w:ind w:left="686"/>
        <w:jc w:val="center"/>
        <w:rPr>
          <w:b/>
          <w:color w:val="000000"/>
          <w:sz w:val="24"/>
          <w:szCs w:val="24"/>
        </w:rPr>
      </w:pPr>
    </w:p>
    <w:p w:rsidR="00B537CD" w:rsidRDefault="00B537CD" w:rsidP="00B537CD">
      <w:pPr>
        <w:ind w:left="686"/>
        <w:jc w:val="center"/>
        <w:rPr>
          <w:b/>
          <w:color w:val="000000"/>
          <w:sz w:val="24"/>
          <w:szCs w:val="24"/>
        </w:rPr>
      </w:pPr>
    </w:p>
    <w:p w:rsidR="00C1004D" w:rsidRDefault="00C1004D" w:rsidP="00B537CD">
      <w:pPr>
        <w:ind w:left="686"/>
        <w:jc w:val="center"/>
        <w:rPr>
          <w:b/>
          <w:color w:val="000000"/>
          <w:sz w:val="24"/>
          <w:szCs w:val="24"/>
        </w:rPr>
      </w:pPr>
    </w:p>
    <w:p w:rsidR="005A5733" w:rsidRPr="00C1004D" w:rsidRDefault="000F59B2" w:rsidP="00B537CD">
      <w:pPr>
        <w:ind w:left="686"/>
        <w:jc w:val="center"/>
        <w:rPr>
          <w:sz w:val="26"/>
          <w:szCs w:val="26"/>
        </w:rPr>
      </w:pPr>
      <w:r w:rsidRPr="00C1004D">
        <w:rPr>
          <w:b/>
          <w:color w:val="000000"/>
          <w:sz w:val="26"/>
          <w:szCs w:val="26"/>
        </w:rPr>
        <w:t>1.</w:t>
      </w:r>
      <w:r w:rsidR="00F025ED" w:rsidRPr="00C1004D">
        <w:rPr>
          <w:b/>
          <w:color w:val="000000"/>
          <w:sz w:val="26"/>
          <w:szCs w:val="26"/>
        </w:rPr>
        <w:t>2</w:t>
      </w:r>
      <w:r w:rsidRPr="00C1004D">
        <w:rPr>
          <w:b/>
          <w:color w:val="000000"/>
          <w:sz w:val="26"/>
          <w:szCs w:val="26"/>
        </w:rPr>
        <w:t xml:space="preserve">. </w:t>
      </w:r>
      <w:r w:rsidRPr="00C1004D">
        <w:rPr>
          <w:b/>
          <w:color w:val="000000"/>
          <w:sz w:val="26"/>
          <w:szCs w:val="26"/>
          <w:lang w:val="en-US"/>
        </w:rPr>
        <w:t>SWOT</w:t>
      </w:r>
      <w:r w:rsidRPr="00C1004D">
        <w:rPr>
          <w:b/>
          <w:color w:val="000000"/>
          <w:sz w:val="26"/>
          <w:szCs w:val="26"/>
        </w:rPr>
        <w:t xml:space="preserve"> - анализ</w:t>
      </w:r>
    </w:p>
    <w:p w:rsidR="000F59B2" w:rsidRPr="00B537CD" w:rsidRDefault="000F59B2" w:rsidP="00E3777D">
      <w:pPr>
        <w:ind w:firstLine="709"/>
        <w:jc w:val="both"/>
        <w:rPr>
          <w:sz w:val="26"/>
          <w:szCs w:val="26"/>
        </w:rPr>
      </w:pPr>
      <w:r w:rsidRPr="00B537CD">
        <w:rPr>
          <w:sz w:val="26"/>
          <w:szCs w:val="26"/>
        </w:rPr>
        <w:t xml:space="preserve">Главные выводы анализа, интегрированные в соответствии с принципами SWOT-анализа приводятся в таблице, в которой названы сильные и слабые стороны </w:t>
      </w:r>
      <w:r w:rsidR="00624AFB" w:rsidRPr="00B537CD">
        <w:rPr>
          <w:sz w:val="26"/>
          <w:szCs w:val="26"/>
        </w:rPr>
        <w:t>Краснощёковского</w:t>
      </w:r>
      <w:r w:rsidRPr="00B537CD">
        <w:rPr>
          <w:sz w:val="26"/>
          <w:szCs w:val="26"/>
        </w:rPr>
        <w:t xml:space="preserve"> района, его возможности и препятствия в процессе развития. Анализ внешних и внутренних факторов позволяет выявить те отрасли и виды деятельности, где район обладает значительным потенциалом развития, а также сформулировать конкретные задачи и меры, которые должны быть выполнены для реализации этого потенциала. </w:t>
      </w:r>
    </w:p>
    <w:p w:rsidR="000F59B2" w:rsidRPr="00B537CD" w:rsidRDefault="000F59B2" w:rsidP="00B537CD">
      <w:pPr>
        <w:jc w:val="right"/>
        <w:rPr>
          <w:sz w:val="24"/>
          <w:szCs w:val="24"/>
        </w:rPr>
      </w:pPr>
      <w:r w:rsidRPr="00B537CD">
        <w:rPr>
          <w:sz w:val="24"/>
          <w:szCs w:val="24"/>
        </w:rPr>
        <w:t xml:space="preserve">Таблица </w:t>
      </w:r>
    </w:p>
    <w:p w:rsidR="000F59B2" w:rsidRPr="00B537CD" w:rsidRDefault="000F59B2" w:rsidP="00B537CD">
      <w:pPr>
        <w:jc w:val="center"/>
        <w:rPr>
          <w:b/>
          <w:sz w:val="26"/>
          <w:szCs w:val="26"/>
        </w:rPr>
      </w:pPr>
      <w:r w:rsidRPr="00B537CD">
        <w:rPr>
          <w:b/>
          <w:sz w:val="26"/>
          <w:szCs w:val="26"/>
          <w:lang w:val="en-US"/>
        </w:rPr>
        <w:t>SWOT</w:t>
      </w:r>
      <w:r w:rsidRPr="00B537CD">
        <w:rPr>
          <w:b/>
          <w:sz w:val="26"/>
          <w:szCs w:val="26"/>
        </w:rPr>
        <w:t xml:space="preserve">-анализ муниципального образования </w:t>
      </w:r>
      <w:r w:rsidR="00737FAA" w:rsidRPr="00B537CD">
        <w:rPr>
          <w:b/>
          <w:sz w:val="26"/>
          <w:szCs w:val="26"/>
        </w:rPr>
        <w:t>Краснощёковский</w:t>
      </w:r>
      <w:r w:rsidRPr="00B537CD">
        <w:rPr>
          <w:b/>
          <w:sz w:val="26"/>
          <w:szCs w:val="26"/>
        </w:rPr>
        <w:t xml:space="preserve"> район</w:t>
      </w:r>
    </w:p>
    <w:tbl>
      <w:tblPr>
        <w:tblW w:w="984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80"/>
        <w:gridCol w:w="4560"/>
      </w:tblGrid>
      <w:tr w:rsidR="000F59B2" w:rsidRPr="00DC1037" w:rsidTr="00C02753">
        <w:tc>
          <w:tcPr>
            <w:tcW w:w="9840"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rsidR="000F59B2" w:rsidRPr="00B537CD" w:rsidRDefault="000F59B2" w:rsidP="00B537CD">
            <w:pPr>
              <w:rPr>
                <w:b/>
                <w:sz w:val="24"/>
                <w:szCs w:val="24"/>
              </w:rPr>
            </w:pPr>
            <w:r w:rsidRPr="00B537CD">
              <w:rPr>
                <w:b/>
                <w:sz w:val="24"/>
                <w:szCs w:val="24"/>
              </w:rPr>
              <w:t>ВНЕШНЯЯ СРЕДА</w:t>
            </w:r>
          </w:p>
        </w:tc>
      </w:tr>
      <w:tr w:rsidR="000F59B2" w:rsidRPr="00DC1037" w:rsidTr="00C02753">
        <w:tc>
          <w:tcPr>
            <w:tcW w:w="5280" w:type="dxa"/>
            <w:tcBorders>
              <w:top w:val="single" w:sz="4" w:space="0" w:color="auto"/>
              <w:left w:val="single" w:sz="4" w:space="0" w:color="auto"/>
              <w:bottom w:val="single" w:sz="4" w:space="0" w:color="auto"/>
              <w:right w:val="single" w:sz="4" w:space="0" w:color="auto"/>
            </w:tcBorders>
            <w:shd w:val="clear" w:color="auto" w:fill="FFFF00"/>
          </w:tcPr>
          <w:p w:rsidR="000F59B2" w:rsidRPr="00B537CD" w:rsidRDefault="000F59B2" w:rsidP="00B537CD">
            <w:pPr>
              <w:rPr>
                <w:b/>
                <w:sz w:val="24"/>
                <w:szCs w:val="24"/>
              </w:rPr>
            </w:pPr>
            <w:r w:rsidRPr="00B537CD">
              <w:rPr>
                <w:b/>
                <w:sz w:val="24"/>
                <w:szCs w:val="24"/>
              </w:rPr>
              <w:t>Возможности</w:t>
            </w:r>
          </w:p>
        </w:tc>
        <w:tc>
          <w:tcPr>
            <w:tcW w:w="4560" w:type="dxa"/>
            <w:tcBorders>
              <w:top w:val="single" w:sz="4" w:space="0" w:color="auto"/>
              <w:left w:val="single" w:sz="4" w:space="0" w:color="auto"/>
              <w:bottom w:val="single" w:sz="4" w:space="0" w:color="auto"/>
              <w:right w:val="single" w:sz="4" w:space="0" w:color="auto"/>
            </w:tcBorders>
            <w:shd w:val="clear" w:color="auto" w:fill="FFFF00"/>
          </w:tcPr>
          <w:p w:rsidR="000F59B2" w:rsidRPr="00B537CD" w:rsidRDefault="000F59B2" w:rsidP="00B537CD">
            <w:pPr>
              <w:rPr>
                <w:b/>
                <w:sz w:val="24"/>
                <w:szCs w:val="24"/>
              </w:rPr>
            </w:pPr>
            <w:r w:rsidRPr="00B537CD">
              <w:rPr>
                <w:b/>
                <w:sz w:val="24"/>
                <w:szCs w:val="24"/>
              </w:rPr>
              <w:t>Препятствия</w:t>
            </w:r>
            <w:r w:rsidRPr="00B537CD">
              <w:rPr>
                <w:b/>
                <w:sz w:val="24"/>
                <w:szCs w:val="24"/>
                <w:lang w:val="en-US"/>
              </w:rPr>
              <w:t>/</w:t>
            </w:r>
            <w:r w:rsidRPr="00B537CD">
              <w:rPr>
                <w:b/>
                <w:sz w:val="24"/>
                <w:szCs w:val="24"/>
              </w:rPr>
              <w:t>Угрозы</w:t>
            </w:r>
          </w:p>
        </w:tc>
      </w:tr>
      <w:tr w:rsidR="000F59B2" w:rsidRPr="00DC1037" w:rsidTr="00C02753">
        <w:tc>
          <w:tcPr>
            <w:tcW w:w="9840" w:type="dxa"/>
            <w:gridSpan w:val="2"/>
            <w:tcBorders>
              <w:top w:val="single" w:sz="4" w:space="0" w:color="auto"/>
              <w:left w:val="single" w:sz="4" w:space="0" w:color="auto"/>
              <w:bottom w:val="single" w:sz="4" w:space="0" w:color="auto"/>
              <w:right w:val="single" w:sz="4" w:space="0" w:color="auto"/>
            </w:tcBorders>
            <w:shd w:val="clear" w:color="auto" w:fill="EAF1DD"/>
          </w:tcPr>
          <w:p w:rsidR="000F59B2" w:rsidRPr="00B537CD" w:rsidRDefault="000F59B2" w:rsidP="00B537CD">
            <w:pPr>
              <w:rPr>
                <w:b/>
                <w:i/>
                <w:sz w:val="24"/>
                <w:szCs w:val="24"/>
              </w:rPr>
            </w:pPr>
            <w:r w:rsidRPr="00B537CD">
              <w:rPr>
                <w:b/>
                <w:i/>
                <w:sz w:val="24"/>
                <w:szCs w:val="24"/>
              </w:rPr>
              <w:t>Общая политика России и Алтайского края</w:t>
            </w:r>
          </w:p>
        </w:tc>
      </w:tr>
      <w:tr w:rsidR="000F59B2" w:rsidRPr="00DC1037" w:rsidTr="00C02753">
        <w:tc>
          <w:tcPr>
            <w:tcW w:w="5280" w:type="dxa"/>
            <w:tcBorders>
              <w:top w:val="single" w:sz="4" w:space="0" w:color="auto"/>
              <w:left w:val="single" w:sz="4" w:space="0" w:color="auto"/>
              <w:bottom w:val="single" w:sz="4" w:space="0" w:color="auto"/>
              <w:right w:val="single" w:sz="4" w:space="0" w:color="auto"/>
            </w:tcBorders>
          </w:tcPr>
          <w:p w:rsidR="000F59B2" w:rsidRPr="00B537CD" w:rsidRDefault="000F59B2" w:rsidP="00B537CD">
            <w:pPr>
              <w:rPr>
                <w:sz w:val="24"/>
                <w:szCs w:val="24"/>
              </w:rPr>
            </w:pPr>
            <w:r w:rsidRPr="00B537CD">
              <w:rPr>
                <w:sz w:val="24"/>
                <w:szCs w:val="24"/>
              </w:rPr>
              <w:t>использование результатов реформ РФ в области налоговой и денежно-кредитной политики для увеличения доходной базы бюджета, развития производственной и банковской сфер;</w:t>
            </w:r>
          </w:p>
          <w:p w:rsidR="000F59B2" w:rsidRPr="00B537CD" w:rsidRDefault="000F59B2" w:rsidP="00B537CD">
            <w:pPr>
              <w:rPr>
                <w:sz w:val="24"/>
                <w:szCs w:val="24"/>
              </w:rPr>
            </w:pPr>
            <w:r w:rsidRPr="00B537CD">
              <w:rPr>
                <w:sz w:val="24"/>
                <w:szCs w:val="24"/>
              </w:rPr>
              <w:t>поддержка со стороны государственной власти для сохранения национальной самобытности, традиционного образа жизни и занятий, национальной культуры.</w:t>
            </w:r>
          </w:p>
        </w:tc>
        <w:tc>
          <w:tcPr>
            <w:tcW w:w="4560" w:type="dxa"/>
            <w:tcBorders>
              <w:top w:val="single" w:sz="4" w:space="0" w:color="auto"/>
              <w:left w:val="single" w:sz="4" w:space="0" w:color="auto"/>
              <w:bottom w:val="single" w:sz="4" w:space="0" w:color="auto"/>
              <w:right w:val="single" w:sz="4" w:space="0" w:color="auto"/>
            </w:tcBorders>
          </w:tcPr>
          <w:p w:rsidR="000F59B2" w:rsidRPr="00B537CD" w:rsidRDefault="000F59B2" w:rsidP="00B537CD">
            <w:pPr>
              <w:rPr>
                <w:sz w:val="24"/>
                <w:szCs w:val="24"/>
              </w:rPr>
            </w:pPr>
            <w:r w:rsidRPr="00B537CD">
              <w:rPr>
                <w:sz w:val="24"/>
                <w:szCs w:val="24"/>
              </w:rPr>
              <w:t>незавершенность процесса разделения полномочий и предметов ведения между федеральными, региональными и муниципальными органами власти;</w:t>
            </w:r>
          </w:p>
          <w:p w:rsidR="000F59B2" w:rsidRPr="00B537CD" w:rsidRDefault="000F59B2" w:rsidP="00B537CD">
            <w:pPr>
              <w:rPr>
                <w:sz w:val="24"/>
                <w:szCs w:val="24"/>
              </w:rPr>
            </w:pPr>
            <w:r w:rsidRPr="00B537CD">
              <w:rPr>
                <w:sz w:val="24"/>
                <w:szCs w:val="24"/>
              </w:rPr>
              <w:t>недостаточность доходной базы местных бюджетов для исполнения возложенных полномочий.</w:t>
            </w:r>
          </w:p>
        </w:tc>
      </w:tr>
      <w:tr w:rsidR="000F59B2" w:rsidRPr="00DC1037" w:rsidTr="00C02753">
        <w:tc>
          <w:tcPr>
            <w:tcW w:w="9840" w:type="dxa"/>
            <w:gridSpan w:val="2"/>
            <w:tcBorders>
              <w:top w:val="single" w:sz="4" w:space="0" w:color="auto"/>
              <w:left w:val="single" w:sz="4" w:space="0" w:color="auto"/>
              <w:bottom w:val="single" w:sz="4" w:space="0" w:color="auto"/>
              <w:right w:val="single" w:sz="4" w:space="0" w:color="auto"/>
            </w:tcBorders>
            <w:shd w:val="clear" w:color="auto" w:fill="EAF1DD"/>
            <w:vAlign w:val="center"/>
          </w:tcPr>
          <w:p w:rsidR="000F59B2" w:rsidRPr="00B537CD" w:rsidRDefault="000F59B2" w:rsidP="00B537CD">
            <w:pPr>
              <w:rPr>
                <w:b/>
                <w:i/>
                <w:sz w:val="24"/>
                <w:szCs w:val="24"/>
              </w:rPr>
            </w:pPr>
            <w:r w:rsidRPr="00B537CD">
              <w:rPr>
                <w:b/>
                <w:i/>
                <w:sz w:val="24"/>
                <w:szCs w:val="24"/>
              </w:rPr>
              <w:t>Экономика страны и края</w:t>
            </w:r>
          </w:p>
        </w:tc>
      </w:tr>
      <w:tr w:rsidR="000F59B2" w:rsidRPr="00DC1037" w:rsidTr="00C02753">
        <w:tc>
          <w:tcPr>
            <w:tcW w:w="5280" w:type="dxa"/>
            <w:tcBorders>
              <w:top w:val="single" w:sz="4" w:space="0" w:color="auto"/>
              <w:left w:val="single" w:sz="4" w:space="0" w:color="auto"/>
              <w:bottom w:val="single" w:sz="4" w:space="0" w:color="auto"/>
              <w:right w:val="single" w:sz="4" w:space="0" w:color="auto"/>
            </w:tcBorders>
          </w:tcPr>
          <w:p w:rsidR="000F59B2" w:rsidRPr="00B537CD" w:rsidRDefault="000F59B2" w:rsidP="00B537CD">
            <w:pPr>
              <w:rPr>
                <w:sz w:val="24"/>
                <w:szCs w:val="24"/>
              </w:rPr>
            </w:pPr>
            <w:r w:rsidRPr="00B537CD">
              <w:rPr>
                <w:sz w:val="24"/>
                <w:szCs w:val="24"/>
              </w:rPr>
              <w:t>реализация национальных проектов;</w:t>
            </w:r>
          </w:p>
          <w:p w:rsidR="000F59B2" w:rsidRPr="00B537CD" w:rsidRDefault="000F59B2" w:rsidP="00B537CD">
            <w:pPr>
              <w:rPr>
                <w:sz w:val="24"/>
                <w:szCs w:val="24"/>
              </w:rPr>
            </w:pPr>
            <w:r w:rsidRPr="00B537CD">
              <w:rPr>
                <w:sz w:val="24"/>
                <w:szCs w:val="24"/>
              </w:rPr>
              <w:t>развитие перерабатывающих производств;</w:t>
            </w:r>
          </w:p>
          <w:p w:rsidR="000F59B2" w:rsidRPr="00B537CD" w:rsidRDefault="000F59B2" w:rsidP="00B537CD">
            <w:pPr>
              <w:rPr>
                <w:sz w:val="24"/>
                <w:szCs w:val="24"/>
              </w:rPr>
            </w:pPr>
            <w:r w:rsidRPr="00B537CD">
              <w:rPr>
                <w:sz w:val="24"/>
                <w:szCs w:val="24"/>
              </w:rPr>
              <w:t>использование федеральной и краевой поддержки в различных отраслях экономики</w:t>
            </w:r>
            <w:r w:rsidR="00956C22">
              <w:rPr>
                <w:sz w:val="24"/>
                <w:szCs w:val="24"/>
              </w:rPr>
              <w:t>.</w:t>
            </w:r>
          </w:p>
        </w:tc>
        <w:tc>
          <w:tcPr>
            <w:tcW w:w="4560" w:type="dxa"/>
            <w:tcBorders>
              <w:top w:val="single" w:sz="4" w:space="0" w:color="auto"/>
              <w:left w:val="single" w:sz="4" w:space="0" w:color="auto"/>
              <w:bottom w:val="single" w:sz="4" w:space="0" w:color="auto"/>
              <w:right w:val="single" w:sz="4" w:space="0" w:color="auto"/>
            </w:tcBorders>
          </w:tcPr>
          <w:p w:rsidR="000F59B2" w:rsidRPr="00B537CD" w:rsidRDefault="000F59B2" w:rsidP="00B537CD">
            <w:pPr>
              <w:rPr>
                <w:sz w:val="24"/>
                <w:szCs w:val="24"/>
              </w:rPr>
            </w:pPr>
            <w:r w:rsidRPr="00B537CD">
              <w:rPr>
                <w:sz w:val="24"/>
                <w:szCs w:val="24"/>
              </w:rPr>
              <w:t>высокая изношенность основных фондов приведет к неконкурентоспособности продукции местного производства.</w:t>
            </w:r>
          </w:p>
          <w:p w:rsidR="000F59B2" w:rsidRPr="00B537CD" w:rsidRDefault="000F59B2" w:rsidP="00B537CD">
            <w:pPr>
              <w:rPr>
                <w:sz w:val="24"/>
                <w:szCs w:val="24"/>
              </w:rPr>
            </w:pPr>
          </w:p>
        </w:tc>
      </w:tr>
      <w:tr w:rsidR="000F59B2" w:rsidRPr="00DC1037" w:rsidTr="00C02753">
        <w:tc>
          <w:tcPr>
            <w:tcW w:w="9840" w:type="dxa"/>
            <w:gridSpan w:val="2"/>
            <w:tcBorders>
              <w:top w:val="single" w:sz="4" w:space="0" w:color="auto"/>
              <w:left w:val="single" w:sz="4" w:space="0" w:color="auto"/>
              <w:bottom w:val="single" w:sz="4" w:space="0" w:color="auto"/>
              <w:right w:val="single" w:sz="4" w:space="0" w:color="auto"/>
            </w:tcBorders>
            <w:shd w:val="clear" w:color="auto" w:fill="EAF1DD"/>
            <w:vAlign w:val="center"/>
          </w:tcPr>
          <w:p w:rsidR="000F59B2" w:rsidRPr="00DC1037" w:rsidRDefault="000F59B2" w:rsidP="00B537CD">
            <w:pPr>
              <w:rPr>
                <w:b/>
                <w:i/>
                <w:sz w:val="24"/>
                <w:szCs w:val="24"/>
              </w:rPr>
            </w:pPr>
            <w:r w:rsidRPr="00DC1037">
              <w:rPr>
                <w:b/>
                <w:i/>
                <w:sz w:val="24"/>
                <w:szCs w:val="24"/>
              </w:rPr>
              <w:t>Демографические и социальные процессы в стране</w:t>
            </w:r>
          </w:p>
        </w:tc>
      </w:tr>
      <w:tr w:rsidR="000F59B2" w:rsidRPr="00DC1037" w:rsidTr="00C02753">
        <w:tc>
          <w:tcPr>
            <w:tcW w:w="5280" w:type="dxa"/>
            <w:tcBorders>
              <w:top w:val="single" w:sz="4" w:space="0" w:color="auto"/>
              <w:left w:val="single" w:sz="4" w:space="0" w:color="auto"/>
              <w:bottom w:val="single" w:sz="4" w:space="0" w:color="auto"/>
              <w:right w:val="single" w:sz="4" w:space="0" w:color="auto"/>
            </w:tcBorders>
          </w:tcPr>
          <w:p w:rsidR="000F59B2" w:rsidRPr="00DC1037" w:rsidRDefault="000F59B2" w:rsidP="00B537CD">
            <w:pPr>
              <w:rPr>
                <w:sz w:val="24"/>
                <w:szCs w:val="24"/>
              </w:rPr>
            </w:pPr>
            <w:r w:rsidRPr="00DC1037">
              <w:rPr>
                <w:sz w:val="24"/>
                <w:szCs w:val="24"/>
              </w:rPr>
              <w:t>развитие социальной среды, рост уровня жизни населения</w:t>
            </w:r>
            <w:r w:rsidR="00956C22">
              <w:rPr>
                <w:sz w:val="24"/>
                <w:szCs w:val="24"/>
              </w:rPr>
              <w:t>.</w:t>
            </w:r>
          </w:p>
          <w:p w:rsidR="000F59B2" w:rsidRPr="00DC1037" w:rsidRDefault="000F59B2" w:rsidP="00B537CD">
            <w:pPr>
              <w:rPr>
                <w:sz w:val="24"/>
                <w:szCs w:val="24"/>
              </w:rPr>
            </w:pPr>
          </w:p>
        </w:tc>
        <w:tc>
          <w:tcPr>
            <w:tcW w:w="4560" w:type="dxa"/>
            <w:tcBorders>
              <w:top w:val="single" w:sz="4" w:space="0" w:color="auto"/>
              <w:left w:val="single" w:sz="4" w:space="0" w:color="auto"/>
              <w:bottom w:val="single" w:sz="4" w:space="0" w:color="auto"/>
              <w:right w:val="single" w:sz="4" w:space="0" w:color="auto"/>
            </w:tcBorders>
          </w:tcPr>
          <w:p w:rsidR="000F59B2" w:rsidRPr="00DC1037" w:rsidRDefault="000F59B2" w:rsidP="00B537CD">
            <w:pPr>
              <w:rPr>
                <w:sz w:val="24"/>
                <w:szCs w:val="24"/>
              </w:rPr>
            </w:pPr>
            <w:r w:rsidRPr="00DC1037">
              <w:rPr>
                <w:sz w:val="24"/>
                <w:szCs w:val="24"/>
              </w:rPr>
              <w:t>диспропорция в уровне средней заработной платы работников</w:t>
            </w:r>
            <w:r w:rsidR="00956C22">
              <w:rPr>
                <w:sz w:val="24"/>
                <w:szCs w:val="24"/>
              </w:rPr>
              <w:t>;</w:t>
            </w:r>
            <w:r w:rsidRPr="00DC1037">
              <w:rPr>
                <w:sz w:val="24"/>
                <w:szCs w:val="24"/>
              </w:rPr>
              <w:t xml:space="preserve"> </w:t>
            </w:r>
          </w:p>
          <w:p w:rsidR="000F59B2" w:rsidRPr="00DC1037" w:rsidRDefault="000F59B2" w:rsidP="00B537CD">
            <w:pPr>
              <w:rPr>
                <w:sz w:val="24"/>
                <w:szCs w:val="24"/>
              </w:rPr>
            </w:pPr>
            <w:r w:rsidRPr="00DC1037">
              <w:rPr>
                <w:sz w:val="24"/>
                <w:szCs w:val="24"/>
              </w:rPr>
              <w:t>недостаток средств на капитальные вложения в социальной сфере</w:t>
            </w:r>
            <w:r w:rsidR="00956C22">
              <w:rPr>
                <w:sz w:val="24"/>
                <w:szCs w:val="24"/>
              </w:rPr>
              <w:t>.</w:t>
            </w:r>
          </w:p>
        </w:tc>
      </w:tr>
      <w:tr w:rsidR="000F59B2" w:rsidRPr="00DC1037" w:rsidTr="00C02753">
        <w:tc>
          <w:tcPr>
            <w:tcW w:w="9840" w:type="dxa"/>
            <w:gridSpan w:val="2"/>
            <w:tcBorders>
              <w:top w:val="single" w:sz="4" w:space="0" w:color="auto"/>
              <w:left w:val="single" w:sz="4" w:space="0" w:color="auto"/>
              <w:bottom w:val="single" w:sz="4" w:space="0" w:color="auto"/>
              <w:right w:val="single" w:sz="4" w:space="0" w:color="auto"/>
            </w:tcBorders>
            <w:shd w:val="clear" w:color="auto" w:fill="EAF1DD"/>
          </w:tcPr>
          <w:p w:rsidR="000F59B2" w:rsidRPr="00DC1037" w:rsidRDefault="000F59B2" w:rsidP="00B537CD">
            <w:pPr>
              <w:rPr>
                <w:b/>
                <w:i/>
                <w:color w:val="000000"/>
                <w:sz w:val="24"/>
                <w:szCs w:val="24"/>
              </w:rPr>
            </w:pPr>
            <w:r w:rsidRPr="00DC1037">
              <w:rPr>
                <w:b/>
                <w:i/>
                <w:color w:val="000000"/>
                <w:sz w:val="24"/>
                <w:szCs w:val="24"/>
              </w:rPr>
              <w:t>Коммуникации</w:t>
            </w:r>
          </w:p>
        </w:tc>
      </w:tr>
      <w:tr w:rsidR="000F59B2" w:rsidRPr="00DC1037" w:rsidTr="00C02753">
        <w:tc>
          <w:tcPr>
            <w:tcW w:w="5280" w:type="dxa"/>
            <w:tcBorders>
              <w:top w:val="single" w:sz="4" w:space="0" w:color="auto"/>
              <w:left w:val="single" w:sz="4" w:space="0" w:color="auto"/>
              <w:bottom w:val="single" w:sz="4" w:space="0" w:color="auto"/>
              <w:right w:val="single" w:sz="4" w:space="0" w:color="auto"/>
            </w:tcBorders>
          </w:tcPr>
          <w:p w:rsidR="000F59B2" w:rsidRPr="00624AFB" w:rsidRDefault="000F59B2" w:rsidP="002D29A9">
            <w:pPr>
              <w:pStyle w:val="afa"/>
              <w:ind w:firstLine="154"/>
            </w:pPr>
            <w:r w:rsidRPr="00DC1037">
              <w:t xml:space="preserve">строительство, реконструкция автомобильной </w:t>
            </w:r>
            <w:r w:rsidRPr="00DC1037">
              <w:lastRenderedPageBreak/>
              <w:t xml:space="preserve">дороги </w:t>
            </w:r>
            <w:r w:rsidR="00624AFB">
              <w:t>территориального</w:t>
            </w:r>
            <w:r w:rsidRPr="00DC1037">
              <w:t xml:space="preserve"> значения</w:t>
            </w:r>
            <w:r w:rsidR="00956C22">
              <w:t>;</w:t>
            </w:r>
            <w:r w:rsidRPr="00DC1037">
              <w:t xml:space="preserve"> </w:t>
            </w:r>
          </w:p>
          <w:p w:rsidR="000F59B2" w:rsidRPr="00DC1037" w:rsidRDefault="000F59B2" w:rsidP="002D29A9">
            <w:pPr>
              <w:pStyle w:val="afa"/>
              <w:ind w:firstLine="154"/>
            </w:pPr>
            <w:r w:rsidRPr="00DC1037">
              <w:t>осуществление мероприятий по поддержке и развитию связи</w:t>
            </w:r>
            <w:r w:rsidR="00956C22">
              <w:t>.</w:t>
            </w:r>
          </w:p>
        </w:tc>
        <w:tc>
          <w:tcPr>
            <w:tcW w:w="4560" w:type="dxa"/>
            <w:tcBorders>
              <w:top w:val="single" w:sz="4" w:space="0" w:color="auto"/>
              <w:left w:val="single" w:sz="4" w:space="0" w:color="auto"/>
              <w:bottom w:val="single" w:sz="4" w:space="0" w:color="auto"/>
              <w:right w:val="single" w:sz="4" w:space="0" w:color="auto"/>
            </w:tcBorders>
          </w:tcPr>
          <w:p w:rsidR="000F59B2" w:rsidRPr="00DC1037" w:rsidRDefault="000F59B2" w:rsidP="002D29A9">
            <w:pPr>
              <w:pStyle w:val="afa"/>
              <w:ind w:firstLine="154"/>
            </w:pPr>
            <w:r w:rsidRPr="00DC1037">
              <w:lastRenderedPageBreak/>
              <w:t>низкое качество автодорог</w:t>
            </w:r>
            <w:r w:rsidR="00956C22">
              <w:t>;</w:t>
            </w:r>
          </w:p>
          <w:p w:rsidR="000F59B2" w:rsidRPr="00DC1037" w:rsidRDefault="000F59B2" w:rsidP="002D29A9">
            <w:pPr>
              <w:pStyle w:val="afa"/>
              <w:ind w:firstLine="154"/>
            </w:pPr>
            <w:r w:rsidRPr="00DC1037">
              <w:lastRenderedPageBreak/>
              <w:t>недостаточное финансирование</w:t>
            </w:r>
            <w:r w:rsidR="00956C22">
              <w:t>.</w:t>
            </w:r>
          </w:p>
        </w:tc>
      </w:tr>
      <w:tr w:rsidR="000F59B2" w:rsidRPr="00DC1037" w:rsidTr="00C02753">
        <w:tc>
          <w:tcPr>
            <w:tcW w:w="9840" w:type="dxa"/>
            <w:gridSpan w:val="2"/>
            <w:tcBorders>
              <w:top w:val="single" w:sz="4" w:space="0" w:color="auto"/>
              <w:left w:val="single" w:sz="4" w:space="0" w:color="auto"/>
              <w:bottom w:val="single" w:sz="4" w:space="0" w:color="auto"/>
              <w:right w:val="single" w:sz="4" w:space="0" w:color="auto"/>
            </w:tcBorders>
            <w:shd w:val="clear" w:color="auto" w:fill="EAF1DD"/>
            <w:vAlign w:val="center"/>
          </w:tcPr>
          <w:p w:rsidR="000F59B2" w:rsidRPr="00DC1037" w:rsidRDefault="000F59B2" w:rsidP="002D29A9">
            <w:pPr>
              <w:pStyle w:val="afa"/>
              <w:ind w:firstLine="154"/>
            </w:pPr>
            <w:r w:rsidRPr="00DC1037">
              <w:rPr>
                <w:b/>
                <w:i/>
              </w:rPr>
              <w:lastRenderedPageBreak/>
              <w:t>Региональные и интернациональные связи</w:t>
            </w:r>
          </w:p>
        </w:tc>
      </w:tr>
      <w:tr w:rsidR="000F59B2" w:rsidRPr="00DC1037" w:rsidTr="002B5CBF">
        <w:trPr>
          <w:trHeight w:val="415"/>
        </w:trPr>
        <w:tc>
          <w:tcPr>
            <w:tcW w:w="5280" w:type="dxa"/>
            <w:tcBorders>
              <w:top w:val="single" w:sz="4" w:space="0" w:color="auto"/>
              <w:left w:val="single" w:sz="4" w:space="0" w:color="auto"/>
              <w:bottom w:val="single" w:sz="4" w:space="0" w:color="auto"/>
              <w:right w:val="single" w:sz="4" w:space="0" w:color="auto"/>
            </w:tcBorders>
          </w:tcPr>
          <w:p w:rsidR="000F59B2" w:rsidRPr="00DC1037" w:rsidRDefault="000F59B2" w:rsidP="002D29A9">
            <w:pPr>
              <w:pStyle w:val="afa"/>
              <w:ind w:firstLine="154"/>
            </w:pPr>
            <w:r w:rsidRPr="00DC1037">
              <w:t>развитие сотрудниче</w:t>
            </w:r>
            <w:r w:rsidR="002B5CBF">
              <w:t xml:space="preserve">ства с другими регионами, </w:t>
            </w:r>
          </w:p>
          <w:p w:rsidR="000F59B2" w:rsidRPr="00DC1037" w:rsidRDefault="000F59B2" w:rsidP="002D29A9">
            <w:pPr>
              <w:pStyle w:val="afa"/>
              <w:ind w:firstLine="154"/>
            </w:pPr>
            <w:r w:rsidRPr="00DC1037">
              <w:t>развитие производств, ориентированных на экспорт продукции;</w:t>
            </w:r>
          </w:p>
        </w:tc>
        <w:tc>
          <w:tcPr>
            <w:tcW w:w="4560" w:type="dxa"/>
            <w:tcBorders>
              <w:top w:val="single" w:sz="4" w:space="0" w:color="auto"/>
              <w:left w:val="single" w:sz="4" w:space="0" w:color="auto"/>
              <w:bottom w:val="single" w:sz="4" w:space="0" w:color="auto"/>
              <w:right w:val="single" w:sz="4" w:space="0" w:color="auto"/>
            </w:tcBorders>
          </w:tcPr>
          <w:p w:rsidR="000F59B2" w:rsidRPr="00DC1037" w:rsidRDefault="000F59B2" w:rsidP="002D29A9">
            <w:pPr>
              <w:pStyle w:val="afa"/>
              <w:ind w:firstLine="154"/>
            </w:pPr>
            <w:r w:rsidRPr="00DC1037">
              <w:t>рост объема привозной продукции и падение конкурентоспособности продукции местного производства;</w:t>
            </w:r>
          </w:p>
        </w:tc>
      </w:tr>
      <w:tr w:rsidR="000F59B2" w:rsidRPr="00DC1037" w:rsidTr="00C02753">
        <w:tc>
          <w:tcPr>
            <w:tcW w:w="9840" w:type="dxa"/>
            <w:gridSpan w:val="2"/>
            <w:tcBorders>
              <w:top w:val="single" w:sz="4" w:space="0" w:color="auto"/>
              <w:left w:val="single" w:sz="4" w:space="0" w:color="auto"/>
              <w:bottom w:val="single" w:sz="4" w:space="0" w:color="auto"/>
              <w:right w:val="single" w:sz="4" w:space="0" w:color="auto"/>
            </w:tcBorders>
            <w:shd w:val="clear" w:color="auto" w:fill="EAF1DD"/>
            <w:vAlign w:val="center"/>
          </w:tcPr>
          <w:p w:rsidR="000F59B2" w:rsidRPr="00DC1037" w:rsidRDefault="000F59B2" w:rsidP="002D29A9">
            <w:pPr>
              <w:pStyle w:val="afa"/>
              <w:ind w:firstLine="154"/>
              <w:rPr>
                <w:b/>
                <w:i/>
              </w:rPr>
            </w:pPr>
            <w:r w:rsidRPr="00DC1037">
              <w:rPr>
                <w:b/>
                <w:i/>
              </w:rPr>
              <w:t>Федеральные и местные программы и проекты</w:t>
            </w:r>
          </w:p>
        </w:tc>
      </w:tr>
      <w:tr w:rsidR="000F59B2" w:rsidRPr="00DC1037" w:rsidTr="00C02753">
        <w:tc>
          <w:tcPr>
            <w:tcW w:w="5280" w:type="dxa"/>
            <w:tcBorders>
              <w:top w:val="single" w:sz="4" w:space="0" w:color="auto"/>
              <w:left w:val="single" w:sz="4" w:space="0" w:color="auto"/>
              <w:bottom w:val="single" w:sz="4" w:space="0" w:color="auto"/>
              <w:right w:val="single" w:sz="4" w:space="0" w:color="auto"/>
            </w:tcBorders>
          </w:tcPr>
          <w:p w:rsidR="000F59B2" w:rsidRPr="00DC1037" w:rsidRDefault="000F59B2" w:rsidP="002D29A9">
            <w:pPr>
              <w:pStyle w:val="afa"/>
              <w:ind w:firstLine="154"/>
            </w:pPr>
            <w:r w:rsidRPr="00DC1037">
              <w:t>использование федеральной и краевой поддержки в различных отраслях экономики</w:t>
            </w:r>
          </w:p>
        </w:tc>
        <w:tc>
          <w:tcPr>
            <w:tcW w:w="4560" w:type="dxa"/>
            <w:tcBorders>
              <w:top w:val="single" w:sz="4" w:space="0" w:color="auto"/>
              <w:left w:val="single" w:sz="4" w:space="0" w:color="auto"/>
              <w:bottom w:val="single" w:sz="4" w:space="0" w:color="auto"/>
              <w:right w:val="single" w:sz="4" w:space="0" w:color="auto"/>
            </w:tcBorders>
          </w:tcPr>
          <w:p w:rsidR="000F59B2" w:rsidRPr="00DC1037" w:rsidRDefault="000F59B2" w:rsidP="002D29A9">
            <w:pPr>
              <w:pStyle w:val="afa"/>
              <w:ind w:firstLine="154"/>
            </w:pPr>
          </w:p>
        </w:tc>
      </w:tr>
      <w:tr w:rsidR="000F59B2" w:rsidRPr="00DC1037" w:rsidTr="00C02753">
        <w:tc>
          <w:tcPr>
            <w:tcW w:w="9840"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rsidR="000F59B2" w:rsidRPr="00DC1037" w:rsidRDefault="000F59B2" w:rsidP="002D29A9">
            <w:pPr>
              <w:pStyle w:val="afa"/>
              <w:ind w:firstLine="154"/>
              <w:rPr>
                <w:b/>
              </w:rPr>
            </w:pPr>
            <w:r w:rsidRPr="00DC1037">
              <w:rPr>
                <w:b/>
              </w:rPr>
              <w:t>ВНУТРЕННЯЯ СРЕДА</w:t>
            </w:r>
          </w:p>
        </w:tc>
      </w:tr>
      <w:tr w:rsidR="000F59B2" w:rsidRPr="00DC1037" w:rsidTr="00C02753">
        <w:tc>
          <w:tcPr>
            <w:tcW w:w="5280" w:type="dxa"/>
            <w:tcBorders>
              <w:top w:val="single" w:sz="4" w:space="0" w:color="auto"/>
              <w:left w:val="single" w:sz="4" w:space="0" w:color="auto"/>
              <w:bottom w:val="single" w:sz="4" w:space="0" w:color="auto"/>
              <w:right w:val="single" w:sz="4" w:space="0" w:color="auto"/>
            </w:tcBorders>
            <w:shd w:val="clear" w:color="auto" w:fill="FFFF00"/>
          </w:tcPr>
          <w:p w:rsidR="000F59B2" w:rsidRPr="00DC1037" w:rsidRDefault="000F59B2" w:rsidP="002D29A9">
            <w:pPr>
              <w:pStyle w:val="afa"/>
              <w:ind w:firstLine="154"/>
              <w:rPr>
                <w:b/>
              </w:rPr>
            </w:pPr>
            <w:r w:rsidRPr="00DC1037">
              <w:rPr>
                <w:b/>
              </w:rPr>
              <w:t>Преимущества (сильные стороны)</w:t>
            </w:r>
          </w:p>
        </w:tc>
        <w:tc>
          <w:tcPr>
            <w:tcW w:w="4560" w:type="dxa"/>
            <w:tcBorders>
              <w:top w:val="single" w:sz="4" w:space="0" w:color="auto"/>
              <w:left w:val="single" w:sz="4" w:space="0" w:color="auto"/>
              <w:bottom w:val="single" w:sz="4" w:space="0" w:color="auto"/>
              <w:right w:val="single" w:sz="4" w:space="0" w:color="auto"/>
            </w:tcBorders>
            <w:shd w:val="clear" w:color="auto" w:fill="FFFF00"/>
          </w:tcPr>
          <w:p w:rsidR="000F59B2" w:rsidRPr="00DC1037" w:rsidRDefault="000F59B2" w:rsidP="002D29A9">
            <w:pPr>
              <w:pStyle w:val="afa"/>
              <w:ind w:firstLine="154"/>
              <w:rPr>
                <w:b/>
              </w:rPr>
            </w:pPr>
            <w:r w:rsidRPr="00DC1037">
              <w:rPr>
                <w:b/>
              </w:rPr>
              <w:t>Недостатки (слабые стороны)</w:t>
            </w:r>
          </w:p>
        </w:tc>
      </w:tr>
      <w:tr w:rsidR="000F59B2" w:rsidRPr="00DC1037" w:rsidTr="00C02753">
        <w:tc>
          <w:tcPr>
            <w:tcW w:w="9840" w:type="dxa"/>
            <w:gridSpan w:val="2"/>
            <w:tcBorders>
              <w:top w:val="single" w:sz="4" w:space="0" w:color="auto"/>
              <w:left w:val="single" w:sz="4" w:space="0" w:color="auto"/>
              <w:bottom w:val="single" w:sz="4" w:space="0" w:color="auto"/>
              <w:right w:val="single" w:sz="4" w:space="0" w:color="auto"/>
            </w:tcBorders>
            <w:shd w:val="clear" w:color="auto" w:fill="FFFFCC"/>
          </w:tcPr>
          <w:p w:rsidR="000F59B2" w:rsidRPr="00DC1037" w:rsidRDefault="000F59B2" w:rsidP="002D29A9">
            <w:pPr>
              <w:pStyle w:val="afa"/>
              <w:ind w:firstLine="154"/>
              <w:rPr>
                <w:b/>
                <w:i/>
              </w:rPr>
            </w:pPr>
            <w:r w:rsidRPr="00DC1037">
              <w:rPr>
                <w:b/>
                <w:i/>
              </w:rPr>
              <w:t>Геополитическое положение</w:t>
            </w:r>
          </w:p>
        </w:tc>
      </w:tr>
      <w:tr w:rsidR="000F59B2" w:rsidRPr="00DC1037" w:rsidTr="00C02753">
        <w:tc>
          <w:tcPr>
            <w:tcW w:w="5280" w:type="dxa"/>
            <w:tcBorders>
              <w:top w:val="single" w:sz="4" w:space="0" w:color="auto"/>
              <w:left w:val="single" w:sz="4" w:space="0" w:color="auto"/>
              <w:bottom w:val="single" w:sz="4" w:space="0" w:color="auto"/>
              <w:right w:val="single" w:sz="4" w:space="0" w:color="auto"/>
            </w:tcBorders>
          </w:tcPr>
          <w:p w:rsidR="000F59B2" w:rsidRPr="00DC1037" w:rsidRDefault="000F59B2" w:rsidP="00494019">
            <w:pPr>
              <w:pStyle w:val="afa"/>
              <w:ind w:firstLine="0"/>
            </w:pPr>
            <w:r w:rsidRPr="00DC1037">
              <w:t>наличие транспортной связи с д</w:t>
            </w:r>
            <w:r w:rsidR="00624AFB">
              <w:t>ругими регионами (автомобильный тра</w:t>
            </w:r>
            <w:r w:rsidRPr="00DC1037">
              <w:t>нспорт)</w:t>
            </w:r>
          </w:p>
        </w:tc>
        <w:tc>
          <w:tcPr>
            <w:tcW w:w="4560" w:type="dxa"/>
            <w:tcBorders>
              <w:top w:val="single" w:sz="4" w:space="0" w:color="auto"/>
              <w:left w:val="single" w:sz="4" w:space="0" w:color="auto"/>
              <w:bottom w:val="single" w:sz="4" w:space="0" w:color="auto"/>
              <w:right w:val="single" w:sz="4" w:space="0" w:color="auto"/>
            </w:tcBorders>
          </w:tcPr>
          <w:p w:rsidR="000F59B2" w:rsidRPr="00DC1037" w:rsidRDefault="000F59B2" w:rsidP="002D29A9">
            <w:pPr>
              <w:pStyle w:val="afa"/>
              <w:ind w:firstLine="154"/>
            </w:pPr>
            <w:r w:rsidRPr="00DC1037">
              <w:t>периферийное положение относительно важных центров России;</w:t>
            </w:r>
          </w:p>
          <w:p w:rsidR="000F59B2" w:rsidRDefault="000F59B2" w:rsidP="002D29A9">
            <w:pPr>
              <w:pStyle w:val="afa"/>
              <w:ind w:firstLine="154"/>
            </w:pPr>
            <w:r w:rsidRPr="00DC1037">
              <w:t>разбросанность населенных пунктов на обширной территории;</w:t>
            </w:r>
          </w:p>
          <w:p w:rsidR="007043DD" w:rsidRPr="00DC1037" w:rsidRDefault="007043DD" w:rsidP="002D29A9">
            <w:pPr>
              <w:pStyle w:val="afa"/>
              <w:ind w:firstLine="154"/>
            </w:pPr>
            <w:r>
              <w:t>наличие  труднодоступных и отдаленных населенных пунктов на территории района</w:t>
            </w:r>
          </w:p>
        </w:tc>
      </w:tr>
      <w:tr w:rsidR="000F59B2" w:rsidRPr="00DC1037" w:rsidTr="00C02753">
        <w:tc>
          <w:tcPr>
            <w:tcW w:w="9840"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rsidR="000F59B2" w:rsidRPr="00DC1037" w:rsidRDefault="000F59B2" w:rsidP="002D29A9">
            <w:pPr>
              <w:pStyle w:val="afa"/>
              <w:ind w:firstLine="154"/>
              <w:rPr>
                <w:b/>
                <w:i/>
              </w:rPr>
            </w:pPr>
            <w:r w:rsidRPr="00DC1037">
              <w:rPr>
                <w:b/>
                <w:i/>
              </w:rPr>
              <w:t>Природная среда и экология</w:t>
            </w:r>
          </w:p>
        </w:tc>
      </w:tr>
      <w:tr w:rsidR="000F59B2" w:rsidRPr="00DC1037" w:rsidTr="00C02753">
        <w:tc>
          <w:tcPr>
            <w:tcW w:w="5280" w:type="dxa"/>
            <w:tcBorders>
              <w:top w:val="single" w:sz="4" w:space="0" w:color="auto"/>
              <w:left w:val="single" w:sz="4" w:space="0" w:color="auto"/>
              <w:bottom w:val="single" w:sz="4" w:space="0" w:color="auto"/>
              <w:right w:val="single" w:sz="4" w:space="0" w:color="auto"/>
            </w:tcBorders>
          </w:tcPr>
          <w:p w:rsidR="000F59B2" w:rsidRPr="00DC1037" w:rsidRDefault="000F59B2" w:rsidP="002D29A9">
            <w:pPr>
              <w:pStyle w:val="afa"/>
              <w:ind w:firstLine="154"/>
              <w:rPr>
                <w:spacing w:val="-8"/>
              </w:rPr>
            </w:pPr>
            <w:r w:rsidRPr="00DC1037">
              <w:t>н</w:t>
            </w:r>
            <w:r w:rsidR="00624AFB">
              <w:rPr>
                <w:spacing w:val="-1"/>
              </w:rPr>
              <w:t>аличие</w:t>
            </w:r>
            <w:r w:rsidRPr="00DC1037">
              <w:rPr>
                <w:spacing w:val="-1"/>
              </w:rPr>
              <w:t xml:space="preserve"> водных ресурсов</w:t>
            </w:r>
            <w:r w:rsidR="00956C22">
              <w:rPr>
                <w:spacing w:val="-1"/>
              </w:rPr>
              <w:t>;</w:t>
            </w:r>
            <w:r w:rsidRPr="00DC1037">
              <w:rPr>
                <w:spacing w:val="-1"/>
              </w:rPr>
              <w:t xml:space="preserve"> </w:t>
            </w:r>
          </w:p>
          <w:p w:rsidR="000F59B2" w:rsidRPr="00DC1037" w:rsidRDefault="000F59B2" w:rsidP="002D29A9">
            <w:pPr>
              <w:pStyle w:val="afa"/>
              <w:ind w:firstLine="154"/>
              <w:rPr>
                <w:spacing w:val="-7"/>
              </w:rPr>
            </w:pPr>
            <w:r w:rsidRPr="00DC1037">
              <w:rPr>
                <w:spacing w:val="-1"/>
              </w:rPr>
              <w:t>обеспеченность питьевой водой из подземных источников - развитая гидрологическая сеть</w:t>
            </w:r>
            <w:r w:rsidR="00956C22">
              <w:rPr>
                <w:spacing w:val="-1"/>
              </w:rPr>
              <w:t>;</w:t>
            </w:r>
          </w:p>
          <w:p w:rsidR="000F59B2" w:rsidRPr="00DC1037" w:rsidRDefault="000F59B2" w:rsidP="002D29A9">
            <w:pPr>
              <w:pStyle w:val="afa"/>
              <w:ind w:firstLine="154"/>
              <w:rPr>
                <w:spacing w:val="-10"/>
              </w:rPr>
            </w:pPr>
            <w:r w:rsidRPr="00DC1037">
              <w:rPr>
                <w:spacing w:val="-1"/>
              </w:rPr>
              <w:t>наличие особо охраняемых природных территорий</w:t>
            </w:r>
            <w:r w:rsidR="00956C22">
              <w:rPr>
                <w:spacing w:val="-1"/>
              </w:rPr>
              <w:t>;</w:t>
            </w:r>
          </w:p>
          <w:p w:rsidR="000F59B2" w:rsidRPr="00DC1037" w:rsidRDefault="000F59B2" w:rsidP="002D29A9">
            <w:pPr>
              <w:pStyle w:val="afa"/>
              <w:ind w:firstLine="154"/>
              <w:rPr>
                <w:spacing w:val="-10"/>
              </w:rPr>
            </w:pPr>
            <w:r w:rsidRPr="00DC1037">
              <w:rPr>
                <w:spacing w:val="-1"/>
              </w:rPr>
              <w:t>наличие общераспространенных полезных ископаемых</w:t>
            </w:r>
            <w:r w:rsidR="00956C22">
              <w:rPr>
                <w:spacing w:val="-1"/>
              </w:rPr>
              <w:t>.</w:t>
            </w:r>
          </w:p>
        </w:tc>
        <w:tc>
          <w:tcPr>
            <w:tcW w:w="4560" w:type="dxa"/>
            <w:tcBorders>
              <w:top w:val="single" w:sz="4" w:space="0" w:color="auto"/>
              <w:left w:val="single" w:sz="4" w:space="0" w:color="auto"/>
              <w:bottom w:val="single" w:sz="4" w:space="0" w:color="auto"/>
              <w:right w:val="single" w:sz="4" w:space="0" w:color="auto"/>
            </w:tcBorders>
          </w:tcPr>
          <w:p w:rsidR="000F59B2" w:rsidRPr="00DC1037" w:rsidRDefault="000F59B2" w:rsidP="002D29A9">
            <w:pPr>
              <w:pStyle w:val="afa"/>
              <w:ind w:firstLine="154"/>
              <w:rPr>
                <w:spacing w:val="-10"/>
              </w:rPr>
            </w:pPr>
            <w:r w:rsidRPr="00DC1037">
              <w:t>в</w:t>
            </w:r>
            <w:r w:rsidRPr="00DC1037">
              <w:rPr>
                <w:spacing w:val="-10"/>
              </w:rPr>
              <w:t>ысокий уровень негативного влияния на окружающую среду (сбросы вредных веществ, отходы производства, загрязнение подземных и поверхностных вод)</w:t>
            </w:r>
            <w:r w:rsidR="00956C22">
              <w:rPr>
                <w:spacing w:val="-10"/>
              </w:rPr>
              <w:t>;</w:t>
            </w:r>
          </w:p>
          <w:p w:rsidR="000F59B2" w:rsidRPr="00DC1037" w:rsidRDefault="000F59B2" w:rsidP="002D29A9">
            <w:pPr>
              <w:pStyle w:val="afa"/>
              <w:ind w:firstLine="154"/>
              <w:rPr>
                <w:spacing w:val="-10"/>
              </w:rPr>
            </w:pPr>
            <w:r w:rsidRPr="00DC1037">
              <w:rPr>
                <w:spacing w:val="-10"/>
              </w:rPr>
              <w:t>отсутствие в населенных  пунктах очистных сооружений, полигонов ТБО</w:t>
            </w:r>
            <w:r w:rsidR="00956C22">
              <w:rPr>
                <w:spacing w:val="-10"/>
              </w:rPr>
              <w:t>;</w:t>
            </w:r>
            <w:r w:rsidRPr="00DC1037">
              <w:rPr>
                <w:spacing w:val="-10"/>
              </w:rPr>
              <w:t xml:space="preserve"> </w:t>
            </w:r>
          </w:p>
          <w:p w:rsidR="000F59B2" w:rsidRPr="00DC1037" w:rsidRDefault="000F59B2" w:rsidP="002D29A9">
            <w:pPr>
              <w:pStyle w:val="afa"/>
              <w:ind w:firstLine="154"/>
            </w:pPr>
            <w:r w:rsidRPr="00DC1037">
              <w:t>не обеспечивается качественная технологическая и гигиеническая очистка питьевой воды</w:t>
            </w:r>
            <w:r w:rsidR="00956C22">
              <w:t>;</w:t>
            </w:r>
          </w:p>
          <w:p w:rsidR="000F59B2" w:rsidRPr="00DC1037" w:rsidRDefault="000F59B2" w:rsidP="002D29A9">
            <w:pPr>
              <w:pStyle w:val="afa"/>
              <w:ind w:firstLine="154"/>
              <w:rPr>
                <w:spacing w:val="-10"/>
              </w:rPr>
            </w:pPr>
            <w:r w:rsidRPr="00DC1037">
              <w:rPr>
                <w:spacing w:val="-10"/>
              </w:rPr>
              <w:t>недостаточная освоенность общераспространенных полезных ископаемых</w:t>
            </w:r>
            <w:r w:rsidR="00956C22">
              <w:rPr>
                <w:spacing w:val="-10"/>
              </w:rPr>
              <w:t>.</w:t>
            </w:r>
          </w:p>
        </w:tc>
      </w:tr>
      <w:tr w:rsidR="000F59B2" w:rsidRPr="00DC1037" w:rsidTr="00C02753">
        <w:tc>
          <w:tcPr>
            <w:tcW w:w="9840" w:type="dxa"/>
            <w:gridSpan w:val="2"/>
            <w:tcBorders>
              <w:top w:val="single" w:sz="4" w:space="0" w:color="FFFFFF"/>
              <w:left w:val="single" w:sz="4" w:space="0" w:color="auto"/>
              <w:bottom w:val="single" w:sz="4" w:space="0" w:color="auto"/>
              <w:right w:val="single" w:sz="4" w:space="0" w:color="auto"/>
            </w:tcBorders>
            <w:shd w:val="clear" w:color="auto" w:fill="FFFFCC"/>
          </w:tcPr>
          <w:p w:rsidR="000F59B2" w:rsidRPr="00DC1037" w:rsidRDefault="000F59B2" w:rsidP="002D29A9">
            <w:pPr>
              <w:pStyle w:val="afa"/>
              <w:ind w:firstLine="154"/>
              <w:rPr>
                <w:b/>
                <w:i/>
              </w:rPr>
            </w:pPr>
            <w:r w:rsidRPr="00DC1037">
              <w:rPr>
                <w:b/>
                <w:i/>
              </w:rPr>
              <w:t>Земельные отношения и имущественные комплекс</w:t>
            </w:r>
          </w:p>
        </w:tc>
      </w:tr>
      <w:tr w:rsidR="000F59B2" w:rsidRPr="00DC1037" w:rsidTr="00C02753">
        <w:tc>
          <w:tcPr>
            <w:tcW w:w="5280" w:type="dxa"/>
            <w:tcBorders>
              <w:top w:val="single" w:sz="4" w:space="0" w:color="auto"/>
              <w:left w:val="single" w:sz="4" w:space="0" w:color="auto"/>
              <w:bottom w:val="single" w:sz="4" w:space="0" w:color="auto"/>
              <w:right w:val="single" w:sz="4" w:space="0" w:color="auto"/>
            </w:tcBorders>
          </w:tcPr>
          <w:p w:rsidR="000F59B2" w:rsidRPr="00DC1037" w:rsidRDefault="000F59B2" w:rsidP="002D29A9">
            <w:pPr>
              <w:pStyle w:val="afa"/>
              <w:ind w:firstLine="154"/>
            </w:pPr>
            <w:r w:rsidRPr="00DC1037">
              <w:t>организация совместной работы с надзорными и контролирующими органами Алтайского края и Российской Федерации для применения санкций в отношении недобросовестных пользователей и арендаторов муниципального имущества;</w:t>
            </w:r>
          </w:p>
        </w:tc>
        <w:tc>
          <w:tcPr>
            <w:tcW w:w="4560" w:type="dxa"/>
            <w:tcBorders>
              <w:top w:val="single" w:sz="4" w:space="0" w:color="auto"/>
              <w:left w:val="single" w:sz="4" w:space="0" w:color="auto"/>
              <w:bottom w:val="single" w:sz="4" w:space="0" w:color="auto"/>
              <w:right w:val="single" w:sz="4" w:space="0" w:color="auto"/>
            </w:tcBorders>
          </w:tcPr>
          <w:p w:rsidR="000F59B2" w:rsidRPr="00DC1037" w:rsidRDefault="000F59B2" w:rsidP="002D29A9">
            <w:pPr>
              <w:pStyle w:val="afa"/>
              <w:ind w:firstLine="154"/>
            </w:pPr>
            <w:r w:rsidRPr="00DC1037">
              <w:t>остаются проблемы повышения эффективности использования и охраны земель, развития агропромышленного производства;</w:t>
            </w:r>
          </w:p>
          <w:p w:rsidR="000F59B2" w:rsidRPr="00DC1037" w:rsidRDefault="000F59B2" w:rsidP="002D29A9">
            <w:pPr>
              <w:pStyle w:val="afa"/>
              <w:ind w:firstLine="154"/>
            </w:pPr>
            <w:r w:rsidRPr="00DC1037">
              <w:t>большая степень износа муниципального имущества, недостаточность средств бюджета на его капитальный ремонт.</w:t>
            </w:r>
          </w:p>
        </w:tc>
      </w:tr>
      <w:tr w:rsidR="000F59B2" w:rsidRPr="00DC1037" w:rsidTr="00C02753">
        <w:tc>
          <w:tcPr>
            <w:tcW w:w="9840" w:type="dxa"/>
            <w:gridSpan w:val="2"/>
            <w:tcBorders>
              <w:top w:val="single" w:sz="4" w:space="0" w:color="auto"/>
              <w:left w:val="single" w:sz="4" w:space="0" w:color="auto"/>
              <w:bottom w:val="single" w:sz="4" w:space="0" w:color="auto"/>
              <w:right w:val="single" w:sz="4" w:space="0" w:color="auto"/>
            </w:tcBorders>
            <w:shd w:val="clear" w:color="auto" w:fill="FFFFCC"/>
          </w:tcPr>
          <w:p w:rsidR="000F59B2" w:rsidRPr="00DC1037" w:rsidRDefault="000F59B2" w:rsidP="002D29A9">
            <w:pPr>
              <w:pStyle w:val="afa"/>
              <w:ind w:firstLine="154"/>
              <w:rPr>
                <w:b/>
                <w:i/>
              </w:rPr>
            </w:pPr>
            <w:r w:rsidRPr="00DC1037">
              <w:rPr>
                <w:b/>
                <w:i/>
              </w:rPr>
              <w:t>Промышленность</w:t>
            </w:r>
          </w:p>
        </w:tc>
      </w:tr>
      <w:tr w:rsidR="000F59B2" w:rsidRPr="00DC1037" w:rsidTr="00C02753">
        <w:tc>
          <w:tcPr>
            <w:tcW w:w="5280" w:type="dxa"/>
            <w:tcBorders>
              <w:top w:val="single" w:sz="4" w:space="0" w:color="auto"/>
              <w:left w:val="single" w:sz="4" w:space="0" w:color="auto"/>
              <w:bottom w:val="single" w:sz="4" w:space="0" w:color="FFFFFF"/>
              <w:right w:val="single" w:sz="4" w:space="0" w:color="auto"/>
            </w:tcBorders>
          </w:tcPr>
          <w:p w:rsidR="000F59B2" w:rsidRPr="00DC1037" w:rsidRDefault="000F59B2" w:rsidP="002D29A9">
            <w:pPr>
              <w:pStyle w:val="afa"/>
              <w:ind w:firstLine="154"/>
              <w:rPr>
                <w:b/>
                <w:i/>
              </w:rPr>
            </w:pPr>
            <w:r w:rsidRPr="00DC1037">
              <w:t>наличие собственной ресурсной базы для создания и расширения деятельности предприятий промышленности</w:t>
            </w:r>
            <w:r w:rsidR="00956C22">
              <w:t>;</w:t>
            </w:r>
            <w:r w:rsidRPr="00DC1037">
              <w:t xml:space="preserve"> </w:t>
            </w:r>
          </w:p>
          <w:p w:rsidR="000F59B2" w:rsidRPr="00DC1037" w:rsidRDefault="000F59B2" w:rsidP="002D29A9">
            <w:pPr>
              <w:pStyle w:val="afa"/>
              <w:ind w:firstLine="154"/>
              <w:rPr>
                <w:b/>
                <w:i/>
              </w:rPr>
            </w:pPr>
            <w:r w:rsidRPr="00DC1037">
              <w:t>строительство новых объектов и производств</w:t>
            </w:r>
            <w:r w:rsidR="00956C22">
              <w:t>.</w:t>
            </w:r>
          </w:p>
        </w:tc>
        <w:tc>
          <w:tcPr>
            <w:tcW w:w="4560" w:type="dxa"/>
            <w:tcBorders>
              <w:top w:val="single" w:sz="4" w:space="0" w:color="auto"/>
              <w:left w:val="single" w:sz="4" w:space="0" w:color="auto"/>
              <w:bottom w:val="single" w:sz="4" w:space="0" w:color="FFFFFF"/>
              <w:right w:val="single" w:sz="4" w:space="0" w:color="auto"/>
            </w:tcBorders>
          </w:tcPr>
          <w:p w:rsidR="000F59B2" w:rsidRPr="00DC1037" w:rsidRDefault="000F59B2" w:rsidP="002D29A9">
            <w:pPr>
              <w:pStyle w:val="afa"/>
              <w:ind w:firstLine="154"/>
              <w:rPr>
                <w:b/>
                <w:i/>
              </w:rPr>
            </w:pPr>
            <w:r w:rsidRPr="00DC1037">
              <w:t>износ основных фондов более</w:t>
            </w:r>
            <w:r w:rsidRPr="00E41788">
              <w:t xml:space="preserve"> </w:t>
            </w:r>
            <w:r w:rsidRPr="00DC1037">
              <w:t>60%;</w:t>
            </w:r>
          </w:p>
          <w:p w:rsidR="000F59B2" w:rsidRPr="00DC1037" w:rsidRDefault="000F59B2" w:rsidP="002D29A9">
            <w:pPr>
              <w:pStyle w:val="afa"/>
              <w:ind w:firstLine="154"/>
              <w:rPr>
                <w:b/>
                <w:i/>
              </w:rPr>
            </w:pPr>
            <w:r w:rsidRPr="00DC1037">
              <w:t>низкий уровень обновления основных фондов, в т.ч. из-за отсутствия  источников амортизационных отчислений</w:t>
            </w:r>
            <w:r w:rsidR="00956C22">
              <w:t>;</w:t>
            </w:r>
          </w:p>
          <w:p w:rsidR="000F59B2" w:rsidRPr="00DC1037" w:rsidRDefault="000F59B2" w:rsidP="002D29A9">
            <w:pPr>
              <w:pStyle w:val="afa"/>
              <w:ind w:firstLine="154"/>
              <w:rPr>
                <w:i/>
                <w:u w:val="single"/>
              </w:rPr>
            </w:pPr>
            <w:r w:rsidRPr="00DC1037">
              <w:t>устаревшее оборудование, его износ;</w:t>
            </w:r>
          </w:p>
          <w:p w:rsidR="000F59B2" w:rsidRPr="00DC1037" w:rsidRDefault="000F59B2" w:rsidP="002D29A9">
            <w:pPr>
              <w:pStyle w:val="afa"/>
              <w:ind w:firstLine="154"/>
              <w:rPr>
                <w:i/>
                <w:u w:val="single"/>
              </w:rPr>
            </w:pPr>
            <w:r w:rsidRPr="00DC1037">
              <w:t>жесткая конкуренция</w:t>
            </w:r>
            <w:r w:rsidR="00956C22">
              <w:t>.</w:t>
            </w:r>
          </w:p>
        </w:tc>
      </w:tr>
      <w:tr w:rsidR="000F59B2" w:rsidRPr="00DC1037" w:rsidTr="00C02753">
        <w:tc>
          <w:tcPr>
            <w:tcW w:w="9840" w:type="dxa"/>
            <w:gridSpan w:val="2"/>
            <w:tcBorders>
              <w:top w:val="single" w:sz="4" w:space="0" w:color="FFFFFF"/>
              <w:left w:val="single" w:sz="4" w:space="0" w:color="auto"/>
              <w:bottom w:val="single" w:sz="4" w:space="0" w:color="auto"/>
              <w:right w:val="single" w:sz="4" w:space="0" w:color="auto"/>
            </w:tcBorders>
            <w:shd w:val="clear" w:color="auto" w:fill="FFFFCC"/>
          </w:tcPr>
          <w:p w:rsidR="000F59B2" w:rsidRPr="00DC1037" w:rsidRDefault="000F59B2" w:rsidP="002D29A9">
            <w:pPr>
              <w:pStyle w:val="afa"/>
              <w:ind w:firstLine="154"/>
              <w:rPr>
                <w:b/>
                <w:i/>
              </w:rPr>
            </w:pPr>
            <w:r w:rsidRPr="00DC1037">
              <w:rPr>
                <w:b/>
                <w:i/>
              </w:rPr>
              <w:t>Агропромышленный комплекс</w:t>
            </w:r>
          </w:p>
        </w:tc>
      </w:tr>
      <w:tr w:rsidR="000F59B2" w:rsidRPr="00DC1037" w:rsidTr="00C02753">
        <w:tc>
          <w:tcPr>
            <w:tcW w:w="5280" w:type="dxa"/>
            <w:tcBorders>
              <w:top w:val="single" w:sz="4" w:space="0" w:color="FFFFFF"/>
              <w:left w:val="single" w:sz="4" w:space="0" w:color="auto"/>
              <w:bottom w:val="single" w:sz="4" w:space="0" w:color="auto"/>
              <w:right w:val="single" w:sz="4" w:space="0" w:color="auto"/>
            </w:tcBorders>
          </w:tcPr>
          <w:p w:rsidR="00140592" w:rsidRPr="00140592" w:rsidRDefault="000F59B2" w:rsidP="002D29A9">
            <w:pPr>
              <w:pStyle w:val="afa"/>
              <w:ind w:firstLine="154"/>
              <w:rPr>
                <w:b/>
                <w:i/>
              </w:rPr>
            </w:pPr>
            <w:r w:rsidRPr="00140592">
              <w:rPr>
                <w:spacing w:val="-1"/>
              </w:rPr>
              <w:t>преобладание черноземов</w:t>
            </w:r>
            <w:r w:rsidR="00956C22">
              <w:rPr>
                <w:spacing w:val="-1"/>
              </w:rPr>
              <w:t>;</w:t>
            </w:r>
          </w:p>
          <w:p w:rsidR="000F59B2" w:rsidRPr="00140592" w:rsidRDefault="000F59B2" w:rsidP="002D29A9">
            <w:pPr>
              <w:pStyle w:val="afa"/>
              <w:ind w:firstLine="154"/>
              <w:rPr>
                <w:b/>
                <w:i/>
              </w:rPr>
            </w:pPr>
            <w:r w:rsidRPr="00140592">
              <w:lastRenderedPageBreak/>
              <w:t>наличие новой высокотехнологической сельскохозяйственной техники</w:t>
            </w:r>
            <w:r w:rsidR="00956C22">
              <w:t>;</w:t>
            </w:r>
          </w:p>
          <w:p w:rsidR="000F59B2" w:rsidRDefault="000F59B2" w:rsidP="002D29A9">
            <w:pPr>
              <w:pStyle w:val="afa"/>
              <w:ind w:firstLine="154"/>
            </w:pPr>
            <w:r w:rsidRPr="00DC1037">
              <w:t>возможность получения субсидий из краевого бюджета по различным направлениям сельского хозяйства</w:t>
            </w:r>
            <w:r w:rsidR="005F23C1">
              <w:t>;</w:t>
            </w:r>
          </w:p>
          <w:p w:rsidR="005F23C1" w:rsidRPr="00DC1037" w:rsidRDefault="005F23C1" w:rsidP="002D29A9">
            <w:pPr>
              <w:pStyle w:val="afa"/>
              <w:ind w:firstLine="154"/>
              <w:rPr>
                <w:b/>
                <w:i/>
              </w:rPr>
            </w:pPr>
            <w:r>
              <w:t>развитие отраслей: пантовое оленеводство и пчеловодство.</w:t>
            </w:r>
          </w:p>
        </w:tc>
        <w:tc>
          <w:tcPr>
            <w:tcW w:w="4560" w:type="dxa"/>
            <w:tcBorders>
              <w:top w:val="single" w:sz="4" w:space="0" w:color="FFFFFF"/>
              <w:left w:val="single" w:sz="4" w:space="0" w:color="auto"/>
              <w:bottom w:val="single" w:sz="4" w:space="0" w:color="auto"/>
              <w:right w:val="single" w:sz="4" w:space="0" w:color="auto"/>
            </w:tcBorders>
          </w:tcPr>
          <w:p w:rsidR="000F59B2" w:rsidRPr="00DC1037" w:rsidRDefault="000F59B2" w:rsidP="002D29A9">
            <w:pPr>
              <w:pStyle w:val="afa"/>
              <w:ind w:firstLine="154"/>
              <w:rPr>
                <w:b/>
                <w:i/>
              </w:rPr>
            </w:pPr>
            <w:r w:rsidRPr="00DC1037">
              <w:lastRenderedPageBreak/>
              <w:t xml:space="preserve">территория отнесена к зоне </w:t>
            </w:r>
            <w:r w:rsidRPr="00DC1037">
              <w:lastRenderedPageBreak/>
              <w:t>рискованного земледелия с высокой зависимостью от погодных условий</w:t>
            </w:r>
            <w:r w:rsidR="00956C22">
              <w:t>;</w:t>
            </w:r>
          </w:p>
          <w:p w:rsidR="000F59B2" w:rsidRPr="00DC1037" w:rsidRDefault="000F59B2" w:rsidP="002D29A9">
            <w:pPr>
              <w:pStyle w:val="afa"/>
              <w:ind w:firstLine="154"/>
              <w:rPr>
                <w:b/>
                <w:i/>
              </w:rPr>
            </w:pPr>
            <w:r w:rsidRPr="00DC1037">
              <w:t>недостаточная техническая оснащенность</w:t>
            </w:r>
            <w:r w:rsidR="00956C22">
              <w:t>;</w:t>
            </w:r>
          </w:p>
          <w:p w:rsidR="000F59B2" w:rsidRPr="00DC1037" w:rsidRDefault="000F59B2" w:rsidP="002D29A9">
            <w:pPr>
              <w:pStyle w:val="afa"/>
              <w:ind w:firstLine="154"/>
              <w:rPr>
                <w:b/>
                <w:i/>
              </w:rPr>
            </w:pPr>
            <w:r w:rsidRPr="00DC1037">
              <w:t>не полное использование пашни</w:t>
            </w:r>
            <w:r w:rsidR="00956C22">
              <w:t>;</w:t>
            </w:r>
          </w:p>
          <w:p w:rsidR="000F59B2" w:rsidRPr="00DC1037" w:rsidRDefault="000F59B2" w:rsidP="002D29A9">
            <w:pPr>
              <w:pStyle w:val="afa"/>
              <w:ind w:firstLine="154"/>
              <w:rPr>
                <w:b/>
                <w:i/>
              </w:rPr>
            </w:pPr>
            <w:r w:rsidRPr="00DC1037">
              <w:t>сокращение численности поголовья среди личных подсобных хозяйств района, вызванное старением сельского населения, содержащего домашний скот;</w:t>
            </w:r>
          </w:p>
          <w:p w:rsidR="000F59B2" w:rsidRPr="00DC1037" w:rsidRDefault="000F59B2" w:rsidP="002D29A9">
            <w:pPr>
              <w:pStyle w:val="afa"/>
              <w:ind w:firstLine="154"/>
              <w:rPr>
                <w:b/>
                <w:i/>
              </w:rPr>
            </w:pPr>
            <w:r w:rsidRPr="00DC1037">
              <w:t xml:space="preserve">молодежь ориентируется на другие отрасли экономики в силу низкой </w:t>
            </w:r>
            <w:r w:rsidR="002D29A9">
              <w:t>механизации труда в сельском</w:t>
            </w:r>
            <w:r w:rsidRPr="00DC1037">
              <w:t xml:space="preserve"> хозяйств</w:t>
            </w:r>
            <w:r w:rsidR="002D29A9">
              <w:t>е</w:t>
            </w:r>
            <w:r w:rsidRPr="00DC1037">
              <w:t>;</w:t>
            </w:r>
          </w:p>
          <w:p w:rsidR="000F59B2" w:rsidRPr="00140592" w:rsidRDefault="000F59B2" w:rsidP="002D29A9">
            <w:pPr>
              <w:pStyle w:val="afa"/>
              <w:ind w:firstLine="154"/>
              <w:rPr>
                <w:b/>
                <w:i/>
              </w:rPr>
            </w:pPr>
            <w:r w:rsidRPr="00DC1037">
              <w:t>диспаритет цен на промышленную и сельскохозяйственную продукцию</w:t>
            </w:r>
            <w:r w:rsidR="00956C22">
              <w:t>;</w:t>
            </w:r>
          </w:p>
          <w:p w:rsidR="00140592" w:rsidRPr="00DC1037" w:rsidRDefault="00140592" w:rsidP="002D29A9">
            <w:pPr>
              <w:pStyle w:val="afa"/>
              <w:ind w:firstLine="154"/>
              <w:rPr>
                <w:b/>
                <w:i/>
              </w:rPr>
            </w:pPr>
            <w:r>
              <w:t>отток населения</w:t>
            </w:r>
          </w:p>
        </w:tc>
      </w:tr>
      <w:tr w:rsidR="000F59B2" w:rsidRPr="00DC1037" w:rsidTr="00C02753">
        <w:tc>
          <w:tcPr>
            <w:tcW w:w="9840" w:type="dxa"/>
            <w:gridSpan w:val="2"/>
            <w:tcBorders>
              <w:top w:val="single" w:sz="4" w:space="0" w:color="FFFFFF"/>
              <w:left w:val="single" w:sz="4" w:space="0" w:color="auto"/>
              <w:bottom w:val="single" w:sz="4" w:space="0" w:color="auto"/>
              <w:right w:val="single" w:sz="4" w:space="0" w:color="auto"/>
            </w:tcBorders>
            <w:shd w:val="clear" w:color="auto" w:fill="FFFFCC"/>
          </w:tcPr>
          <w:p w:rsidR="000F59B2" w:rsidRPr="00DC1037" w:rsidRDefault="000F59B2" w:rsidP="002D29A9">
            <w:pPr>
              <w:pStyle w:val="afa"/>
              <w:ind w:firstLine="154"/>
              <w:rPr>
                <w:b/>
                <w:i/>
              </w:rPr>
            </w:pPr>
            <w:r w:rsidRPr="00DC1037">
              <w:rPr>
                <w:b/>
                <w:i/>
              </w:rPr>
              <w:lastRenderedPageBreak/>
              <w:t>Потребительский рынок и предпринимательство</w:t>
            </w:r>
          </w:p>
        </w:tc>
      </w:tr>
      <w:tr w:rsidR="000F59B2" w:rsidRPr="00DC1037" w:rsidTr="00C02753">
        <w:tc>
          <w:tcPr>
            <w:tcW w:w="5280" w:type="dxa"/>
            <w:tcBorders>
              <w:top w:val="single" w:sz="4" w:space="0" w:color="FFFFFF"/>
              <w:left w:val="single" w:sz="4" w:space="0" w:color="auto"/>
              <w:bottom w:val="single" w:sz="4" w:space="0" w:color="auto"/>
              <w:right w:val="single" w:sz="4" w:space="0" w:color="auto"/>
            </w:tcBorders>
          </w:tcPr>
          <w:p w:rsidR="000F59B2" w:rsidRPr="00DC1037" w:rsidRDefault="000F59B2" w:rsidP="002D29A9">
            <w:pPr>
              <w:pStyle w:val="afa"/>
              <w:ind w:firstLine="154"/>
              <w:rPr>
                <w:b/>
                <w:i/>
              </w:rPr>
            </w:pPr>
            <w:r w:rsidRPr="00DC1037">
              <w:t xml:space="preserve">активная работа по созданию ассоциаций, союзов, групп по </w:t>
            </w:r>
            <w:r w:rsidR="00956C22">
              <w:t xml:space="preserve">малому и среднему </w:t>
            </w:r>
            <w:r w:rsidRPr="00DC1037">
              <w:t>предпринимательству, способствующих эффективному взаимодействию муниципальных органов с предпринимательским сообществом;</w:t>
            </w:r>
          </w:p>
          <w:p w:rsidR="000F59B2" w:rsidRPr="00DC1037" w:rsidRDefault="000F59B2" w:rsidP="002D29A9">
            <w:pPr>
              <w:pStyle w:val="afa"/>
              <w:ind w:firstLine="154"/>
              <w:rPr>
                <w:b/>
                <w:i/>
              </w:rPr>
            </w:pPr>
            <w:r w:rsidRPr="00DC1037">
              <w:t>создание информационно-консультационного центра поддержки</w:t>
            </w:r>
            <w:r w:rsidR="00956C22">
              <w:t xml:space="preserve"> малого и среднего </w:t>
            </w:r>
            <w:r w:rsidRPr="00DC1037">
              <w:t xml:space="preserve"> предпринимательства </w:t>
            </w:r>
            <w:r w:rsidR="00140592">
              <w:t>Краснощёковского</w:t>
            </w:r>
            <w:r w:rsidRPr="00DC1037">
              <w:t xml:space="preserve"> района, основной целью которого является создание благоприятных условий для развития субъектов малого и среднего предпринимательства;</w:t>
            </w:r>
          </w:p>
          <w:p w:rsidR="000F59B2" w:rsidRPr="00DC1037" w:rsidRDefault="000F59B2" w:rsidP="002D29A9">
            <w:pPr>
              <w:pStyle w:val="afa"/>
              <w:ind w:firstLine="154"/>
              <w:rPr>
                <w:b/>
                <w:i/>
              </w:rPr>
            </w:pPr>
            <w:r w:rsidRPr="00DC1037">
              <w:t>осуществление имущественной поддержки субъектов малого и среднего предпринимательства;</w:t>
            </w:r>
          </w:p>
          <w:p w:rsidR="000F59B2" w:rsidRDefault="000F59B2" w:rsidP="00AE2314">
            <w:pPr>
              <w:pStyle w:val="afa"/>
              <w:ind w:firstLine="154"/>
            </w:pPr>
            <w:r w:rsidRPr="00DC1037">
              <w:t xml:space="preserve">динамическому развитию потребительского рынка способствует как рост потребительского спроса, так и эффективная политика </w:t>
            </w:r>
            <w:r w:rsidR="00AE2314">
              <w:t>А</w:t>
            </w:r>
            <w:r w:rsidRPr="00DC1037">
              <w:t>дминистрации района, направленная на поддержку дальнейшего развития экономического потенциала;</w:t>
            </w:r>
          </w:p>
          <w:p w:rsidR="00956C22" w:rsidRDefault="00956C22" w:rsidP="00AE2314">
            <w:pPr>
              <w:pStyle w:val="afa"/>
              <w:ind w:firstLine="154"/>
            </w:pPr>
            <w:r>
              <w:t>наличие в Алтайском крае комплексной системы государственной поддержки субъектов малого и среднего предпринимательства, включающей меры финансового и нефинансового содействия реализации бизнес-инициатив</w:t>
            </w:r>
          </w:p>
          <w:p w:rsidR="00AE2314" w:rsidRDefault="00AE2314" w:rsidP="00AE2314">
            <w:pPr>
              <w:pStyle w:val="afa"/>
              <w:ind w:firstLine="154"/>
            </w:pPr>
          </w:p>
          <w:p w:rsidR="00AE2314" w:rsidRPr="00140592" w:rsidRDefault="00AE2314" w:rsidP="00AE2314">
            <w:pPr>
              <w:pStyle w:val="afa"/>
              <w:ind w:firstLine="154"/>
              <w:rPr>
                <w:b/>
                <w:i/>
              </w:rPr>
            </w:pPr>
          </w:p>
        </w:tc>
        <w:tc>
          <w:tcPr>
            <w:tcW w:w="4560" w:type="dxa"/>
            <w:tcBorders>
              <w:top w:val="single" w:sz="4" w:space="0" w:color="FFFFFF"/>
              <w:left w:val="single" w:sz="4" w:space="0" w:color="auto"/>
              <w:bottom w:val="single" w:sz="4" w:space="0" w:color="auto"/>
              <w:right w:val="single" w:sz="4" w:space="0" w:color="auto"/>
            </w:tcBorders>
          </w:tcPr>
          <w:p w:rsidR="00956C22" w:rsidRDefault="00956C22" w:rsidP="002D29A9">
            <w:pPr>
              <w:pStyle w:val="afa"/>
              <w:ind w:firstLine="154"/>
            </w:pPr>
            <w:r>
              <w:t>Сокращение количества субъектов малого и среднего предпринимательства;</w:t>
            </w:r>
          </w:p>
          <w:p w:rsidR="000F59B2" w:rsidRPr="00DC1037" w:rsidRDefault="000F59B2" w:rsidP="002D29A9">
            <w:pPr>
              <w:pStyle w:val="afa"/>
              <w:ind w:firstLine="154"/>
              <w:rPr>
                <w:b/>
                <w:i/>
              </w:rPr>
            </w:pPr>
            <w:r w:rsidRPr="00DC1037">
              <w:t>дефицит квалифицированных кадров, недостаточный уровень профессиональной подготовки</w:t>
            </w:r>
            <w:r w:rsidR="00956C22">
              <w:t>;</w:t>
            </w:r>
          </w:p>
          <w:p w:rsidR="000F59B2" w:rsidRPr="00DC1037" w:rsidRDefault="000F59B2" w:rsidP="002D29A9">
            <w:pPr>
              <w:pStyle w:val="afa"/>
              <w:ind w:firstLine="154"/>
              <w:rPr>
                <w:b/>
                <w:i/>
              </w:rPr>
            </w:pPr>
            <w:r w:rsidRPr="00DC1037">
              <w:t>слабое развитие придорожного сервиса</w:t>
            </w:r>
            <w:r w:rsidR="00956C22">
              <w:t>;</w:t>
            </w:r>
          </w:p>
          <w:p w:rsidR="000F59B2" w:rsidRPr="00DC1037" w:rsidRDefault="000F59B2" w:rsidP="002D29A9">
            <w:pPr>
              <w:pStyle w:val="afa"/>
              <w:ind w:firstLine="154"/>
              <w:rPr>
                <w:b/>
                <w:i/>
              </w:rPr>
            </w:pPr>
            <w:r w:rsidRPr="00DC1037">
              <w:t>отсутствие бытового обслуживания в отдаленных населенных пунктах</w:t>
            </w:r>
            <w:r w:rsidR="00956C22">
              <w:t>.</w:t>
            </w:r>
          </w:p>
        </w:tc>
      </w:tr>
      <w:tr w:rsidR="000F59B2" w:rsidRPr="00DC1037" w:rsidTr="00C02753">
        <w:tc>
          <w:tcPr>
            <w:tcW w:w="9840" w:type="dxa"/>
            <w:gridSpan w:val="2"/>
            <w:tcBorders>
              <w:top w:val="single" w:sz="4" w:space="0" w:color="FFFFFF"/>
              <w:left w:val="single" w:sz="4" w:space="0" w:color="auto"/>
              <w:bottom w:val="single" w:sz="4" w:space="0" w:color="auto"/>
              <w:right w:val="single" w:sz="4" w:space="0" w:color="auto"/>
            </w:tcBorders>
            <w:shd w:val="clear" w:color="auto" w:fill="FFFFCC"/>
          </w:tcPr>
          <w:p w:rsidR="000F59B2" w:rsidRPr="00DC1037" w:rsidRDefault="000F59B2" w:rsidP="002D29A9">
            <w:pPr>
              <w:pStyle w:val="afa"/>
              <w:ind w:firstLine="154"/>
              <w:rPr>
                <w:b/>
                <w:i/>
              </w:rPr>
            </w:pPr>
            <w:r w:rsidRPr="00DC1037">
              <w:rPr>
                <w:b/>
                <w:i/>
              </w:rPr>
              <w:t>Жилищно-</w:t>
            </w:r>
            <w:r w:rsidR="002E5944">
              <w:rPr>
                <w:b/>
                <w:i/>
              </w:rPr>
              <w:t xml:space="preserve">коммунальное </w:t>
            </w:r>
            <w:r w:rsidRPr="00DC1037">
              <w:rPr>
                <w:b/>
                <w:i/>
              </w:rPr>
              <w:t xml:space="preserve"> хозяйство</w:t>
            </w:r>
          </w:p>
        </w:tc>
      </w:tr>
      <w:tr w:rsidR="000F59B2" w:rsidRPr="00DC1037" w:rsidTr="00C02753">
        <w:tc>
          <w:tcPr>
            <w:tcW w:w="5280" w:type="dxa"/>
            <w:tcBorders>
              <w:top w:val="single" w:sz="4" w:space="0" w:color="FFFFFF"/>
              <w:left w:val="single" w:sz="4" w:space="0" w:color="auto"/>
              <w:bottom w:val="single" w:sz="4" w:space="0" w:color="auto"/>
              <w:right w:val="single" w:sz="4" w:space="0" w:color="auto"/>
            </w:tcBorders>
          </w:tcPr>
          <w:p w:rsidR="000F59B2" w:rsidRPr="00DC1037" w:rsidRDefault="000F59B2" w:rsidP="002D29A9">
            <w:pPr>
              <w:pStyle w:val="afa"/>
              <w:ind w:firstLine="154"/>
              <w:rPr>
                <w:b/>
                <w:i/>
              </w:rPr>
            </w:pPr>
            <w:r w:rsidRPr="00DC1037">
              <w:t>наличие программы предоставления субсидий и льгот гражданам на оплату ЖКУ</w:t>
            </w:r>
          </w:p>
          <w:p w:rsidR="000F59B2" w:rsidRPr="00DC1037" w:rsidRDefault="000F59B2" w:rsidP="002D29A9">
            <w:pPr>
              <w:pStyle w:val="afa"/>
              <w:ind w:firstLine="154"/>
              <w:rPr>
                <w:b/>
                <w:i/>
              </w:rPr>
            </w:pPr>
          </w:p>
        </w:tc>
        <w:tc>
          <w:tcPr>
            <w:tcW w:w="4560" w:type="dxa"/>
            <w:tcBorders>
              <w:top w:val="single" w:sz="4" w:space="0" w:color="FFFFFF"/>
              <w:left w:val="single" w:sz="4" w:space="0" w:color="auto"/>
              <w:bottom w:val="single" w:sz="4" w:space="0" w:color="auto"/>
              <w:right w:val="single" w:sz="4" w:space="0" w:color="auto"/>
            </w:tcBorders>
          </w:tcPr>
          <w:p w:rsidR="000F59B2" w:rsidRPr="00DC1037" w:rsidRDefault="000F59B2" w:rsidP="002D29A9">
            <w:pPr>
              <w:pStyle w:val="afa"/>
              <w:ind w:firstLine="154"/>
            </w:pPr>
            <w:r w:rsidRPr="00DC1037">
              <w:t>высокая степень изношенности инженерных сетей, угроза возникновения чрезвычайных ситуаций;</w:t>
            </w:r>
          </w:p>
          <w:p w:rsidR="000F59B2" w:rsidRPr="00C030BC" w:rsidRDefault="000F59B2" w:rsidP="002D29A9">
            <w:pPr>
              <w:pStyle w:val="afa"/>
              <w:ind w:firstLine="154"/>
            </w:pPr>
            <w:r w:rsidRPr="00DC1037">
              <w:t>низкий уровень внедрения энергосберегающих и других прогрессивных технологий;</w:t>
            </w:r>
          </w:p>
        </w:tc>
      </w:tr>
      <w:tr w:rsidR="000F59B2" w:rsidRPr="00DC1037" w:rsidTr="00C02753">
        <w:tc>
          <w:tcPr>
            <w:tcW w:w="9840" w:type="dxa"/>
            <w:gridSpan w:val="2"/>
            <w:tcBorders>
              <w:top w:val="single" w:sz="4" w:space="0" w:color="FFFFFF"/>
              <w:left w:val="single" w:sz="4" w:space="0" w:color="auto"/>
              <w:bottom w:val="single" w:sz="4" w:space="0" w:color="auto"/>
              <w:right w:val="single" w:sz="4" w:space="0" w:color="auto"/>
            </w:tcBorders>
            <w:shd w:val="clear" w:color="auto" w:fill="FFFFCC"/>
          </w:tcPr>
          <w:p w:rsidR="000F59B2" w:rsidRPr="00DC1037" w:rsidRDefault="000F59B2" w:rsidP="002D29A9">
            <w:pPr>
              <w:pStyle w:val="afa"/>
              <w:ind w:firstLine="154"/>
              <w:rPr>
                <w:b/>
                <w:i/>
              </w:rPr>
            </w:pPr>
            <w:r w:rsidRPr="00DC1037">
              <w:rPr>
                <w:b/>
                <w:i/>
              </w:rPr>
              <w:lastRenderedPageBreak/>
              <w:t>Транспорт, дорожное хозяйство, связь</w:t>
            </w:r>
          </w:p>
        </w:tc>
      </w:tr>
      <w:tr w:rsidR="000F59B2" w:rsidRPr="00DC1037" w:rsidTr="00C02753">
        <w:tc>
          <w:tcPr>
            <w:tcW w:w="5280" w:type="dxa"/>
            <w:tcBorders>
              <w:top w:val="single" w:sz="4" w:space="0" w:color="FFFFFF"/>
              <w:left w:val="single" w:sz="4" w:space="0" w:color="auto"/>
              <w:bottom w:val="single" w:sz="4" w:space="0" w:color="auto"/>
              <w:right w:val="single" w:sz="4" w:space="0" w:color="auto"/>
            </w:tcBorders>
          </w:tcPr>
          <w:p w:rsidR="000F59B2" w:rsidRPr="00DC1037" w:rsidRDefault="000F59B2" w:rsidP="002D29A9">
            <w:pPr>
              <w:pStyle w:val="afa"/>
              <w:ind w:firstLine="154"/>
            </w:pPr>
            <w:r w:rsidRPr="00DC1037">
              <w:t xml:space="preserve">наличие широкой сети территориальных дорог </w:t>
            </w:r>
          </w:p>
          <w:p w:rsidR="000F59B2" w:rsidRPr="00DC1037" w:rsidRDefault="000F59B2" w:rsidP="002D29A9">
            <w:pPr>
              <w:pStyle w:val="afa"/>
              <w:ind w:firstLine="154"/>
              <w:rPr>
                <w:b/>
                <w:i/>
              </w:rPr>
            </w:pPr>
            <w:r w:rsidRPr="00DC1037">
              <w:t>в настоящее время все населенные пункты района телефонизированы, принимают и ретранслируют телевизионные и радиопрограммы;</w:t>
            </w:r>
          </w:p>
          <w:p w:rsidR="000F59B2" w:rsidRPr="00DC1037" w:rsidRDefault="000F59B2" w:rsidP="002D29A9">
            <w:pPr>
              <w:pStyle w:val="afa"/>
              <w:ind w:firstLine="154"/>
              <w:rPr>
                <w:b/>
                <w:i/>
              </w:rPr>
            </w:pPr>
            <w:r w:rsidRPr="00DC1037">
              <w:t>продолжается процесс цифровизации телевидения и связи</w:t>
            </w:r>
          </w:p>
        </w:tc>
        <w:tc>
          <w:tcPr>
            <w:tcW w:w="4560" w:type="dxa"/>
            <w:tcBorders>
              <w:top w:val="single" w:sz="4" w:space="0" w:color="FFFFFF"/>
              <w:left w:val="single" w:sz="4" w:space="0" w:color="auto"/>
              <w:bottom w:val="single" w:sz="4" w:space="0" w:color="auto"/>
              <w:right w:val="single" w:sz="4" w:space="0" w:color="auto"/>
            </w:tcBorders>
          </w:tcPr>
          <w:p w:rsidR="000F59B2" w:rsidRPr="00DC1037" w:rsidRDefault="000F59B2" w:rsidP="002D29A9">
            <w:pPr>
              <w:pStyle w:val="afa"/>
              <w:ind w:firstLine="154"/>
            </w:pPr>
            <w:r w:rsidRPr="00DC1037">
              <w:t>плохое состояние дорог, отсутствие на многих из них твердого дорожного покрытия;</w:t>
            </w:r>
          </w:p>
          <w:p w:rsidR="000F59B2" w:rsidRPr="00DC1037" w:rsidRDefault="000F59B2" w:rsidP="002D29A9">
            <w:pPr>
              <w:pStyle w:val="afa"/>
              <w:ind w:firstLine="154"/>
            </w:pPr>
            <w:r w:rsidRPr="00DC1037">
              <w:t xml:space="preserve">не </w:t>
            </w:r>
            <w:r w:rsidR="009303A6">
              <w:t>все села района обеспечены связью</w:t>
            </w:r>
            <w:r w:rsidRPr="00DC1037">
              <w:t>;</w:t>
            </w:r>
          </w:p>
        </w:tc>
      </w:tr>
      <w:tr w:rsidR="000F59B2" w:rsidRPr="00DC1037" w:rsidTr="00C02753">
        <w:tc>
          <w:tcPr>
            <w:tcW w:w="9840" w:type="dxa"/>
            <w:gridSpan w:val="2"/>
            <w:tcBorders>
              <w:top w:val="single" w:sz="4" w:space="0" w:color="FFFFFF"/>
              <w:left w:val="single" w:sz="4" w:space="0" w:color="auto"/>
              <w:bottom w:val="single" w:sz="4" w:space="0" w:color="auto"/>
              <w:right w:val="single" w:sz="4" w:space="0" w:color="auto"/>
            </w:tcBorders>
            <w:shd w:val="clear" w:color="auto" w:fill="FFFFCC"/>
          </w:tcPr>
          <w:p w:rsidR="000F59B2" w:rsidRPr="00DC1037" w:rsidRDefault="000F59B2" w:rsidP="002D29A9">
            <w:pPr>
              <w:pStyle w:val="afa"/>
              <w:ind w:firstLine="154"/>
              <w:rPr>
                <w:b/>
                <w:i/>
              </w:rPr>
            </w:pPr>
            <w:r w:rsidRPr="00DC1037">
              <w:rPr>
                <w:b/>
                <w:i/>
              </w:rPr>
              <w:t>Пространственная организация, градостроительное регулирование</w:t>
            </w:r>
          </w:p>
        </w:tc>
      </w:tr>
      <w:tr w:rsidR="000F59B2" w:rsidRPr="00DC1037" w:rsidTr="00C02753">
        <w:tc>
          <w:tcPr>
            <w:tcW w:w="5280" w:type="dxa"/>
            <w:tcBorders>
              <w:top w:val="single" w:sz="4" w:space="0" w:color="FFFFFF"/>
              <w:left w:val="single" w:sz="4" w:space="0" w:color="auto"/>
              <w:bottom w:val="single" w:sz="4" w:space="0" w:color="auto"/>
              <w:right w:val="single" w:sz="4" w:space="0" w:color="auto"/>
            </w:tcBorders>
          </w:tcPr>
          <w:p w:rsidR="000F59B2" w:rsidRPr="00DC1037" w:rsidRDefault="000F59B2" w:rsidP="002D29A9">
            <w:pPr>
              <w:pStyle w:val="afa"/>
              <w:ind w:firstLine="154"/>
            </w:pPr>
            <w:r w:rsidRPr="00DC1037">
              <w:t>значительная активизация малоэтажного строительства;</w:t>
            </w:r>
          </w:p>
          <w:p w:rsidR="00835D20" w:rsidRDefault="000F59B2" w:rsidP="002D29A9">
            <w:pPr>
              <w:pStyle w:val="afa"/>
              <w:ind w:firstLine="154"/>
            </w:pPr>
            <w:r w:rsidRPr="00835D20">
              <w:t>специфика</w:t>
            </w:r>
            <w:r w:rsidR="00835D20">
              <w:t xml:space="preserve"> расположения территории района</w:t>
            </w:r>
          </w:p>
          <w:p w:rsidR="000F59B2" w:rsidRPr="00835D20" w:rsidRDefault="000F59B2" w:rsidP="002D29A9">
            <w:pPr>
              <w:pStyle w:val="afa"/>
              <w:ind w:firstLine="154"/>
            </w:pPr>
            <w:r w:rsidRPr="00835D20">
              <w:t xml:space="preserve">участие </w:t>
            </w:r>
            <w:r w:rsidR="00835D20">
              <w:t>в краевой программе «</w:t>
            </w:r>
            <w:r w:rsidR="005876D4">
              <w:t xml:space="preserve">Комплексное </w:t>
            </w:r>
            <w:r w:rsidR="00835D20">
              <w:t xml:space="preserve"> развитие </w:t>
            </w:r>
            <w:r w:rsidR="005876D4">
              <w:t xml:space="preserve">сельских </w:t>
            </w:r>
            <w:r w:rsidR="00835D20">
              <w:t>поселений»</w:t>
            </w:r>
            <w:r w:rsidRPr="00835D20">
              <w:t xml:space="preserve"> по обеспечению жильем.</w:t>
            </w:r>
          </w:p>
          <w:p w:rsidR="000F59B2" w:rsidRDefault="000F59B2" w:rsidP="002D29A9">
            <w:pPr>
              <w:pStyle w:val="afa"/>
              <w:ind w:firstLine="154"/>
            </w:pPr>
            <w:r w:rsidRPr="00DC1037">
              <w:t>наличие природных ресурсов (полезные ископаемые), необходимых в сфере строительства и промышленности строительных материалов.</w:t>
            </w:r>
          </w:p>
          <w:p w:rsidR="00C030BC" w:rsidRDefault="00C030BC" w:rsidP="002D29A9">
            <w:pPr>
              <w:pStyle w:val="afa"/>
              <w:ind w:firstLine="154"/>
            </w:pPr>
          </w:p>
          <w:p w:rsidR="00C030BC" w:rsidRPr="00DC1037" w:rsidRDefault="00C030BC" w:rsidP="002D29A9">
            <w:pPr>
              <w:pStyle w:val="afa"/>
              <w:ind w:firstLine="154"/>
            </w:pPr>
          </w:p>
        </w:tc>
        <w:tc>
          <w:tcPr>
            <w:tcW w:w="4560" w:type="dxa"/>
            <w:tcBorders>
              <w:top w:val="single" w:sz="4" w:space="0" w:color="FFFFFF"/>
              <w:left w:val="single" w:sz="4" w:space="0" w:color="auto"/>
              <w:bottom w:val="single" w:sz="4" w:space="0" w:color="auto"/>
              <w:right w:val="single" w:sz="4" w:space="0" w:color="auto"/>
            </w:tcBorders>
          </w:tcPr>
          <w:p w:rsidR="000F59B2" w:rsidRPr="00DC1037" w:rsidRDefault="000F59B2" w:rsidP="002D29A9">
            <w:pPr>
              <w:pStyle w:val="afa"/>
              <w:ind w:firstLine="154"/>
            </w:pPr>
            <w:r w:rsidRPr="00DC1037">
              <w:t>недостаточное финансирование строительства объектов инженерной  и социальной инфраструктур;</w:t>
            </w:r>
          </w:p>
          <w:p w:rsidR="000F59B2" w:rsidRPr="00DC1037" w:rsidRDefault="000F59B2" w:rsidP="002D29A9">
            <w:pPr>
              <w:pStyle w:val="afa"/>
              <w:ind w:firstLine="154"/>
              <w:rPr>
                <w:b/>
                <w:i/>
              </w:rPr>
            </w:pPr>
          </w:p>
        </w:tc>
      </w:tr>
      <w:tr w:rsidR="000F59B2" w:rsidRPr="00DC1037" w:rsidTr="00C02753">
        <w:tc>
          <w:tcPr>
            <w:tcW w:w="9840" w:type="dxa"/>
            <w:gridSpan w:val="2"/>
            <w:tcBorders>
              <w:top w:val="single" w:sz="4" w:space="0" w:color="FFFFFF"/>
              <w:left w:val="single" w:sz="4" w:space="0" w:color="auto"/>
              <w:bottom w:val="single" w:sz="4" w:space="0" w:color="auto"/>
              <w:right w:val="single" w:sz="4" w:space="0" w:color="auto"/>
            </w:tcBorders>
            <w:shd w:val="clear" w:color="auto" w:fill="FFFFCC"/>
          </w:tcPr>
          <w:p w:rsidR="000F59B2" w:rsidRPr="00DC1037" w:rsidRDefault="000F59B2" w:rsidP="002D29A9">
            <w:pPr>
              <w:pStyle w:val="afa"/>
              <w:ind w:firstLine="154"/>
              <w:rPr>
                <w:b/>
                <w:i/>
              </w:rPr>
            </w:pPr>
            <w:r w:rsidRPr="00DC1037">
              <w:rPr>
                <w:b/>
                <w:i/>
              </w:rPr>
              <w:t>Социальная сфера</w:t>
            </w:r>
          </w:p>
        </w:tc>
      </w:tr>
      <w:tr w:rsidR="000F59B2" w:rsidRPr="00DC1037" w:rsidTr="00C02753">
        <w:tc>
          <w:tcPr>
            <w:tcW w:w="9840" w:type="dxa"/>
            <w:gridSpan w:val="2"/>
            <w:tcBorders>
              <w:top w:val="single" w:sz="4" w:space="0" w:color="FFFFFF"/>
              <w:left w:val="single" w:sz="4" w:space="0" w:color="auto"/>
              <w:bottom w:val="single" w:sz="4" w:space="0" w:color="FFFFFF"/>
              <w:right w:val="single" w:sz="4" w:space="0" w:color="auto"/>
            </w:tcBorders>
            <w:shd w:val="clear" w:color="auto" w:fill="EEECE1"/>
          </w:tcPr>
          <w:p w:rsidR="000F59B2" w:rsidRPr="00DC1037" w:rsidRDefault="000F59B2" w:rsidP="002D29A9">
            <w:pPr>
              <w:pStyle w:val="afa"/>
              <w:ind w:firstLine="154"/>
              <w:rPr>
                <w:i/>
                <w:u w:val="single"/>
              </w:rPr>
            </w:pPr>
            <w:r w:rsidRPr="00DC1037">
              <w:rPr>
                <w:i/>
                <w:u w:val="single"/>
              </w:rPr>
              <w:t>Демография, рынок труда</w:t>
            </w:r>
          </w:p>
        </w:tc>
      </w:tr>
      <w:tr w:rsidR="000F59B2" w:rsidRPr="00DC1037" w:rsidTr="00C02753">
        <w:tc>
          <w:tcPr>
            <w:tcW w:w="5280" w:type="dxa"/>
            <w:tcBorders>
              <w:top w:val="single" w:sz="4" w:space="0" w:color="FFFFFF"/>
              <w:left w:val="single" w:sz="4" w:space="0" w:color="auto"/>
              <w:bottom w:val="single" w:sz="4" w:space="0" w:color="auto"/>
              <w:right w:val="single" w:sz="4" w:space="0" w:color="auto"/>
            </w:tcBorders>
          </w:tcPr>
          <w:p w:rsidR="000F59B2" w:rsidRPr="00835D20" w:rsidRDefault="000F59B2" w:rsidP="002D29A9">
            <w:pPr>
              <w:pStyle w:val="afa"/>
              <w:ind w:firstLine="154"/>
            </w:pPr>
            <w:r w:rsidRPr="00DC1037">
              <w:t xml:space="preserve">реализация комплекса мер, направленных на снижение напряженности на рынке труда, </w:t>
            </w:r>
            <w:r w:rsidR="00494019" w:rsidRPr="00494019">
              <w:rPr>
                <w:lang w:bidi="ru-RU"/>
              </w:rPr>
              <w:t>оказание мер поддержки безработным гражданам и работникам, нахо</w:t>
            </w:r>
            <w:r w:rsidR="00494019" w:rsidRPr="00494019">
              <w:rPr>
                <w:lang w:bidi="ru-RU"/>
              </w:rPr>
              <w:softHyphen/>
              <w:t>дящимся под риском высвобождения</w:t>
            </w:r>
            <w:r w:rsidRPr="00DC1037">
              <w:t>;</w:t>
            </w:r>
          </w:p>
        </w:tc>
        <w:tc>
          <w:tcPr>
            <w:tcW w:w="4560" w:type="dxa"/>
            <w:tcBorders>
              <w:top w:val="single" w:sz="4" w:space="0" w:color="FFFFFF"/>
              <w:left w:val="single" w:sz="4" w:space="0" w:color="auto"/>
              <w:bottom w:val="single" w:sz="4" w:space="0" w:color="auto"/>
              <w:right w:val="single" w:sz="4" w:space="0" w:color="auto"/>
            </w:tcBorders>
          </w:tcPr>
          <w:p w:rsidR="000F59B2" w:rsidRPr="00DC1037" w:rsidRDefault="000F59B2" w:rsidP="002D29A9">
            <w:pPr>
              <w:pStyle w:val="afa"/>
              <w:ind w:firstLine="154"/>
            </w:pPr>
            <w:r w:rsidRPr="00DC1037">
              <w:t xml:space="preserve">коэффициент смертности населения в </w:t>
            </w:r>
            <w:r w:rsidR="00835D20">
              <w:t xml:space="preserve">Краснощёковском </w:t>
            </w:r>
            <w:r w:rsidRPr="00DC1037">
              <w:t xml:space="preserve"> районе </w:t>
            </w:r>
            <w:r w:rsidR="00835D20">
              <w:t>высокий</w:t>
            </w:r>
          </w:p>
          <w:p w:rsidR="000F59B2" w:rsidRPr="00DC1037" w:rsidRDefault="000F59B2" w:rsidP="002D29A9">
            <w:pPr>
              <w:pStyle w:val="afa"/>
              <w:ind w:firstLine="154"/>
            </w:pPr>
            <w:r w:rsidRPr="00DC1037">
              <w:t>высокий процент населения пенсионного возраста</w:t>
            </w:r>
          </w:p>
          <w:p w:rsidR="00494019" w:rsidRDefault="00494019" w:rsidP="002D29A9">
            <w:pPr>
              <w:pStyle w:val="afa"/>
              <w:ind w:firstLine="154"/>
            </w:pPr>
            <w:r w:rsidRPr="00494019">
              <w:rPr>
                <w:lang w:bidi="ru-RU"/>
              </w:rPr>
              <w:t>наличие территориального и структурного дисбаланса спроса и предложения рабочей силы на локальных рын</w:t>
            </w:r>
            <w:r w:rsidRPr="00494019">
              <w:rPr>
                <w:lang w:bidi="ru-RU"/>
              </w:rPr>
              <w:softHyphen/>
              <w:t>ках труда</w:t>
            </w:r>
            <w:r w:rsidRPr="00494019">
              <w:t xml:space="preserve"> </w:t>
            </w:r>
          </w:p>
          <w:p w:rsidR="000F59B2" w:rsidRPr="00DC1037" w:rsidRDefault="000F59B2" w:rsidP="002D29A9">
            <w:pPr>
              <w:pStyle w:val="afa"/>
              <w:ind w:firstLine="154"/>
            </w:pPr>
            <w:r w:rsidRPr="00DC1037">
              <w:t>сложность в приобретении жилья для молодых семей.</w:t>
            </w:r>
          </w:p>
        </w:tc>
      </w:tr>
      <w:tr w:rsidR="000F59B2" w:rsidRPr="00DC1037" w:rsidTr="00C02753">
        <w:tc>
          <w:tcPr>
            <w:tcW w:w="9840" w:type="dxa"/>
            <w:gridSpan w:val="2"/>
            <w:tcBorders>
              <w:top w:val="single" w:sz="4" w:space="0" w:color="FFFFFF"/>
              <w:left w:val="single" w:sz="4" w:space="0" w:color="auto"/>
              <w:bottom w:val="single" w:sz="4" w:space="0" w:color="FFFFFF"/>
              <w:right w:val="single" w:sz="4" w:space="0" w:color="auto"/>
            </w:tcBorders>
            <w:shd w:val="clear" w:color="auto" w:fill="EEECE1"/>
            <w:vAlign w:val="center"/>
          </w:tcPr>
          <w:p w:rsidR="000F59B2" w:rsidRPr="00DC1037" w:rsidRDefault="000F59B2" w:rsidP="002D29A9">
            <w:pPr>
              <w:pStyle w:val="afa"/>
              <w:ind w:firstLine="154"/>
              <w:rPr>
                <w:i/>
                <w:u w:val="single"/>
              </w:rPr>
            </w:pPr>
            <w:r w:rsidRPr="00DC1037">
              <w:rPr>
                <w:i/>
                <w:u w:val="single"/>
              </w:rPr>
              <w:t>Здравоохранение</w:t>
            </w:r>
          </w:p>
        </w:tc>
      </w:tr>
      <w:tr w:rsidR="000F59B2" w:rsidRPr="00DC1037" w:rsidTr="00C02753">
        <w:tc>
          <w:tcPr>
            <w:tcW w:w="5280" w:type="dxa"/>
            <w:tcBorders>
              <w:top w:val="single" w:sz="4" w:space="0" w:color="FFFFFF"/>
              <w:left w:val="single" w:sz="4" w:space="0" w:color="auto"/>
              <w:bottom w:val="single" w:sz="4" w:space="0" w:color="FFFFFF"/>
              <w:right w:val="single" w:sz="4" w:space="0" w:color="auto"/>
            </w:tcBorders>
          </w:tcPr>
          <w:p w:rsidR="000F59B2" w:rsidRPr="00D70840" w:rsidRDefault="000F59B2" w:rsidP="002D29A9">
            <w:pPr>
              <w:pStyle w:val="afa"/>
              <w:ind w:firstLine="154"/>
            </w:pPr>
            <w:r w:rsidRPr="00DC1037">
              <w:t>мероприятия по развитию системы здравоохранения реализуются в рамках ПНП «Здоровье»</w:t>
            </w:r>
          </w:p>
        </w:tc>
        <w:tc>
          <w:tcPr>
            <w:tcW w:w="4560" w:type="dxa"/>
            <w:tcBorders>
              <w:top w:val="single" w:sz="4" w:space="0" w:color="FFFFFF"/>
              <w:left w:val="single" w:sz="4" w:space="0" w:color="auto"/>
              <w:bottom w:val="single" w:sz="4" w:space="0" w:color="FFFFFF"/>
              <w:right w:val="single" w:sz="4" w:space="0" w:color="auto"/>
            </w:tcBorders>
          </w:tcPr>
          <w:p w:rsidR="000F59B2" w:rsidRPr="00DC1037" w:rsidRDefault="000F59B2" w:rsidP="002D29A9">
            <w:pPr>
              <w:pStyle w:val="afa"/>
              <w:ind w:firstLine="154"/>
            </w:pPr>
            <w:r w:rsidRPr="00DC1037">
              <w:t>низкий уровень укомплектованности врачебными кадрами и средним медицинским персоналом;</w:t>
            </w:r>
          </w:p>
          <w:p w:rsidR="000F59B2" w:rsidRPr="00DC1037" w:rsidRDefault="000F59B2" w:rsidP="002D29A9">
            <w:pPr>
              <w:pStyle w:val="afa"/>
              <w:ind w:firstLine="154"/>
            </w:pPr>
          </w:p>
        </w:tc>
      </w:tr>
      <w:tr w:rsidR="000F59B2" w:rsidRPr="00DC1037" w:rsidTr="00C02753">
        <w:tc>
          <w:tcPr>
            <w:tcW w:w="9840" w:type="dxa"/>
            <w:gridSpan w:val="2"/>
            <w:tcBorders>
              <w:top w:val="single" w:sz="4" w:space="0" w:color="FFFFFF"/>
              <w:left w:val="single" w:sz="4" w:space="0" w:color="auto"/>
              <w:bottom w:val="single" w:sz="4" w:space="0" w:color="FFFFFF"/>
              <w:right w:val="single" w:sz="4" w:space="0" w:color="auto"/>
            </w:tcBorders>
            <w:shd w:val="clear" w:color="auto" w:fill="EEECE1"/>
          </w:tcPr>
          <w:p w:rsidR="000F59B2" w:rsidRPr="00DC1037" w:rsidRDefault="000F59B2" w:rsidP="002D29A9">
            <w:pPr>
              <w:pStyle w:val="afa"/>
              <w:rPr>
                <w:i/>
                <w:u w:val="single"/>
              </w:rPr>
            </w:pPr>
            <w:r w:rsidRPr="00DC1037">
              <w:rPr>
                <w:i/>
                <w:u w:val="single"/>
              </w:rPr>
              <w:t>Образование</w:t>
            </w:r>
          </w:p>
        </w:tc>
      </w:tr>
      <w:tr w:rsidR="000F59B2" w:rsidRPr="00DC1037" w:rsidTr="00C02753">
        <w:tc>
          <w:tcPr>
            <w:tcW w:w="5280" w:type="dxa"/>
            <w:tcBorders>
              <w:top w:val="single" w:sz="4" w:space="0" w:color="FFFFFF"/>
              <w:left w:val="single" w:sz="4" w:space="0" w:color="auto"/>
              <w:bottom w:val="single" w:sz="4" w:space="0" w:color="FFFFFF"/>
              <w:right w:val="single" w:sz="4" w:space="0" w:color="auto"/>
            </w:tcBorders>
          </w:tcPr>
          <w:p w:rsidR="000F59B2" w:rsidRPr="00DC1037" w:rsidRDefault="000F59B2" w:rsidP="00AE2314">
            <w:pPr>
              <w:pStyle w:val="afa"/>
            </w:pPr>
            <w:r w:rsidRPr="00DC1037">
              <w:t xml:space="preserve">параллельно с развитием традиционных форм дошкольного образования апробируются новые модели: группы кратковременного пребывания на базе общеобразовательных учреждений и учреждений дополнительного образования; </w:t>
            </w:r>
          </w:p>
          <w:p w:rsidR="000F59B2" w:rsidRPr="00DC1037" w:rsidRDefault="000F59B2" w:rsidP="002D29A9">
            <w:pPr>
              <w:pStyle w:val="afa"/>
            </w:pPr>
            <w:r w:rsidRPr="00DC1037">
              <w:t>все школы имеют подключение к сети Интернет;</w:t>
            </w:r>
          </w:p>
          <w:p w:rsidR="000F59B2" w:rsidRPr="00DC1037" w:rsidRDefault="000F59B2" w:rsidP="002D29A9">
            <w:pPr>
              <w:pStyle w:val="afa"/>
            </w:pPr>
            <w:r w:rsidRPr="00DC1037">
              <w:t>модернизация материально-технического обеспечения учебного процесса;</w:t>
            </w:r>
          </w:p>
          <w:p w:rsidR="000F59B2" w:rsidRPr="00DC1037" w:rsidRDefault="000F59B2" w:rsidP="002D29A9">
            <w:pPr>
              <w:pStyle w:val="afa"/>
            </w:pPr>
          </w:p>
        </w:tc>
        <w:tc>
          <w:tcPr>
            <w:tcW w:w="4560" w:type="dxa"/>
            <w:tcBorders>
              <w:top w:val="single" w:sz="4" w:space="0" w:color="FFFFFF"/>
              <w:left w:val="single" w:sz="4" w:space="0" w:color="auto"/>
              <w:bottom w:val="single" w:sz="4" w:space="0" w:color="FFFFFF"/>
              <w:right w:val="single" w:sz="4" w:space="0" w:color="auto"/>
            </w:tcBorders>
          </w:tcPr>
          <w:p w:rsidR="000F59B2" w:rsidRPr="00DC1037" w:rsidRDefault="000F59B2" w:rsidP="002D29A9">
            <w:pPr>
              <w:pStyle w:val="afa"/>
            </w:pPr>
            <w:r w:rsidRPr="00DC1037">
              <w:t>высокий износ материально-технической базы большинства детских садов;</w:t>
            </w:r>
          </w:p>
          <w:p w:rsidR="000F59B2" w:rsidRPr="00DC1037" w:rsidRDefault="00AE2314" w:rsidP="002D29A9">
            <w:pPr>
              <w:pStyle w:val="afa"/>
            </w:pPr>
            <w:r>
              <w:t>недостаточно</w:t>
            </w:r>
            <w:r w:rsidR="000F59B2" w:rsidRPr="00DC1037">
              <w:t xml:space="preserve"> новых технических средств обучения, физкультурного и игрового оборудования в группах и на прогулочных участках, игрушек и программно-методических пособий;</w:t>
            </w:r>
          </w:p>
          <w:p w:rsidR="000F59B2" w:rsidRPr="00DC1037" w:rsidRDefault="00AE2314" w:rsidP="00AE2314">
            <w:pPr>
              <w:pStyle w:val="afa"/>
            </w:pPr>
            <w:r>
              <w:t>остаются учебные заведения</w:t>
            </w:r>
            <w:r w:rsidR="000F59B2" w:rsidRPr="00DC1037">
              <w:t>, требующи</w:t>
            </w:r>
            <w:r>
              <w:t>е</w:t>
            </w:r>
            <w:r w:rsidR="000F59B2" w:rsidRPr="00DC1037">
              <w:t xml:space="preserve"> капитального ремонта;</w:t>
            </w:r>
          </w:p>
        </w:tc>
      </w:tr>
      <w:tr w:rsidR="000F59B2" w:rsidRPr="00DC1037" w:rsidTr="00C02753">
        <w:tc>
          <w:tcPr>
            <w:tcW w:w="9840" w:type="dxa"/>
            <w:gridSpan w:val="2"/>
            <w:tcBorders>
              <w:top w:val="single" w:sz="4" w:space="0" w:color="FFFFFF"/>
              <w:left w:val="single" w:sz="4" w:space="0" w:color="auto"/>
              <w:bottom w:val="single" w:sz="4" w:space="0" w:color="FFFFFF"/>
              <w:right w:val="single" w:sz="4" w:space="0" w:color="auto"/>
            </w:tcBorders>
            <w:shd w:val="clear" w:color="auto" w:fill="EEECE1"/>
            <w:vAlign w:val="center"/>
          </w:tcPr>
          <w:p w:rsidR="000F59B2" w:rsidRPr="00DC1037" w:rsidRDefault="000F59B2" w:rsidP="002D29A9">
            <w:pPr>
              <w:pStyle w:val="afa"/>
              <w:rPr>
                <w:i/>
                <w:u w:val="single"/>
              </w:rPr>
            </w:pPr>
            <w:r w:rsidRPr="00DC1037">
              <w:rPr>
                <w:i/>
                <w:u w:val="single"/>
              </w:rPr>
              <w:t>Культура</w:t>
            </w:r>
          </w:p>
        </w:tc>
      </w:tr>
      <w:tr w:rsidR="000F59B2" w:rsidRPr="00DC1037" w:rsidTr="00C02753">
        <w:tc>
          <w:tcPr>
            <w:tcW w:w="5280" w:type="dxa"/>
            <w:tcBorders>
              <w:top w:val="single" w:sz="4" w:space="0" w:color="FFFFFF"/>
              <w:left w:val="single" w:sz="4" w:space="0" w:color="auto"/>
              <w:bottom w:val="single" w:sz="4" w:space="0" w:color="FFFFFF"/>
              <w:right w:val="single" w:sz="4" w:space="0" w:color="auto"/>
            </w:tcBorders>
          </w:tcPr>
          <w:p w:rsidR="000F59B2" w:rsidRPr="00DC1037" w:rsidRDefault="000F59B2" w:rsidP="002D29A9">
            <w:pPr>
              <w:pStyle w:val="afa"/>
            </w:pPr>
            <w:r w:rsidRPr="00DC1037">
              <w:t xml:space="preserve">продуктивно функционируют на </w:t>
            </w:r>
            <w:r w:rsidRPr="00DC1037">
              <w:lastRenderedPageBreak/>
              <w:t xml:space="preserve">территории района </w:t>
            </w:r>
            <w:r w:rsidR="007528D6">
              <w:t>35</w:t>
            </w:r>
            <w:r w:rsidRPr="00DC1037">
              <w:t xml:space="preserve"> учреждения культуры;</w:t>
            </w:r>
          </w:p>
          <w:p w:rsidR="000F59B2" w:rsidRPr="00DC1037" w:rsidRDefault="000F59B2" w:rsidP="002D29A9">
            <w:pPr>
              <w:pStyle w:val="afa"/>
            </w:pPr>
            <w:r w:rsidRPr="007528D6">
              <w:t xml:space="preserve">действуют </w:t>
            </w:r>
            <w:r w:rsidR="007528D6" w:rsidRPr="007528D6">
              <w:t>1</w:t>
            </w:r>
            <w:r w:rsidRPr="007528D6">
              <w:t xml:space="preserve">6 клубных формирований, </w:t>
            </w:r>
            <w:r w:rsidR="007528D6" w:rsidRPr="007528D6">
              <w:t>1</w:t>
            </w:r>
            <w:r w:rsidRPr="007528D6">
              <w:t xml:space="preserve"> коллектив име</w:t>
            </w:r>
            <w:r w:rsidR="007528D6" w:rsidRPr="007528D6">
              <w:t>е</w:t>
            </w:r>
            <w:r w:rsidRPr="007528D6">
              <w:t>т звание «народны</w:t>
            </w:r>
            <w:r w:rsidR="007528D6" w:rsidRPr="007528D6">
              <w:t>й</w:t>
            </w:r>
            <w:r w:rsidRPr="007528D6">
              <w:t>».</w:t>
            </w:r>
          </w:p>
        </w:tc>
        <w:tc>
          <w:tcPr>
            <w:tcW w:w="4560" w:type="dxa"/>
            <w:tcBorders>
              <w:top w:val="single" w:sz="4" w:space="0" w:color="FFFFFF"/>
              <w:left w:val="single" w:sz="4" w:space="0" w:color="auto"/>
              <w:bottom w:val="single" w:sz="4" w:space="0" w:color="FFFFFF"/>
              <w:right w:val="single" w:sz="4" w:space="0" w:color="auto"/>
            </w:tcBorders>
          </w:tcPr>
          <w:p w:rsidR="000F59B2" w:rsidRPr="00DC1037" w:rsidRDefault="000F59B2" w:rsidP="002D29A9">
            <w:pPr>
              <w:pStyle w:val="afa"/>
            </w:pPr>
            <w:r w:rsidRPr="00DC1037">
              <w:lastRenderedPageBreak/>
              <w:t xml:space="preserve">высокий процент износа основных </w:t>
            </w:r>
            <w:r w:rsidRPr="00DC1037">
              <w:lastRenderedPageBreak/>
              <w:t>фондов учреждений культуры, введенных в период до 90-х годов;</w:t>
            </w:r>
          </w:p>
          <w:p w:rsidR="000F59B2" w:rsidRPr="00DC1037" w:rsidRDefault="000F59B2" w:rsidP="00AE2314">
            <w:pPr>
              <w:pStyle w:val="afa"/>
            </w:pPr>
            <w:r w:rsidRPr="00DC1037">
              <w:t>недостаточно развита материально-техническая база учреждений культуры</w:t>
            </w:r>
          </w:p>
        </w:tc>
      </w:tr>
      <w:tr w:rsidR="000F59B2" w:rsidRPr="00DC1037" w:rsidTr="00C02753">
        <w:tc>
          <w:tcPr>
            <w:tcW w:w="9840" w:type="dxa"/>
            <w:gridSpan w:val="2"/>
            <w:tcBorders>
              <w:top w:val="single" w:sz="4" w:space="0" w:color="FFFFFF"/>
              <w:left w:val="single" w:sz="4" w:space="0" w:color="auto"/>
              <w:bottom w:val="single" w:sz="4" w:space="0" w:color="FFFFFF"/>
              <w:right w:val="single" w:sz="4" w:space="0" w:color="auto"/>
            </w:tcBorders>
            <w:shd w:val="clear" w:color="auto" w:fill="EEECE1"/>
          </w:tcPr>
          <w:p w:rsidR="000F59B2" w:rsidRPr="00DC1037" w:rsidRDefault="000F59B2" w:rsidP="002D29A9">
            <w:pPr>
              <w:pStyle w:val="afa"/>
              <w:rPr>
                <w:i/>
                <w:u w:val="single"/>
              </w:rPr>
            </w:pPr>
            <w:r w:rsidRPr="00DC1037">
              <w:rPr>
                <w:i/>
                <w:u w:val="single"/>
              </w:rPr>
              <w:lastRenderedPageBreak/>
              <w:t>Физкультура и спорт</w:t>
            </w:r>
          </w:p>
        </w:tc>
      </w:tr>
      <w:tr w:rsidR="000F59B2" w:rsidRPr="00DC1037" w:rsidTr="00C02753">
        <w:tc>
          <w:tcPr>
            <w:tcW w:w="5280" w:type="dxa"/>
            <w:tcBorders>
              <w:top w:val="single" w:sz="4" w:space="0" w:color="FFFFFF"/>
              <w:left w:val="single" w:sz="4" w:space="0" w:color="auto"/>
              <w:bottom w:val="single" w:sz="4" w:space="0" w:color="FFFFFF"/>
              <w:right w:val="single" w:sz="4" w:space="0" w:color="auto"/>
            </w:tcBorders>
          </w:tcPr>
          <w:p w:rsidR="000F59B2" w:rsidRPr="00DC1037" w:rsidRDefault="000F59B2" w:rsidP="002D29A9">
            <w:pPr>
              <w:pStyle w:val="afa"/>
            </w:pPr>
            <w:r w:rsidRPr="00DC1037">
              <w:t>внедрение специальных программ по формированию здорового образа жизни в образовательных учреждениях;</w:t>
            </w:r>
          </w:p>
          <w:p w:rsidR="000F59B2" w:rsidRPr="00DC1037" w:rsidRDefault="000F59B2" w:rsidP="002D29A9">
            <w:pPr>
              <w:pStyle w:val="afa"/>
            </w:pPr>
            <w:r w:rsidRPr="00DC1037">
              <w:t>ежегодное провед</w:t>
            </w:r>
            <w:r w:rsidR="00BD0712">
              <w:t>ение спартакиад среди школьников,</w:t>
            </w:r>
            <w:r w:rsidRPr="00DC1037">
              <w:t xml:space="preserve"> трудовых коллективов, ветеранов;</w:t>
            </w:r>
          </w:p>
          <w:p w:rsidR="000F59B2" w:rsidRPr="00DC1037" w:rsidRDefault="000F59B2" w:rsidP="002D29A9">
            <w:pPr>
              <w:pStyle w:val="afa"/>
            </w:pPr>
            <w:r w:rsidRPr="00DC1037">
              <w:t>налажена система создания и проведения мероприятий и турниров к праздничным датам.</w:t>
            </w:r>
          </w:p>
        </w:tc>
        <w:tc>
          <w:tcPr>
            <w:tcW w:w="4560" w:type="dxa"/>
            <w:tcBorders>
              <w:top w:val="single" w:sz="4" w:space="0" w:color="FFFFFF"/>
              <w:left w:val="single" w:sz="4" w:space="0" w:color="auto"/>
              <w:bottom w:val="single" w:sz="4" w:space="0" w:color="FFFFFF"/>
              <w:right w:val="single" w:sz="4" w:space="0" w:color="auto"/>
            </w:tcBorders>
          </w:tcPr>
          <w:p w:rsidR="000F59B2" w:rsidRPr="00DC1037" w:rsidRDefault="000F59B2" w:rsidP="002D29A9">
            <w:pPr>
              <w:pStyle w:val="afa"/>
            </w:pPr>
            <w:r w:rsidRPr="00DC1037">
              <w:t>низкая зарплата, необеспеченность жильем работников физической культуры и спорта;</w:t>
            </w:r>
          </w:p>
          <w:p w:rsidR="000F59B2" w:rsidRPr="00DC1037" w:rsidRDefault="000F59B2" w:rsidP="002D29A9">
            <w:pPr>
              <w:pStyle w:val="afa"/>
            </w:pPr>
            <w:r w:rsidRPr="00DC1037">
              <w:t>большая часть выделенных средств идет на транспортные расходы в связи с удаленностью населенных пунктов от районного и краевого центра, где проводится основная часть краевых соревнований</w:t>
            </w:r>
          </w:p>
        </w:tc>
      </w:tr>
      <w:tr w:rsidR="000F59B2" w:rsidRPr="00DC1037" w:rsidTr="00C02753">
        <w:tc>
          <w:tcPr>
            <w:tcW w:w="9840" w:type="dxa"/>
            <w:gridSpan w:val="2"/>
            <w:tcBorders>
              <w:top w:val="single" w:sz="4" w:space="0" w:color="FFFFFF"/>
              <w:left w:val="single" w:sz="4" w:space="0" w:color="auto"/>
              <w:bottom w:val="single" w:sz="4" w:space="0" w:color="FFFFFF"/>
              <w:right w:val="single" w:sz="4" w:space="0" w:color="auto"/>
            </w:tcBorders>
            <w:shd w:val="clear" w:color="auto" w:fill="EEECE1"/>
          </w:tcPr>
          <w:p w:rsidR="000F59B2" w:rsidRPr="00DC1037" w:rsidRDefault="000F59B2" w:rsidP="002D29A9">
            <w:pPr>
              <w:pStyle w:val="afa"/>
              <w:rPr>
                <w:i/>
                <w:u w:val="single"/>
              </w:rPr>
            </w:pPr>
            <w:r w:rsidRPr="00DC1037">
              <w:rPr>
                <w:i/>
                <w:u w:val="single"/>
              </w:rPr>
              <w:t>Молодежная политика</w:t>
            </w:r>
          </w:p>
        </w:tc>
      </w:tr>
      <w:tr w:rsidR="000F59B2" w:rsidRPr="00DC1037" w:rsidTr="00C02753">
        <w:tc>
          <w:tcPr>
            <w:tcW w:w="5280" w:type="dxa"/>
            <w:tcBorders>
              <w:top w:val="single" w:sz="4" w:space="0" w:color="FFFFFF"/>
              <w:left w:val="single" w:sz="4" w:space="0" w:color="auto"/>
              <w:bottom w:val="single" w:sz="4" w:space="0" w:color="FFFFFF"/>
              <w:right w:val="single" w:sz="4" w:space="0" w:color="auto"/>
            </w:tcBorders>
          </w:tcPr>
          <w:p w:rsidR="000F59B2" w:rsidRPr="00DC1037" w:rsidRDefault="000F59B2" w:rsidP="002D29A9">
            <w:pPr>
              <w:pStyle w:val="afa"/>
            </w:pPr>
            <w:r w:rsidRPr="00DC1037">
              <w:t>ежегодное проведение ярмарок вакансий и учебных мест;</w:t>
            </w:r>
          </w:p>
          <w:p w:rsidR="000F59B2" w:rsidRPr="00DC1037" w:rsidRDefault="000F59B2" w:rsidP="002D29A9">
            <w:pPr>
              <w:pStyle w:val="afa"/>
            </w:pPr>
            <w:r w:rsidRPr="00DC1037">
              <w:t>принимаются меры по поддержке молодежного предпринимательства;</w:t>
            </w:r>
          </w:p>
          <w:p w:rsidR="000F59B2" w:rsidRPr="00DC1037" w:rsidRDefault="000F59B2" w:rsidP="002D29A9">
            <w:pPr>
              <w:pStyle w:val="afa"/>
            </w:pPr>
          </w:p>
        </w:tc>
        <w:tc>
          <w:tcPr>
            <w:tcW w:w="4560" w:type="dxa"/>
            <w:tcBorders>
              <w:top w:val="single" w:sz="4" w:space="0" w:color="FFFFFF"/>
              <w:left w:val="single" w:sz="4" w:space="0" w:color="auto"/>
              <w:bottom w:val="single" w:sz="4" w:space="0" w:color="FFFFFF"/>
              <w:right w:val="single" w:sz="4" w:space="0" w:color="auto"/>
            </w:tcBorders>
          </w:tcPr>
          <w:p w:rsidR="000F59B2" w:rsidRPr="00DC1037" w:rsidRDefault="000F59B2" w:rsidP="002D29A9">
            <w:pPr>
              <w:pStyle w:val="afa"/>
            </w:pPr>
            <w:r w:rsidRPr="00DC1037">
              <w:t>снижение доли выпускников школ, желающих получить технические специальности;</w:t>
            </w:r>
          </w:p>
          <w:p w:rsidR="000F59B2" w:rsidRPr="00DC1037" w:rsidRDefault="000F59B2" w:rsidP="00AE2314">
            <w:pPr>
              <w:pStyle w:val="afa"/>
            </w:pPr>
            <w:r w:rsidRPr="00DC1037">
              <w:t>нежелание выпускников ВУЗов возвращаться для трудоустройства в села района;</w:t>
            </w:r>
          </w:p>
        </w:tc>
      </w:tr>
      <w:tr w:rsidR="000F59B2" w:rsidRPr="00DC1037" w:rsidTr="00C02753">
        <w:tc>
          <w:tcPr>
            <w:tcW w:w="9840" w:type="dxa"/>
            <w:gridSpan w:val="2"/>
            <w:tcBorders>
              <w:top w:val="single" w:sz="4" w:space="0" w:color="FFFFFF"/>
              <w:left w:val="single" w:sz="4" w:space="0" w:color="auto"/>
              <w:bottom w:val="single" w:sz="4" w:space="0" w:color="FFFFFF"/>
              <w:right w:val="single" w:sz="4" w:space="0" w:color="auto"/>
            </w:tcBorders>
            <w:shd w:val="clear" w:color="auto" w:fill="EEECE1"/>
          </w:tcPr>
          <w:p w:rsidR="000F59B2" w:rsidRPr="00DC1037" w:rsidRDefault="000F59B2" w:rsidP="002D29A9">
            <w:pPr>
              <w:pStyle w:val="afa"/>
              <w:rPr>
                <w:i/>
                <w:u w:val="single"/>
              </w:rPr>
            </w:pPr>
            <w:r w:rsidRPr="00DC1037">
              <w:rPr>
                <w:i/>
                <w:u w:val="single"/>
              </w:rPr>
              <w:t>Правопорядок</w:t>
            </w:r>
          </w:p>
        </w:tc>
      </w:tr>
      <w:tr w:rsidR="000F59B2" w:rsidRPr="00DC1037" w:rsidTr="00C02753">
        <w:tc>
          <w:tcPr>
            <w:tcW w:w="5280" w:type="dxa"/>
            <w:tcBorders>
              <w:top w:val="single" w:sz="4" w:space="0" w:color="FFFFFF"/>
              <w:left w:val="single" w:sz="4" w:space="0" w:color="auto"/>
              <w:bottom w:val="single" w:sz="4" w:space="0" w:color="FFFFFF"/>
              <w:right w:val="single" w:sz="4" w:space="0" w:color="auto"/>
            </w:tcBorders>
          </w:tcPr>
          <w:p w:rsidR="000F59B2" w:rsidRPr="00DC1037" w:rsidRDefault="000F59B2" w:rsidP="002D29A9">
            <w:pPr>
              <w:pStyle w:val="afa"/>
            </w:pPr>
            <w:r w:rsidRPr="00DC1037">
              <w:t xml:space="preserve">сокращение общего объема зарегистрированных </w:t>
            </w:r>
            <w:r w:rsidR="00AE2314">
              <w:t>преступлений</w:t>
            </w:r>
          </w:p>
          <w:p w:rsidR="000F59B2" w:rsidRPr="00DC1037" w:rsidRDefault="000F59B2" w:rsidP="002D29A9">
            <w:pPr>
              <w:pStyle w:val="afa"/>
            </w:pPr>
            <w:r w:rsidRPr="00DC1037">
              <w:t>ужесточение санкций к нарушителям административного законодательства в сфере потребительского рынка товаров и услуг, законодательства в области производства и оборота алкогольной продукции;</w:t>
            </w:r>
          </w:p>
          <w:p w:rsidR="000F59B2" w:rsidRPr="00DC1037" w:rsidRDefault="000F59B2" w:rsidP="002D29A9">
            <w:pPr>
              <w:pStyle w:val="afa"/>
            </w:pPr>
            <w:r w:rsidRPr="00DC1037">
              <w:t xml:space="preserve">проведение профилактических мер по устранению причин и условий, способствующих совершению тяжких преступлений, усиление работы участковых уполномоченных. </w:t>
            </w:r>
          </w:p>
        </w:tc>
        <w:tc>
          <w:tcPr>
            <w:tcW w:w="4560" w:type="dxa"/>
            <w:tcBorders>
              <w:top w:val="single" w:sz="4" w:space="0" w:color="FFFFFF"/>
              <w:left w:val="single" w:sz="4" w:space="0" w:color="auto"/>
              <w:bottom w:val="single" w:sz="4" w:space="0" w:color="FFFFFF"/>
              <w:right w:val="single" w:sz="4" w:space="0" w:color="auto"/>
            </w:tcBorders>
          </w:tcPr>
          <w:p w:rsidR="000F59B2" w:rsidRPr="00DC1037" w:rsidRDefault="000F59B2" w:rsidP="00AE2314">
            <w:pPr>
              <w:pStyle w:val="afa"/>
            </w:pPr>
            <w:r w:rsidRPr="00DC1037">
              <w:t>позитивные изменения в криминальной обстановке на территории района носят неустойчивый характер</w:t>
            </w:r>
          </w:p>
        </w:tc>
      </w:tr>
      <w:tr w:rsidR="000F59B2" w:rsidRPr="00DC1037" w:rsidTr="00C02753">
        <w:tc>
          <w:tcPr>
            <w:tcW w:w="9840" w:type="dxa"/>
            <w:gridSpan w:val="2"/>
            <w:tcBorders>
              <w:top w:val="single" w:sz="4" w:space="0" w:color="auto"/>
              <w:left w:val="single" w:sz="4" w:space="0" w:color="auto"/>
              <w:bottom w:val="single" w:sz="4" w:space="0" w:color="auto"/>
              <w:right w:val="single" w:sz="4" w:space="0" w:color="auto"/>
            </w:tcBorders>
            <w:shd w:val="clear" w:color="auto" w:fill="FFFFCC"/>
          </w:tcPr>
          <w:p w:rsidR="000F59B2" w:rsidRPr="00DC1037" w:rsidRDefault="000F59B2" w:rsidP="002D29A9">
            <w:pPr>
              <w:pStyle w:val="afa"/>
              <w:rPr>
                <w:b/>
                <w:i/>
              </w:rPr>
            </w:pPr>
            <w:r w:rsidRPr="00DC1037">
              <w:rPr>
                <w:b/>
                <w:i/>
              </w:rPr>
              <w:t>Финансово-экономический потенциал</w:t>
            </w:r>
          </w:p>
        </w:tc>
      </w:tr>
      <w:tr w:rsidR="000F59B2" w:rsidRPr="00DC1037" w:rsidTr="00C02753">
        <w:trPr>
          <w:trHeight w:val="885"/>
        </w:trPr>
        <w:tc>
          <w:tcPr>
            <w:tcW w:w="5280" w:type="dxa"/>
            <w:tcBorders>
              <w:top w:val="single" w:sz="4" w:space="0" w:color="auto"/>
              <w:left w:val="single" w:sz="4" w:space="0" w:color="auto"/>
              <w:bottom w:val="single" w:sz="4" w:space="0" w:color="auto"/>
              <w:right w:val="single" w:sz="4" w:space="0" w:color="auto"/>
            </w:tcBorders>
          </w:tcPr>
          <w:p w:rsidR="000F59B2" w:rsidRPr="00DC1037" w:rsidRDefault="000F59B2" w:rsidP="002D29A9">
            <w:pPr>
              <w:pStyle w:val="afa"/>
            </w:pPr>
            <w:r w:rsidRPr="00DC1037">
              <w:t xml:space="preserve">активная работа по осуществлению сотрудничества банков и предприятий </w:t>
            </w:r>
            <w:r w:rsidR="00BD0712">
              <w:t>Краснощёковского</w:t>
            </w:r>
            <w:r w:rsidRPr="00DC1037">
              <w:t xml:space="preserve"> района;</w:t>
            </w:r>
          </w:p>
          <w:p w:rsidR="000F59B2" w:rsidRPr="00FF3750" w:rsidRDefault="000F59B2" w:rsidP="002D29A9">
            <w:pPr>
              <w:pStyle w:val="afa"/>
            </w:pPr>
            <w:r w:rsidRPr="00DC1037">
              <w:t>возможность продвижения дистанционных банковских услуг, таких как Интернет-клиент-банк, Интернет-банк и Мобильный клиент банк, позволяющих уменьшить количество очередей в банках и время проведения в банке одного клиента;</w:t>
            </w:r>
            <w:r w:rsidRPr="00FF3750">
              <w:t xml:space="preserve"> </w:t>
            </w:r>
          </w:p>
        </w:tc>
        <w:tc>
          <w:tcPr>
            <w:tcW w:w="4560" w:type="dxa"/>
            <w:tcBorders>
              <w:top w:val="single" w:sz="4" w:space="0" w:color="auto"/>
              <w:left w:val="single" w:sz="4" w:space="0" w:color="auto"/>
              <w:bottom w:val="single" w:sz="4" w:space="0" w:color="auto"/>
              <w:right w:val="single" w:sz="4" w:space="0" w:color="auto"/>
            </w:tcBorders>
          </w:tcPr>
          <w:p w:rsidR="000F59B2" w:rsidRPr="00DC1037" w:rsidRDefault="000F59B2" w:rsidP="002D29A9">
            <w:pPr>
              <w:pStyle w:val="afa"/>
            </w:pPr>
            <w:r w:rsidRPr="00DC1037">
              <w:t>преобладание в структуре собственных доходов бюджета отчислений от федеральных налогов, малая доля местных налогов;</w:t>
            </w:r>
          </w:p>
          <w:p w:rsidR="000F59B2" w:rsidRPr="00DC1037" w:rsidRDefault="000F59B2" w:rsidP="00AE2314">
            <w:pPr>
              <w:pStyle w:val="afa"/>
            </w:pPr>
          </w:p>
        </w:tc>
      </w:tr>
    </w:tbl>
    <w:p w:rsidR="000F59B2" w:rsidRPr="00AE2314" w:rsidRDefault="00AE2314" w:rsidP="00AE2314">
      <w:pPr>
        <w:pStyle w:val="afa"/>
        <w:tabs>
          <w:tab w:val="left" w:pos="1110"/>
        </w:tabs>
        <w:rPr>
          <w:sz w:val="26"/>
          <w:szCs w:val="26"/>
        </w:rPr>
      </w:pPr>
      <w:r w:rsidRPr="00AE2314">
        <w:rPr>
          <w:sz w:val="26"/>
          <w:szCs w:val="26"/>
        </w:rPr>
        <w:tab/>
      </w:r>
    </w:p>
    <w:p w:rsidR="006C15D2" w:rsidRDefault="000F59B2" w:rsidP="00AE2314">
      <w:pPr>
        <w:pStyle w:val="afa"/>
        <w:rPr>
          <w:sz w:val="26"/>
          <w:szCs w:val="26"/>
        </w:rPr>
      </w:pPr>
      <w:r w:rsidRPr="00AE2314">
        <w:rPr>
          <w:sz w:val="26"/>
          <w:szCs w:val="26"/>
        </w:rPr>
        <w:t xml:space="preserve">Вся выявленная совокупность факторов дает представление о характеристике социально-экономических процессов </w:t>
      </w:r>
      <w:r w:rsidR="00BD0712" w:rsidRPr="00AE2314">
        <w:rPr>
          <w:sz w:val="26"/>
          <w:szCs w:val="26"/>
        </w:rPr>
        <w:t>Краснощёковского</w:t>
      </w:r>
      <w:r w:rsidRPr="00AE2314">
        <w:rPr>
          <w:sz w:val="26"/>
          <w:szCs w:val="26"/>
        </w:rPr>
        <w:t xml:space="preserve"> района. Анализ сочетаний внешних и внутренних факторов позволяет выявить основные</w:t>
      </w:r>
      <w:r w:rsidR="006C15D2">
        <w:rPr>
          <w:sz w:val="26"/>
          <w:szCs w:val="26"/>
        </w:rPr>
        <w:t>,</w:t>
      </w:r>
    </w:p>
    <w:p w:rsidR="000F59B2" w:rsidRPr="00AE2314" w:rsidRDefault="000F59B2" w:rsidP="00AE2314">
      <w:pPr>
        <w:pStyle w:val="afa"/>
        <w:rPr>
          <w:sz w:val="26"/>
          <w:szCs w:val="26"/>
        </w:rPr>
      </w:pPr>
      <w:r w:rsidRPr="00AE2314">
        <w:rPr>
          <w:sz w:val="26"/>
          <w:szCs w:val="26"/>
        </w:rPr>
        <w:t xml:space="preserve"> точки роста района, опираясь на сочетание возможностей и сильных сторон, а также определить наиболее уязвимые места.</w:t>
      </w:r>
    </w:p>
    <w:p w:rsidR="000F59B2" w:rsidRPr="00AE2314" w:rsidRDefault="000F59B2" w:rsidP="00AE2314">
      <w:pPr>
        <w:pStyle w:val="afa"/>
        <w:rPr>
          <w:b/>
          <w:color w:val="000000"/>
          <w:sz w:val="26"/>
          <w:szCs w:val="26"/>
        </w:rPr>
      </w:pPr>
    </w:p>
    <w:p w:rsidR="000F59B2" w:rsidRPr="00FF0891" w:rsidRDefault="000F59B2" w:rsidP="00FF0891">
      <w:pPr>
        <w:pStyle w:val="afa"/>
        <w:rPr>
          <w:sz w:val="26"/>
          <w:szCs w:val="26"/>
        </w:rPr>
      </w:pPr>
      <w:r w:rsidRPr="00FF0891">
        <w:rPr>
          <w:b/>
          <w:sz w:val="26"/>
          <w:szCs w:val="26"/>
        </w:rPr>
        <w:t>1.</w:t>
      </w:r>
      <w:r w:rsidR="00725B35">
        <w:rPr>
          <w:b/>
          <w:sz w:val="26"/>
          <w:szCs w:val="26"/>
        </w:rPr>
        <w:t>3</w:t>
      </w:r>
      <w:r w:rsidRPr="00FF0891">
        <w:rPr>
          <w:b/>
          <w:sz w:val="26"/>
          <w:szCs w:val="26"/>
        </w:rPr>
        <w:t xml:space="preserve">. Факторы, ограничивающие развитие </w:t>
      </w:r>
      <w:r w:rsidR="004A3FEA">
        <w:rPr>
          <w:b/>
          <w:sz w:val="26"/>
          <w:szCs w:val="26"/>
        </w:rPr>
        <w:t>муниципального образования.</w:t>
      </w:r>
    </w:p>
    <w:p w:rsidR="000F59B2" w:rsidRPr="00FF0891" w:rsidRDefault="004A3FEA" w:rsidP="00FF0891">
      <w:pPr>
        <w:pStyle w:val="afa"/>
        <w:rPr>
          <w:sz w:val="26"/>
          <w:szCs w:val="26"/>
        </w:rPr>
      </w:pPr>
      <w:r>
        <w:rPr>
          <w:sz w:val="26"/>
          <w:szCs w:val="26"/>
        </w:rPr>
        <w:lastRenderedPageBreak/>
        <w:t>В</w:t>
      </w:r>
      <w:r w:rsidR="000F59B2" w:rsidRPr="00FF0891">
        <w:rPr>
          <w:sz w:val="26"/>
          <w:szCs w:val="26"/>
        </w:rPr>
        <w:t xml:space="preserve"> том числе:</w:t>
      </w:r>
    </w:p>
    <w:p w:rsidR="000F59B2" w:rsidRPr="00FF0891" w:rsidRDefault="000F59B2" w:rsidP="00FF0891">
      <w:pPr>
        <w:pStyle w:val="afa"/>
        <w:rPr>
          <w:sz w:val="26"/>
          <w:szCs w:val="26"/>
        </w:rPr>
      </w:pPr>
      <w:r w:rsidRPr="00FF0891">
        <w:rPr>
          <w:b/>
          <w:sz w:val="26"/>
          <w:szCs w:val="26"/>
        </w:rPr>
        <w:t>- ограничивающие развитие природно-ресурсного потенциала</w:t>
      </w:r>
      <w:r w:rsidRPr="00FF0891">
        <w:rPr>
          <w:sz w:val="26"/>
          <w:szCs w:val="26"/>
        </w:rPr>
        <w:t>:</w:t>
      </w:r>
    </w:p>
    <w:p w:rsidR="000F59B2" w:rsidRPr="00FF0891" w:rsidRDefault="00BD0712" w:rsidP="00FF0891">
      <w:pPr>
        <w:pStyle w:val="afa"/>
        <w:rPr>
          <w:sz w:val="26"/>
          <w:szCs w:val="26"/>
        </w:rPr>
      </w:pPr>
      <w:r w:rsidRPr="00FF0891">
        <w:rPr>
          <w:sz w:val="26"/>
          <w:szCs w:val="26"/>
        </w:rPr>
        <w:t>В связи с географическим расположением в предгорье Алтая территории Краснощековского района, отсутствие единого массива земель д</w:t>
      </w:r>
      <w:r w:rsidR="00FB56CA" w:rsidRPr="00FF0891">
        <w:rPr>
          <w:sz w:val="26"/>
          <w:szCs w:val="26"/>
        </w:rPr>
        <w:t>ля привлечения  крупного инвест</w:t>
      </w:r>
      <w:r w:rsidRPr="00FF0891">
        <w:rPr>
          <w:sz w:val="26"/>
          <w:szCs w:val="26"/>
        </w:rPr>
        <w:t>ора в сельскохозяйственную сферу.</w:t>
      </w:r>
    </w:p>
    <w:p w:rsidR="000F59B2" w:rsidRPr="00FF0891" w:rsidRDefault="000F59B2" w:rsidP="00FF0891">
      <w:pPr>
        <w:pStyle w:val="afa"/>
        <w:rPr>
          <w:sz w:val="26"/>
          <w:szCs w:val="26"/>
        </w:rPr>
      </w:pPr>
      <w:r w:rsidRPr="00FF0891">
        <w:rPr>
          <w:sz w:val="26"/>
          <w:szCs w:val="26"/>
        </w:rPr>
        <w:t>Слабая освоенность месторождений общераспространенных полезных ископаемых (</w:t>
      </w:r>
      <w:r w:rsidR="00BD0712" w:rsidRPr="00FF0891">
        <w:rPr>
          <w:sz w:val="26"/>
          <w:szCs w:val="26"/>
        </w:rPr>
        <w:t>кирпично-черепичная глина, известняк, золото, разведаны железо, титан, молибден)</w:t>
      </w:r>
      <w:r w:rsidRPr="00FF0891">
        <w:rPr>
          <w:sz w:val="26"/>
          <w:szCs w:val="26"/>
        </w:rPr>
        <w:t xml:space="preserve">. </w:t>
      </w:r>
    </w:p>
    <w:p w:rsidR="000F59B2" w:rsidRPr="00FF0891" w:rsidRDefault="000F59B2" w:rsidP="00FF0891">
      <w:pPr>
        <w:pStyle w:val="afa"/>
        <w:rPr>
          <w:sz w:val="26"/>
          <w:szCs w:val="26"/>
        </w:rPr>
      </w:pPr>
    </w:p>
    <w:p w:rsidR="000F59B2" w:rsidRPr="00FF0891" w:rsidRDefault="000F59B2" w:rsidP="00FF0891">
      <w:pPr>
        <w:pStyle w:val="afa"/>
        <w:rPr>
          <w:sz w:val="26"/>
          <w:szCs w:val="26"/>
        </w:rPr>
      </w:pPr>
      <w:r w:rsidRPr="00FF0891">
        <w:rPr>
          <w:sz w:val="26"/>
          <w:szCs w:val="26"/>
        </w:rPr>
        <w:t xml:space="preserve">- </w:t>
      </w:r>
      <w:r w:rsidRPr="00FF0891">
        <w:rPr>
          <w:b/>
          <w:sz w:val="26"/>
          <w:szCs w:val="26"/>
        </w:rPr>
        <w:t>ограничивающие развитие экономического, инвестиционного и экспортного потенциала:</w:t>
      </w:r>
      <w:r w:rsidRPr="00FF0891">
        <w:rPr>
          <w:sz w:val="26"/>
          <w:szCs w:val="26"/>
        </w:rPr>
        <w:t xml:space="preserve"> </w:t>
      </w:r>
    </w:p>
    <w:p w:rsidR="000F59B2" w:rsidRPr="00FF0891" w:rsidRDefault="000F59B2" w:rsidP="00FF0891">
      <w:pPr>
        <w:pStyle w:val="afa"/>
        <w:rPr>
          <w:sz w:val="26"/>
          <w:szCs w:val="26"/>
        </w:rPr>
      </w:pPr>
      <w:r w:rsidRPr="00FF0891">
        <w:rPr>
          <w:sz w:val="26"/>
          <w:szCs w:val="26"/>
        </w:rPr>
        <w:t xml:space="preserve">Доминирование аграрного сектора в структуре экономики района. </w:t>
      </w:r>
    </w:p>
    <w:p w:rsidR="000F59B2" w:rsidRPr="00FF0891" w:rsidRDefault="000F59B2" w:rsidP="00FF0891">
      <w:pPr>
        <w:pStyle w:val="afa"/>
        <w:rPr>
          <w:sz w:val="26"/>
          <w:szCs w:val="26"/>
        </w:rPr>
      </w:pPr>
      <w:r w:rsidRPr="00FF0891">
        <w:rPr>
          <w:sz w:val="26"/>
          <w:szCs w:val="26"/>
        </w:rPr>
        <w:t>Незначительный удельный вес налоговых поступлений от сельскохозяйственной отрасли в общем объеме налоговых отчислений.</w:t>
      </w:r>
    </w:p>
    <w:p w:rsidR="000F59B2" w:rsidRPr="00FF0891" w:rsidRDefault="000F59B2" w:rsidP="00FF0891">
      <w:pPr>
        <w:pStyle w:val="afa"/>
        <w:rPr>
          <w:sz w:val="26"/>
          <w:szCs w:val="26"/>
        </w:rPr>
      </w:pPr>
      <w:r w:rsidRPr="00FF0891">
        <w:rPr>
          <w:sz w:val="26"/>
          <w:szCs w:val="26"/>
        </w:rPr>
        <w:t>Недостаток привлекательных объектов для инвестирования. Недостаточный уровень  конкурентоспособности выпускаемой продукции функционирующих предприятий.</w:t>
      </w:r>
    </w:p>
    <w:p w:rsidR="000F59B2" w:rsidRPr="00FF0891" w:rsidRDefault="000F59B2" w:rsidP="00FF0891">
      <w:pPr>
        <w:pStyle w:val="afa"/>
        <w:rPr>
          <w:sz w:val="26"/>
          <w:szCs w:val="26"/>
        </w:rPr>
      </w:pPr>
      <w:r w:rsidRPr="00FF0891">
        <w:rPr>
          <w:sz w:val="26"/>
          <w:szCs w:val="26"/>
        </w:rPr>
        <w:t xml:space="preserve">В районе </w:t>
      </w:r>
      <w:r w:rsidR="00B965FD" w:rsidRPr="00FF0891">
        <w:rPr>
          <w:sz w:val="26"/>
          <w:szCs w:val="26"/>
        </w:rPr>
        <w:t>отсутствует производство</w:t>
      </w:r>
      <w:r w:rsidRPr="00FF0891">
        <w:rPr>
          <w:sz w:val="26"/>
          <w:szCs w:val="26"/>
        </w:rPr>
        <w:t xml:space="preserve"> экспортной продукции (</w:t>
      </w:r>
      <w:r w:rsidR="00B965FD" w:rsidRPr="00FF0891">
        <w:rPr>
          <w:sz w:val="26"/>
          <w:szCs w:val="26"/>
        </w:rPr>
        <w:t>кроме муки</w:t>
      </w:r>
      <w:r w:rsidRPr="00FF0891">
        <w:rPr>
          <w:sz w:val="26"/>
          <w:szCs w:val="26"/>
        </w:rPr>
        <w:t xml:space="preserve">). </w:t>
      </w:r>
    </w:p>
    <w:p w:rsidR="000F59B2" w:rsidRPr="00FF0891" w:rsidRDefault="000F59B2" w:rsidP="00FF0891">
      <w:pPr>
        <w:pStyle w:val="afa"/>
        <w:rPr>
          <w:sz w:val="26"/>
          <w:szCs w:val="26"/>
        </w:rPr>
      </w:pPr>
      <w:r w:rsidRPr="00FF0891">
        <w:rPr>
          <w:sz w:val="26"/>
          <w:szCs w:val="26"/>
        </w:rPr>
        <w:t>Недоступность долгосрочных инвестиционных кредитов с низкими процентными ставками, отсутствие собственных средств для инвестирования.</w:t>
      </w:r>
    </w:p>
    <w:p w:rsidR="000F59B2" w:rsidRPr="00FF0891" w:rsidRDefault="000F59B2" w:rsidP="00FF0891">
      <w:pPr>
        <w:pStyle w:val="afa"/>
        <w:rPr>
          <w:sz w:val="26"/>
          <w:szCs w:val="26"/>
        </w:rPr>
      </w:pPr>
    </w:p>
    <w:p w:rsidR="000F59B2" w:rsidRPr="00FF0891" w:rsidRDefault="000F59B2" w:rsidP="00FF0891">
      <w:pPr>
        <w:pStyle w:val="afa"/>
        <w:rPr>
          <w:sz w:val="26"/>
          <w:szCs w:val="26"/>
        </w:rPr>
      </w:pPr>
      <w:r w:rsidRPr="00FF0891">
        <w:rPr>
          <w:sz w:val="26"/>
          <w:szCs w:val="26"/>
        </w:rPr>
        <w:t>-</w:t>
      </w:r>
      <w:r w:rsidRPr="00FF0891">
        <w:rPr>
          <w:b/>
          <w:sz w:val="26"/>
          <w:szCs w:val="26"/>
        </w:rPr>
        <w:t xml:space="preserve"> ограничивающие развитие инфраструктурного потенциала</w:t>
      </w:r>
      <w:r w:rsidRPr="00FF0891">
        <w:rPr>
          <w:sz w:val="26"/>
          <w:szCs w:val="26"/>
        </w:rPr>
        <w:t>:</w:t>
      </w:r>
    </w:p>
    <w:p w:rsidR="000F59B2" w:rsidRPr="00FF0891" w:rsidRDefault="000F59B2" w:rsidP="00FF0891">
      <w:pPr>
        <w:pStyle w:val="afa"/>
        <w:rPr>
          <w:sz w:val="26"/>
          <w:szCs w:val="26"/>
        </w:rPr>
      </w:pPr>
      <w:r w:rsidRPr="00FF0891">
        <w:rPr>
          <w:sz w:val="26"/>
          <w:szCs w:val="26"/>
        </w:rPr>
        <w:t>Сложное финансовое состояние отрасли жилищно-коммунального хозяйства.</w:t>
      </w:r>
    </w:p>
    <w:p w:rsidR="000F59B2" w:rsidRPr="00FF0891" w:rsidRDefault="000F59B2" w:rsidP="00FF0891">
      <w:pPr>
        <w:pStyle w:val="afa"/>
        <w:rPr>
          <w:sz w:val="26"/>
          <w:szCs w:val="26"/>
        </w:rPr>
      </w:pPr>
      <w:r w:rsidRPr="00FF0891">
        <w:rPr>
          <w:sz w:val="26"/>
          <w:szCs w:val="26"/>
        </w:rPr>
        <w:t>Высокая степень износа инфраструктуры (производственной, инженерной), сдерживающая наращивание мощностей, снижение издержек, внедрение новых технологий, снижающая безопасность и экологичн</w:t>
      </w:r>
      <w:r w:rsidR="00BC01A6" w:rsidRPr="00FF0891">
        <w:rPr>
          <w:sz w:val="26"/>
          <w:szCs w:val="26"/>
        </w:rPr>
        <w:t>ость производства</w:t>
      </w:r>
      <w:r w:rsidRPr="00FF0891">
        <w:rPr>
          <w:sz w:val="26"/>
          <w:szCs w:val="26"/>
        </w:rPr>
        <w:t>.</w:t>
      </w:r>
    </w:p>
    <w:p w:rsidR="000F59B2" w:rsidRPr="00FF0891" w:rsidRDefault="000F59B2" w:rsidP="00FF0891">
      <w:pPr>
        <w:pStyle w:val="afa"/>
        <w:rPr>
          <w:sz w:val="26"/>
          <w:szCs w:val="26"/>
        </w:rPr>
      </w:pPr>
      <w:r w:rsidRPr="00FF0891">
        <w:rPr>
          <w:sz w:val="26"/>
          <w:szCs w:val="26"/>
        </w:rPr>
        <w:t>Ненормативное состояние значительной части дорожного покрытия.</w:t>
      </w:r>
    </w:p>
    <w:p w:rsidR="000F59B2" w:rsidRPr="00FF0891" w:rsidRDefault="000F59B2" w:rsidP="00FF0891">
      <w:pPr>
        <w:pStyle w:val="afa"/>
        <w:rPr>
          <w:sz w:val="26"/>
          <w:szCs w:val="26"/>
        </w:rPr>
      </w:pPr>
      <w:r w:rsidRPr="00FF0891">
        <w:rPr>
          <w:sz w:val="26"/>
          <w:szCs w:val="26"/>
        </w:rPr>
        <w:t>Низкий уровень благоустройства населенных пунктов (низкий уровень освещенности дорог).</w:t>
      </w:r>
    </w:p>
    <w:p w:rsidR="000F59B2" w:rsidRPr="00FF0891" w:rsidRDefault="000F59B2" w:rsidP="00FF0891">
      <w:pPr>
        <w:pStyle w:val="afa"/>
        <w:rPr>
          <w:sz w:val="26"/>
          <w:szCs w:val="26"/>
        </w:rPr>
      </w:pPr>
    </w:p>
    <w:p w:rsidR="000F59B2" w:rsidRPr="00FF0891" w:rsidRDefault="000F59B2" w:rsidP="00FF0891">
      <w:pPr>
        <w:pStyle w:val="afa"/>
        <w:rPr>
          <w:b/>
          <w:sz w:val="26"/>
          <w:szCs w:val="26"/>
        </w:rPr>
      </w:pPr>
      <w:r w:rsidRPr="00FF0891">
        <w:rPr>
          <w:b/>
          <w:sz w:val="26"/>
          <w:szCs w:val="26"/>
        </w:rPr>
        <w:t>- ограничивающие развитие социального потенциала</w:t>
      </w:r>
    </w:p>
    <w:p w:rsidR="000F59B2" w:rsidRPr="00FF0891" w:rsidRDefault="000F59B2" w:rsidP="00FF0891">
      <w:pPr>
        <w:pStyle w:val="afa"/>
        <w:rPr>
          <w:sz w:val="26"/>
          <w:szCs w:val="26"/>
        </w:rPr>
      </w:pPr>
      <w:r w:rsidRPr="00FF0891">
        <w:rPr>
          <w:sz w:val="26"/>
          <w:szCs w:val="26"/>
        </w:rPr>
        <w:t xml:space="preserve"> Наличие населенных пунктов, не имеющих экономического потенциала развития.</w:t>
      </w:r>
    </w:p>
    <w:p w:rsidR="000F59B2" w:rsidRPr="00FF0891" w:rsidRDefault="000F59B2" w:rsidP="00FF0891">
      <w:pPr>
        <w:pStyle w:val="afa"/>
        <w:rPr>
          <w:sz w:val="26"/>
          <w:szCs w:val="26"/>
        </w:rPr>
      </w:pPr>
      <w:r w:rsidRPr="00FF0891">
        <w:rPr>
          <w:sz w:val="26"/>
          <w:szCs w:val="26"/>
        </w:rPr>
        <w:t xml:space="preserve"> Низкий уровень материально-технической базы здравоохранения.</w:t>
      </w:r>
    </w:p>
    <w:p w:rsidR="000F59B2" w:rsidRPr="00FF0891" w:rsidRDefault="000F59B2" w:rsidP="00FF0891">
      <w:pPr>
        <w:pStyle w:val="afa"/>
        <w:rPr>
          <w:sz w:val="26"/>
          <w:szCs w:val="26"/>
        </w:rPr>
      </w:pPr>
      <w:r w:rsidRPr="00FF0891">
        <w:rPr>
          <w:sz w:val="26"/>
          <w:szCs w:val="26"/>
        </w:rPr>
        <w:t>Устойчивая высокая динамика естественной убыли населения, старение населения и высокая демографическая нагрузка на трудоспособное население, традиционно высокий уровень заболеваемости</w:t>
      </w:r>
      <w:r w:rsidR="00BC01A6" w:rsidRPr="00FF0891">
        <w:rPr>
          <w:sz w:val="26"/>
          <w:szCs w:val="26"/>
        </w:rPr>
        <w:t xml:space="preserve"> и смертности</w:t>
      </w:r>
      <w:r w:rsidRPr="00FF0891">
        <w:rPr>
          <w:sz w:val="26"/>
          <w:szCs w:val="26"/>
        </w:rPr>
        <w:t>.</w:t>
      </w:r>
    </w:p>
    <w:p w:rsidR="000F59B2" w:rsidRPr="00FF0891" w:rsidRDefault="000F59B2" w:rsidP="00FF0891">
      <w:pPr>
        <w:pStyle w:val="afa"/>
        <w:rPr>
          <w:sz w:val="26"/>
          <w:szCs w:val="26"/>
        </w:rPr>
      </w:pPr>
      <w:r w:rsidRPr="00FF0891">
        <w:rPr>
          <w:sz w:val="26"/>
          <w:szCs w:val="26"/>
        </w:rPr>
        <w:t>Дисбаланс между спросом и предложением на рынке труда.</w:t>
      </w:r>
    </w:p>
    <w:p w:rsidR="000F59B2" w:rsidRPr="00FF0891" w:rsidRDefault="000F59B2" w:rsidP="00FF0891">
      <w:pPr>
        <w:pStyle w:val="afa"/>
        <w:rPr>
          <w:sz w:val="26"/>
          <w:szCs w:val="26"/>
        </w:rPr>
      </w:pPr>
      <w:r w:rsidRPr="00FF0891">
        <w:rPr>
          <w:sz w:val="26"/>
          <w:szCs w:val="26"/>
        </w:rPr>
        <w:t>Низкий уровень доходов населения.</w:t>
      </w:r>
    </w:p>
    <w:p w:rsidR="000F59B2" w:rsidRPr="00FF0891" w:rsidRDefault="000F59B2" w:rsidP="00FF0891">
      <w:pPr>
        <w:pStyle w:val="afa"/>
        <w:rPr>
          <w:sz w:val="26"/>
          <w:szCs w:val="26"/>
        </w:rPr>
      </w:pPr>
      <w:r w:rsidRPr="00FF0891">
        <w:rPr>
          <w:sz w:val="26"/>
          <w:szCs w:val="26"/>
        </w:rPr>
        <w:t>Широкое распространение скрытых форм занятости и теневых доходов.</w:t>
      </w:r>
    </w:p>
    <w:p w:rsidR="000F59B2" w:rsidRPr="00FF0891" w:rsidRDefault="000F59B2" w:rsidP="00FF0891">
      <w:pPr>
        <w:pStyle w:val="afa"/>
        <w:rPr>
          <w:sz w:val="26"/>
          <w:szCs w:val="26"/>
        </w:rPr>
      </w:pPr>
    </w:p>
    <w:p w:rsidR="000F59B2" w:rsidRPr="00FF0891" w:rsidRDefault="000F59B2" w:rsidP="00FF0891">
      <w:pPr>
        <w:pStyle w:val="afa"/>
        <w:rPr>
          <w:sz w:val="26"/>
          <w:szCs w:val="26"/>
        </w:rPr>
      </w:pPr>
      <w:r w:rsidRPr="00FF0891">
        <w:rPr>
          <w:b/>
          <w:sz w:val="26"/>
          <w:szCs w:val="26"/>
        </w:rPr>
        <w:t>1.</w:t>
      </w:r>
      <w:r w:rsidR="00725B35">
        <w:rPr>
          <w:b/>
          <w:sz w:val="26"/>
          <w:szCs w:val="26"/>
        </w:rPr>
        <w:t>4</w:t>
      </w:r>
      <w:r w:rsidRPr="00FF0891">
        <w:rPr>
          <w:b/>
          <w:sz w:val="26"/>
          <w:szCs w:val="26"/>
        </w:rPr>
        <w:t xml:space="preserve">. Ключевые вызовы для развития </w:t>
      </w:r>
      <w:r w:rsidR="00BC01A6" w:rsidRPr="00FF0891">
        <w:rPr>
          <w:b/>
          <w:sz w:val="26"/>
          <w:szCs w:val="26"/>
        </w:rPr>
        <w:t>Краснощёковского</w:t>
      </w:r>
      <w:r w:rsidRPr="00FF0891">
        <w:rPr>
          <w:b/>
          <w:sz w:val="26"/>
          <w:szCs w:val="26"/>
        </w:rPr>
        <w:t xml:space="preserve"> района (внешние угрозы),</w:t>
      </w:r>
      <w:r w:rsidRPr="00FF0891">
        <w:rPr>
          <w:sz w:val="26"/>
          <w:szCs w:val="26"/>
        </w:rPr>
        <w:t xml:space="preserve"> в том числе:</w:t>
      </w:r>
    </w:p>
    <w:p w:rsidR="000F59B2" w:rsidRPr="00FF0891" w:rsidRDefault="000F59B2" w:rsidP="00FF0891">
      <w:pPr>
        <w:pStyle w:val="afa"/>
        <w:rPr>
          <w:sz w:val="26"/>
          <w:szCs w:val="26"/>
        </w:rPr>
      </w:pPr>
      <w:r w:rsidRPr="00FF0891">
        <w:rPr>
          <w:sz w:val="26"/>
          <w:szCs w:val="26"/>
        </w:rPr>
        <w:t xml:space="preserve">Проблемы, препятствующие развитию территории </w:t>
      </w:r>
      <w:r w:rsidR="00BC01A6" w:rsidRPr="00FF0891">
        <w:rPr>
          <w:sz w:val="26"/>
          <w:szCs w:val="26"/>
        </w:rPr>
        <w:t>Краснощёковского</w:t>
      </w:r>
      <w:r w:rsidRPr="00FF0891">
        <w:rPr>
          <w:sz w:val="26"/>
          <w:szCs w:val="26"/>
        </w:rPr>
        <w:t xml:space="preserve"> района, подразделяются на две взаимозависимые группы:</w:t>
      </w:r>
    </w:p>
    <w:p w:rsidR="000F59B2" w:rsidRPr="00FF0891" w:rsidRDefault="000F59B2" w:rsidP="00FF0891">
      <w:pPr>
        <w:pStyle w:val="afa"/>
        <w:rPr>
          <w:sz w:val="26"/>
          <w:szCs w:val="26"/>
        </w:rPr>
      </w:pPr>
      <w:r w:rsidRPr="00FF0891">
        <w:rPr>
          <w:sz w:val="26"/>
          <w:szCs w:val="26"/>
        </w:rPr>
        <w:t xml:space="preserve">внутренние проблемы и слабые стороны, непосредственно препятствующие социально-экономическому развитию территории </w:t>
      </w:r>
      <w:r w:rsidR="00BC01A6" w:rsidRPr="00FF0891">
        <w:rPr>
          <w:sz w:val="26"/>
          <w:szCs w:val="26"/>
        </w:rPr>
        <w:t>Краснощёковского</w:t>
      </w:r>
      <w:r w:rsidRPr="00FF0891">
        <w:rPr>
          <w:sz w:val="26"/>
          <w:szCs w:val="26"/>
        </w:rPr>
        <w:t xml:space="preserve"> района;</w:t>
      </w:r>
    </w:p>
    <w:p w:rsidR="000F59B2" w:rsidRPr="00FF0891" w:rsidRDefault="000F59B2" w:rsidP="00FF0891">
      <w:pPr>
        <w:pStyle w:val="afa"/>
        <w:rPr>
          <w:sz w:val="26"/>
          <w:szCs w:val="26"/>
        </w:rPr>
      </w:pPr>
      <w:r w:rsidRPr="00FF0891">
        <w:rPr>
          <w:sz w:val="26"/>
          <w:szCs w:val="26"/>
        </w:rPr>
        <w:lastRenderedPageBreak/>
        <w:t xml:space="preserve">внешние риски и угрозы, препятствующие социально-экономическому развитию территории </w:t>
      </w:r>
      <w:r w:rsidR="00BC01A6" w:rsidRPr="00FF0891">
        <w:rPr>
          <w:sz w:val="26"/>
          <w:szCs w:val="26"/>
        </w:rPr>
        <w:t>Крансощёковского</w:t>
      </w:r>
      <w:r w:rsidRPr="00FF0891">
        <w:rPr>
          <w:sz w:val="26"/>
          <w:szCs w:val="26"/>
        </w:rPr>
        <w:t xml:space="preserve"> района как непосредственно (например, влияющие на конъюнктуру товарных и финансовых рынков), так и опосредованно - через усугубление внутренних проблем.</w:t>
      </w:r>
    </w:p>
    <w:p w:rsidR="000F59B2" w:rsidRPr="00FF0891" w:rsidRDefault="000F59B2" w:rsidP="00FF0891">
      <w:pPr>
        <w:pStyle w:val="afa"/>
        <w:rPr>
          <w:sz w:val="26"/>
          <w:szCs w:val="26"/>
        </w:rPr>
      </w:pPr>
      <w:r w:rsidRPr="00FF0891">
        <w:rPr>
          <w:sz w:val="26"/>
          <w:szCs w:val="26"/>
        </w:rPr>
        <w:t xml:space="preserve">Анализ текущего социально-экономического состояния и тенденций развития </w:t>
      </w:r>
      <w:r w:rsidR="00BC01A6" w:rsidRPr="00FF0891">
        <w:rPr>
          <w:sz w:val="26"/>
          <w:szCs w:val="26"/>
        </w:rPr>
        <w:t>Краснощёковского</w:t>
      </w:r>
      <w:r w:rsidRPr="00FF0891">
        <w:rPr>
          <w:sz w:val="26"/>
          <w:szCs w:val="26"/>
        </w:rPr>
        <w:t xml:space="preserve"> района, позволяет выявить ряд внутренних проблем:</w:t>
      </w:r>
    </w:p>
    <w:p w:rsidR="000F59B2" w:rsidRPr="00FF0891" w:rsidRDefault="000F59B2" w:rsidP="00FF0891">
      <w:pPr>
        <w:pStyle w:val="afa"/>
        <w:rPr>
          <w:sz w:val="26"/>
          <w:szCs w:val="26"/>
        </w:rPr>
      </w:pPr>
      <w:r w:rsidRPr="00FF0891">
        <w:rPr>
          <w:sz w:val="26"/>
          <w:szCs w:val="26"/>
        </w:rPr>
        <w:t xml:space="preserve">- транспортная доступность городов (в первую очередь </w:t>
      </w:r>
      <w:r w:rsidR="00BC01A6" w:rsidRPr="00FF0891">
        <w:rPr>
          <w:sz w:val="26"/>
          <w:szCs w:val="26"/>
        </w:rPr>
        <w:t>Рубцовск, Барнаул</w:t>
      </w:r>
      <w:r w:rsidRPr="00FF0891">
        <w:rPr>
          <w:sz w:val="26"/>
          <w:szCs w:val="26"/>
        </w:rPr>
        <w:t>) с более развитой инфраструктурой потребительского рынка, способствует вывозу денежных средств из района, усиливает конкуренцию в сфере торговли, создает сложности в ведении малого бизнеса;</w:t>
      </w:r>
    </w:p>
    <w:p w:rsidR="000F59B2" w:rsidRPr="00FF0891" w:rsidRDefault="000F59B2" w:rsidP="00FF0891">
      <w:pPr>
        <w:pStyle w:val="afa"/>
        <w:rPr>
          <w:sz w:val="26"/>
          <w:szCs w:val="26"/>
        </w:rPr>
      </w:pPr>
      <w:r w:rsidRPr="00FF0891">
        <w:rPr>
          <w:sz w:val="26"/>
          <w:szCs w:val="26"/>
        </w:rPr>
        <w:t xml:space="preserve">- отрасль сельского хозяйства подвержена влиянию погодных условий (засуха, ливни, град, весенние, осенние заморозки); </w:t>
      </w:r>
    </w:p>
    <w:p w:rsidR="000F59B2" w:rsidRPr="00FF0891" w:rsidRDefault="000F59B2" w:rsidP="00FF0891">
      <w:pPr>
        <w:pStyle w:val="afa"/>
        <w:rPr>
          <w:sz w:val="26"/>
          <w:szCs w:val="26"/>
        </w:rPr>
      </w:pPr>
      <w:r w:rsidRPr="00FF0891">
        <w:rPr>
          <w:sz w:val="26"/>
          <w:szCs w:val="26"/>
        </w:rPr>
        <w:t>В настоящее время в районе наблюдается тенденция старения населения (увеличение в возрастной структуре доли населения пенсионного возраста).</w:t>
      </w:r>
    </w:p>
    <w:p w:rsidR="000F59B2" w:rsidRDefault="000F59B2" w:rsidP="00FF0891">
      <w:pPr>
        <w:pStyle w:val="afa"/>
        <w:rPr>
          <w:sz w:val="26"/>
          <w:szCs w:val="26"/>
        </w:rPr>
      </w:pPr>
    </w:p>
    <w:p w:rsidR="00702E8A" w:rsidRDefault="00702E8A" w:rsidP="00FF0891">
      <w:pPr>
        <w:pStyle w:val="afa"/>
        <w:rPr>
          <w:sz w:val="26"/>
          <w:szCs w:val="26"/>
        </w:rPr>
      </w:pPr>
    </w:p>
    <w:p w:rsidR="00702E8A" w:rsidRPr="00FF0891" w:rsidRDefault="00702E8A" w:rsidP="00FF0891">
      <w:pPr>
        <w:pStyle w:val="afa"/>
        <w:rPr>
          <w:sz w:val="26"/>
          <w:szCs w:val="26"/>
        </w:rPr>
      </w:pPr>
    </w:p>
    <w:p w:rsidR="000F59B2" w:rsidRPr="00FF0891" w:rsidRDefault="000F59B2" w:rsidP="00FF0891">
      <w:pPr>
        <w:pStyle w:val="afa"/>
        <w:rPr>
          <w:sz w:val="26"/>
          <w:szCs w:val="26"/>
        </w:rPr>
      </w:pPr>
      <w:r w:rsidRPr="00FF0891">
        <w:rPr>
          <w:b/>
          <w:sz w:val="26"/>
          <w:szCs w:val="26"/>
        </w:rPr>
        <w:t>1.</w:t>
      </w:r>
      <w:r w:rsidR="00725B35">
        <w:rPr>
          <w:b/>
          <w:sz w:val="26"/>
          <w:szCs w:val="26"/>
        </w:rPr>
        <w:t>5</w:t>
      </w:r>
      <w:r w:rsidRPr="00FF0891">
        <w:rPr>
          <w:b/>
          <w:sz w:val="26"/>
          <w:szCs w:val="26"/>
        </w:rPr>
        <w:t xml:space="preserve">. Конкурентные преимущества </w:t>
      </w:r>
      <w:r w:rsidR="004A3FEA">
        <w:rPr>
          <w:b/>
          <w:sz w:val="26"/>
          <w:szCs w:val="26"/>
        </w:rPr>
        <w:t>муниципального образования</w:t>
      </w:r>
      <w:r w:rsidR="004A3FEA">
        <w:rPr>
          <w:sz w:val="26"/>
          <w:szCs w:val="26"/>
        </w:rPr>
        <w:t>.</w:t>
      </w:r>
    </w:p>
    <w:p w:rsidR="000F59B2" w:rsidRPr="00FF0891" w:rsidRDefault="004A3FEA" w:rsidP="00FF0891">
      <w:pPr>
        <w:pStyle w:val="afa"/>
        <w:rPr>
          <w:sz w:val="26"/>
          <w:szCs w:val="26"/>
        </w:rPr>
      </w:pPr>
      <w:r>
        <w:rPr>
          <w:sz w:val="26"/>
          <w:szCs w:val="26"/>
        </w:rPr>
        <w:t>В</w:t>
      </w:r>
      <w:r w:rsidR="000F59B2" w:rsidRPr="00FF0891">
        <w:rPr>
          <w:sz w:val="26"/>
          <w:szCs w:val="26"/>
        </w:rPr>
        <w:t xml:space="preserve"> том числе:</w:t>
      </w:r>
    </w:p>
    <w:p w:rsidR="000F59B2" w:rsidRPr="00FF0891" w:rsidRDefault="000F59B2" w:rsidP="00FF0891">
      <w:pPr>
        <w:pStyle w:val="afa"/>
        <w:rPr>
          <w:sz w:val="26"/>
          <w:szCs w:val="26"/>
        </w:rPr>
      </w:pPr>
      <w:r w:rsidRPr="00FF0891">
        <w:rPr>
          <w:sz w:val="26"/>
          <w:szCs w:val="26"/>
        </w:rPr>
        <w:t xml:space="preserve">- </w:t>
      </w:r>
      <w:r w:rsidRPr="00FA19F9">
        <w:rPr>
          <w:b/>
          <w:i/>
          <w:sz w:val="26"/>
          <w:szCs w:val="26"/>
        </w:rPr>
        <w:t>конкурентные преимущества природно-ресурсного потенциала и географического положения</w:t>
      </w:r>
      <w:r w:rsidRPr="00FF0891">
        <w:rPr>
          <w:sz w:val="26"/>
          <w:szCs w:val="26"/>
        </w:rPr>
        <w:t>:</w:t>
      </w:r>
    </w:p>
    <w:p w:rsidR="000F59B2" w:rsidRPr="00FF0891" w:rsidRDefault="000F59B2" w:rsidP="00FF0891">
      <w:pPr>
        <w:pStyle w:val="afa"/>
        <w:rPr>
          <w:sz w:val="26"/>
          <w:szCs w:val="26"/>
        </w:rPr>
      </w:pPr>
      <w:r w:rsidRPr="00FF0891">
        <w:rPr>
          <w:sz w:val="26"/>
          <w:szCs w:val="26"/>
        </w:rPr>
        <w:t>Относительно благоприятные природно-климатические условия и значительные площади ценных сельхозугодий,</w:t>
      </w:r>
      <w:r w:rsidR="005F23C1">
        <w:rPr>
          <w:sz w:val="26"/>
          <w:szCs w:val="26"/>
        </w:rPr>
        <w:t xml:space="preserve"> развитое мараловодство, оленеводство и пчеловодство. Они </w:t>
      </w:r>
      <w:r w:rsidRPr="00FF0891">
        <w:rPr>
          <w:sz w:val="26"/>
          <w:szCs w:val="26"/>
        </w:rPr>
        <w:t xml:space="preserve"> позволяю</w:t>
      </w:r>
      <w:r w:rsidR="005F23C1">
        <w:rPr>
          <w:sz w:val="26"/>
          <w:szCs w:val="26"/>
        </w:rPr>
        <w:t>т</w:t>
      </w:r>
      <w:r w:rsidRPr="00FF0891">
        <w:rPr>
          <w:sz w:val="26"/>
          <w:szCs w:val="26"/>
        </w:rPr>
        <w:t xml:space="preserve"> обеспечить устойчивое развитие сельского хозяйства, а на его базе пищев</w:t>
      </w:r>
      <w:r w:rsidR="005F23C1">
        <w:rPr>
          <w:sz w:val="26"/>
          <w:szCs w:val="26"/>
        </w:rPr>
        <w:t>ую</w:t>
      </w:r>
      <w:r w:rsidRPr="00FF0891">
        <w:rPr>
          <w:sz w:val="26"/>
          <w:szCs w:val="26"/>
        </w:rPr>
        <w:t xml:space="preserve"> и перерабатывающ</w:t>
      </w:r>
      <w:r w:rsidR="005F23C1">
        <w:rPr>
          <w:sz w:val="26"/>
          <w:szCs w:val="26"/>
        </w:rPr>
        <w:t>ую</w:t>
      </w:r>
      <w:r w:rsidRPr="00FF0891">
        <w:rPr>
          <w:sz w:val="26"/>
          <w:szCs w:val="26"/>
        </w:rPr>
        <w:t xml:space="preserve"> промышленност</w:t>
      </w:r>
      <w:r w:rsidR="005F23C1">
        <w:rPr>
          <w:sz w:val="26"/>
          <w:szCs w:val="26"/>
        </w:rPr>
        <w:t>ь, создавая новые виды продуктов питания, в том числе на основе сырья пантового оленеводства, мёда и пчелопродуктов</w:t>
      </w:r>
      <w:r w:rsidRPr="00FF0891">
        <w:rPr>
          <w:sz w:val="26"/>
          <w:szCs w:val="26"/>
        </w:rPr>
        <w:t>.</w:t>
      </w:r>
    </w:p>
    <w:p w:rsidR="000F59B2" w:rsidRPr="00FF0891" w:rsidRDefault="000F59B2" w:rsidP="004A3FEA">
      <w:pPr>
        <w:pStyle w:val="afa"/>
        <w:rPr>
          <w:sz w:val="26"/>
          <w:szCs w:val="26"/>
        </w:rPr>
      </w:pPr>
      <w:r w:rsidRPr="00FF0891">
        <w:rPr>
          <w:sz w:val="26"/>
          <w:szCs w:val="26"/>
        </w:rPr>
        <w:t>Наличие территорий перспективного рекреационного освоения.</w:t>
      </w:r>
    </w:p>
    <w:p w:rsidR="000F59B2" w:rsidRPr="00FF0891" w:rsidRDefault="000F59B2" w:rsidP="00FF0891">
      <w:pPr>
        <w:pStyle w:val="afa"/>
        <w:rPr>
          <w:sz w:val="26"/>
          <w:szCs w:val="26"/>
        </w:rPr>
      </w:pPr>
      <w:r w:rsidRPr="00FF0891">
        <w:rPr>
          <w:sz w:val="26"/>
          <w:szCs w:val="26"/>
        </w:rPr>
        <w:t xml:space="preserve">- </w:t>
      </w:r>
      <w:r w:rsidRPr="00FA19F9">
        <w:rPr>
          <w:b/>
          <w:i/>
          <w:sz w:val="26"/>
          <w:szCs w:val="26"/>
        </w:rPr>
        <w:t>конкурентные преимущества экономического, инвестиционного и экспортного потенциала</w:t>
      </w:r>
      <w:r w:rsidRPr="00FF0891">
        <w:rPr>
          <w:sz w:val="26"/>
          <w:szCs w:val="26"/>
        </w:rPr>
        <w:t>:</w:t>
      </w:r>
    </w:p>
    <w:p w:rsidR="000F59B2" w:rsidRPr="00FF0891" w:rsidRDefault="000F59B2" w:rsidP="00FF0891">
      <w:pPr>
        <w:pStyle w:val="afa"/>
        <w:rPr>
          <w:sz w:val="26"/>
          <w:szCs w:val="26"/>
        </w:rPr>
      </w:pPr>
      <w:r w:rsidRPr="00FF0891">
        <w:rPr>
          <w:sz w:val="26"/>
          <w:szCs w:val="26"/>
        </w:rPr>
        <w:t>Высокая инвестиционная привлекательность района.</w:t>
      </w:r>
    </w:p>
    <w:p w:rsidR="000F59B2" w:rsidRPr="00FF0891" w:rsidRDefault="000F59B2" w:rsidP="00FF0891">
      <w:pPr>
        <w:pStyle w:val="afa"/>
        <w:rPr>
          <w:sz w:val="26"/>
          <w:szCs w:val="26"/>
        </w:rPr>
      </w:pPr>
      <w:r w:rsidRPr="00FF0891">
        <w:rPr>
          <w:sz w:val="26"/>
          <w:szCs w:val="26"/>
        </w:rPr>
        <w:t>Наличие земельных ресурсов для развития сельскохозяйственного производства, оптимальная для данных климатических условий структура сельского хозяйства.</w:t>
      </w:r>
    </w:p>
    <w:p w:rsidR="00A56B66" w:rsidRDefault="00653D22" w:rsidP="00FF0891">
      <w:pPr>
        <w:pStyle w:val="afa"/>
        <w:rPr>
          <w:sz w:val="26"/>
          <w:szCs w:val="26"/>
        </w:rPr>
      </w:pPr>
      <w:r w:rsidRPr="00FF0891">
        <w:rPr>
          <w:sz w:val="26"/>
          <w:szCs w:val="26"/>
        </w:rPr>
        <w:t>Наличие множества вод</w:t>
      </w:r>
      <w:r w:rsidR="00A56B66">
        <w:rPr>
          <w:sz w:val="26"/>
          <w:szCs w:val="26"/>
        </w:rPr>
        <w:t>ных источников для разлива воды.</w:t>
      </w:r>
    </w:p>
    <w:p w:rsidR="000F59B2" w:rsidRPr="00FF0891" w:rsidRDefault="00956C22" w:rsidP="00FF0891">
      <w:pPr>
        <w:pStyle w:val="afa"/>
        <w:rPr>
          <w:sz w:val="26"/>
          <w:szCs w:val="26"/>
        </w:rPr>
      </w:pPr>
      <w:r w:rsidRPr="00956C22">
        <w:rPr>
          <w:sz w:val="26"/>
          <w:szCs w:val="26"/>
        </w:rPr>
        <w:t>Наличие в Алтайском крае комплексной системы государственной поддержки субъектов малого и среднего предпринимательства, включающей меры финансового и нефинансового содействия реализации бизнес-инициатив</w:t>
      </w:r>
      <w:r w:rsidR="000F59B2" w:rsidRPr="00FF0891">
        <w:rPr>
          <w:sz w:val="26"/>
          <w:szCs w:val="26"/>
        </w:rPr>
        <w:t>.</w:t>
      </w:r>
    </w:p>
    <w:p w:rsidR="000F59B2" w:rsidRPr="00FF0891" w:rsidRDefault="00A56B66" w:rsidP="00FA19F9">
      <w:pPr>
        <w:pStyle w:val="afa"/>
        <w:rPr>
          <w:sz w:val="26"/>
          <w:szCs w:val="26"/>
        </w:rPr>
      </w:pPr>
      <w:r>
        <w:rPr>
          <w:sz w:val="26"/>
          <w:szCs w:val="26"/>
        </w:rPr>
        <w:t>Наличие особо охраняемых территорий и их планируемое увеличение способствуют развитию туризма.</w:t>
      </w:r>
    </w:p>
    <w:p w:rsidR="000F59B2" w:rsidRPr="00FA19F9" w:rsidRDefault="000F59B2" w:rsidP="00FF0891">
      <w:pPr>
        <w:pStyle w:val="afa"/>
        <w:rPr>
          <w:i/>
          <w:sz w:val="26"/>
          <w:szCs w:val="26"/>
        </w:rPr>
      </w:pPr>
      <w:r w:rsidRPr="00FF0891">
        <w:rPr>
          <w:b/>
          <w:sz w:val="26"/>
          <w:szCs w:val="26"/>
        </w:rPr>
        <w:t xml:space="preserve">- </w:t>
      </w:r>
      <w:r w:rsidRPr="00FA19F9">
        <w:rPr>
          <w:b/>
          <w:i/>
          <w:sz w:val="26"/>
          <w:szCs w:val="26"/>
        </w:rPr>
        <w:t>конкурентные преимущества инфраструктурного потенциала</w:t>
      </w:r>
      <w:r w:rsidRPr="00FA19F9">
        <w:rPr>
          <w:i/>
          <w:sz w:val="26"/>
          <w:szCs w:val="26"/>
        </w:rPr>
        <w:t>:</w:t>
      </w:r>
    </w:p>
    <w:p w:rsidR="000F59B2" w:rsidRPr="00FF0891" w:rsidRDefault="000F59B2" w:rsidP="00FF0891">
      <w:pPr>
        <w:pStyle w:val="afa"/>
        <w:rPr>
          <w:sz w:val="26"/>
          <w:szCs w:val="26"/>
        </w:rPr>
      </w:pPr>
      <w:r w:rsidRPr="00FF0891">
        <w:rPr>
          <w:sz w:val="26"/>
          <w:szCs w:val="26"/>
        </w:rPr>
        <w:t>Устойчивый рост товарооборота и развитие потребительского рынка.</w:t>
      </w:r>
    </w:p>
    <w:p w:rsidR="000F59B2" w:rsidRPr="00FF0891" w:rsidRDefault="000F59B2" w:rsidP="00FF0891">
      <w:pPr>
        <w:pStyle w:val="afa"/>
        <w:rPr>
          <w:sz w:val="26"/>
          <w:szCs w:val="26"/>
        </w:rPr>
      </w:pPr>
      <w:r w:rsidRPr="00FF0891">
        <w:rPr>
          <w:sz w:val="26"/>
          <w:szCs w:val="26"/>
        </w:rPr>
        <w:t>Относительно высокая обеспеченность жильем.</w:t>
      </w:r>
    </w:p>
    <w:p w:rsidR="000F59B2" w:rsidRPr="00FF0891" w:rsidRDefault="000F59B2" w:rsidP="00FA19F9">
      <w:pPr>
        <w:pStyle w:val="afa"/>
        <w:rPr>
          <w:sz w:val="26"/>
          <w:szCs w:val="26"/>
        </w:rPr>
      </w:pPr>
      <w:r w:rsidRPr="00FF0891">
        <w:rPr>
          <w:sz w:val="26"/>
          <w:szCs w:val="26"/>
        </w:rPr>
        <w:t>Наличие современной инфраструктуры связи (Интернет, почта, сотовая связь).</w:t>
      </w:r>
    </w:p>
    <w:p w:rsidR="000F59B2" w:rsidRPr="00FA19F9" w:rsidRDefault="000F59B2" w:rsidP="00FF0891">
      <w:pPr>
        <w:pStyle w:val="afa"/>
        <w:rPr>
          <w:i/>
          <w:sz w:val="26"/>
          <w:szCs w:val="26"/>
        </w:rPr>
      </w:pPr>
      <w:r w:rsidRPr="00FA19F9">
        <w:rPr>
          <w:b/>
          <w:i/>
          <w:sz w:val="26"/>
          <w:szCs w:val="26"/>
        </w:rPr>
        <w:t>- конкурентные преимущества социального потенциала</w:t>
      </w:r>
      <w:r w:rsidRPr="00FA19F9">
        <w:rPr>
          <w:i/>
          <w:sz w:val="26"/>
          <w:szCs w:val="26"/>
        </w:rPr>
        <w:t>:</w:t>
      </w:r>
    </w:p>
    <w:p w:rsidR="000F59B2" w:rsidRPr="00FF0891" w:rsidRDefault="000F59B2" w:rsidP="00FF0891">
      <w:pPr>
        <w:pStyle w:val="afa"/>
        <w:rPr>
          <w:sz w:val="26"/>
          <w:szCs w:val="26"/>
        </w:rPr>
      </w:pPr>
      <w:r w:rsidRPr="00FF0891">
        <w:rPr>
          <w:sz w:val="26"/>
          <w:szCs w:val="26"/>
        </w:rPr>
        <w:t>Устойчивая динамика роста реальной заработной платы, отсутствие задолженности по оплате труда.</w:t>
      </w:r>
    </w:p>
    <w:p w:rsidR="000F59B2" w:rsidRPr="00FF0891" w:rsidRDefault="000F59B2" w:rsidP="00FF0891">
      <w:pPr>
        <w:pStyle w:val="afa"/>
        <w:rPr>
          <w:sz w:val="26"/>
          <w:szCs w:val="26"/>
        </w:rPr>
      </w:pPr>
      <w:r w:rsidRPr="00FF0891">
        <w:rPr>
          <w:sz w:val="26"/>
          <w:szCs w:val="26"/>
        </w:rPr>
        <w:lastRenderedPageBreak/>
        <w:t>Низкий уровень регистрируемой безработицы и коэффициента напряженности на рынке труда.</w:t>
      </w:r>
    </w:p>
    <w:p w:rsidR="000F59B2" w:rsidRPr="00FF0891" w:rsidRDefault="000F59B2" w:rsidP="00FF0891">
      <w:pPr>
        <w:pStyle w:val="afa"/>
        <w:rPr>
          <w:sz w:val="26"/>
          <w:szCs w:val="26"/>
        </w:rPr>
      </w:pPr>
      <w:r w:rsidRPr="00FF0891">
        <w:rPr>
          <w:sz w:val="26"/>
          <w:szCs w:val="26"/>
        </w:rPr>
        <w:t>Относительно высокий уровень обеспеченности учреждениями социальной сферы.</w:t>
      </w:r>
    </w:p>
    <w:p w:rsidR="000F59B2" w:rsidRPr="00FF0891" w:rsidRDefault="000F59B2" w:rsidP="00FF0891">
      <w:pPr>
        <w:pStyle w:val="afa"/>
        <w:rPr>
          <w:sz w:val="26"/>
          <w:szCs w:val="26"/>
        </w:rPr>
      </w:pPr>
    </w:p>
    <w:p w:rsidR="000F59B2" w:rsidRPr="00FF0891" w:rsidRDefault="000F59B2" w:rsidP="00FF0891">
      <w:pPr>
        <w:pStyle w:val="afa"/>
        <w:rPr>
          <w:b/>
          <w:sz w:val="26"/>
          <w:szCs w:val="26"/>
        </w:rPr>
      </w:pPr>
      <w:r w:rsidRPr="00FF0891">
        <w:rPr>
          <w:b/>
          <w:sz w:val="26"/>
          <w:szCs w:val="26"/>
        </w:rPr>
        <w:t>1.</w:t>
      </w:r>
      <w:r w:rsidR="00725B35">
        <w:rPr>
          <w:b/>
          <w:sz w:val="26"/>
          <w:szCs w:val="26"/>
        </w:rPr>
        <w:t>6</w:t>
      </w:r>
      <w:r w:rsidRPr="00FF0891">
        <w:rPr>
          <w:b/>
          <w:sz w:val="26"/>
          <w:szCs w:val="26"/>
        </w:rPr>
        <w:t xml:space="preserve">. Перспективные возможности развития </w:t>
      </w:r>
      <w:r w:rsidR="00BA7E89">
        <w:rPr>
          <w:b/>
          <w:sz w:val="26"/>
          <w:szCs w:val="26"/>
        </w:rPr>
        <w:t>муниципального образования</w:t>
      </w:r>
    </w:p>
    <w:p w:rsidR="000F59B2" w:rsidRPr="00FF0891" w:rsidRDefault="000F59B2" w:rsidP="00FF0891">
      <w:pPr>
        <w:pStyle w:val="afa"/>
        <w:rPr>
          <w:sz w:val="26"/>
          <w:szCs w:val="26"/>
        </w:rPr>
      </w:pPr>
      <w:r w:rsidRPr="00FF0891">
        <w:rPr>
          <w:sz w:val="26"/>
          <w:szCs w:val="26"/>
        </w:rPr>
        <w:t>Приход якорного инвестора в агропромышленный комплекс, укрепление материально-технической базы, внедрение новых технологий и модернизация действующих сельскохозяйственных производств.</w:t>
      </w:r>
    </w:p>
    <w:p w:rsidR="000F59B2" w:rsidRPr="00FF0891" w:rsidRDefault="000F59B2" w:rsidP="00FF0891">
      <w:pPr>
        <w:pStyle w:val="afa"/>
        <w:rPr>
          <w:sz w:val="26"/>
          <w:szCs w:val="26"/>
        </w:rPr>
      </w:pPr>
      <w:r w:rsidRPr="00FF0891">
        <w:rPr>
          <w:sz w:val="26"/>
          <w:szCs w:val="26"/>
        </w:rPr>
        <w:t>Разработка и реализация политики закрепления трудоспособного населения и привлечения молодых специалистов, повышение миграционной привлекательности района за счет развития базовых отраслей экономики и повышения качества жизни.</w:t>
      </w:r>
    </w:p>
    <w:p w:rsidR="000F59B2" w:rsidRPr="00FF0891" w:rsidRDefault="000F59B2" w:rsidP="00FF0891">
      <w:pPr>
        <w:pStyle w:val="afa"/>
        <w:rPr>
          <w:sz w:val="26"/>
          <w:szCs w:val="26"/>
        </w:rPr>
      </w:pPr>
      <w:r w:rsidRPr="00FF0891">
        <w:rPr>
          <w:sz w:val="26"/>
          <w:szCs w:val="26"/>
        </w:rPr>
        <w:t>Модернизация производственной и инженерной инфраструктуры, повышение доступности и улучшение качества жилищно-коммунальных услуг, в том числе за счет внедрен</w:t>
      </w:r>
      <w:r w:rsidR="00001388" w:rsidRPr="00FF0891">
        <w:rPr>
          <w:sz w:val="26"/>
          <w:szCs w:val="26"/>
        </w:rPr>
        <w:t>ия энергосберегающих технологий</w:t>
      </w:r>
      <w:r w:rsidRPr="00FF0891">
        <w:rPr>
          <w:sz w:val="26"/>
          <w:szCs w:val="26"/>
        </w:rPr>
        <w:t>.</w:t>
      </w:r>
    </w:p>
    <w:p w:rsidR="000F59B2" w:rsidRPr="00FF0891" w:rsidRDefault="000F59B2" w:rsidP="00FF0891">
      <w:pPr>
        <w:pStyle w:val="afa"/>
        <w:rPr>
          <w:sz w:val="26"/>
          <w:szCs w:val="26"/>
        </w:rPr>
      </w:pPr>
      <w:r w:rsidRPr="00FF0891">
        <w:rPr>
          <w:sz w:val="26"/>
          <w:szCs w:val="26"/>
        </w:rPr>
        <w:t>Выстраивание эффективных механизмов взаимодействия общества, бизнеса и власти при выработке и реализации социально-экономической политики, улучшение условий ведения бизнеса, дальнейшее развитие малого и среднего предпринимательства.</w:t>
      </w:r>
    </w:p>
    <w:p w:rsidR="00001388" w:rsidRPr="00FF0891" w:rsidRDefault="00001388" w:rsidP="00FF0891">
      <w:pPr>
        <w:pStyle w:val="afa"/>
        <w:rPr>
          <w:sz w:val="26"/>
          <w:szCs w:val="26"/>
        </w:rPr>
      </w:pPr>
      <w:r w:rsidRPr="00FF0891">
        <w:rPr>
          <w:sz w:val="26"/>
          <w:szCs w:val="26"/>
        </w:rPr>
        <w:t xml:space="preserve">Приведенный анализ показал, что Краснощёковский  район имеет достаточно хорошие стартовые условия для устойчивого развития. </w:t>
      </w:r>
    </w:p>
    <w:p w:rsidR="00001388" w:rsidRPr="00FF0891" w:rsidRDefault="00001388" w:rsidP="00FF0891">
      <w:pPr>
        <w:pStyle w:val="afa"/>
        <w:rPr>
          <w:sz w:val="26"/>
          <w:szCs w:val="26"/>
        </w:rPr>
      </w:pPr>
      <w:r w:rsidRPr="00FF0891">
        <w:rPr>
          <w:sz w:val="26"/>
          <w:szCs w:val="26"/>
        </w:rPr>
        <w:t xml:space="preserve">Стратегический анализ позволяет выделить ряд конкурентных преимуществ района, создающих условия для его социально-экономического развития: </w:t>
      </w:r>
    </w:p>
    <w:p w:rsidR="00001388" w:rsidRPr="00FF0891" w:rsidRDefault="004239BF" w:rsidP="00FF0891">
      <w:pPr>
        <w:pStyle w:val="afa"/>
        <w:rPr>
          <w:sz w:val="26"/>
          <w:szCs w:val="26"/>
        </w:rPr>
      </w:pPr>
      <w:r>
        <w:rPr>
          <w:sz w:val="26"/>
          <w:szCs w:val="26"/>
        </w:rPr>
        <w:t>х</w:t>
      </w:r>
      <w:r w:rsidR="00001388" w:rsidRPr="00FF0891">
        <w:rPr>
          <w:sz w:val="26"/>
          <w:szCs w:val="26"/>
        </w:rPr>
        <w:t xml:space="preserve">ороший потенциал для развития </w:t>
      </w:r>
      <w:r>
        <w:rPr>
          <w:sz w:val="26"/>
          <w:szCs w:val="26"/>
        </w:rPr>
        <w:t xml:space="preserve"> отрасли животноводства;</w:t>
      </w:r>
    </w:p>
    <w:p w:rsidR="00001388" w:rsidRPr="00FF0891" w:rsidRDefault="004239BF" w:rsidP="00FF0891">
      <w:pPr>
        <w:pStyle w:val="afa"/>
        <w:rPr>
          <w:sz w:val="26"/>
          <w:szCs w:val="26"/>
        </w:rPr>
      </w:pPr>
      <w:r>
        <w:rPr>
          <w:sz w:val="26"/>
          <w:szCs w:val="26"/>
        </w:rPr>
        <w:t>в</w:t>
      </w:r>
      <w:r w:rsidR="00001388" w:rsidRPr="00FF0891">
        <w:rPr>
          <w:sz w:val="26"/>
          <w:szCs w:val="26"/>
        </w:rPr>
        <w:t>ысокий рекреационный потенциал;</w:t>
      </w:r>
    </w:p>
    <w:p w:rsidR="00001388" w:rsidRPr="00FF0891" w:rsidRDefault="004239BF" w:rsidP="00FF0891">
      <w:pPr>
        <w:pStyle w:val="afa"/>
        <w:rPr>
          <w:sz w:val="26"/>
          <w:szCs w:val="26"/>
        </w:rPr>
      </w:pPr>
      <w:r>
        <w:rPr>
          <w:sz w:val="26"/>
          <w:szCs w:val="26"/>
        </w:rPr>
        <w:t>в</w:t>
      </w:r>
      <w:r w:rsidR="00001388" w:rsidRPr="00FF0891">
        <w:rPr>
          <w:sz w:val="26"/>
          <w:szCs w:val="26"/>
        </w:rPr>
        <w:t>озможности развития туризма;</w:t>
      </w:r>
    </w:p>
    <w:p w:rsidR="00001388" w:rsidRPr="00FF0891" w:rsidRDefault="004239BF" w:rsidP="00FF0891">
      <w:pPr>
        <w:pStyle w:val="afa"/>
        <w:rPr>
          <w:sz w:val="26"/>
          <w:szCs w:val="26"/>
        </w:rPr>
      </w:pPr>
      <w:r>
        <w:rPr>
          <w:sz w:val="26"/>
          <w:szCs w:val="26"/>
        </w:rPr>
        <w:t>с</w:t>
      </w:r>
      <w:r w:rsidR="00001388" w:rsidRPr="00FF0891">
        <w:rPr>
          <w:sz w:val="26"/>
          <w:szCs w:val="26"/>
        </w:rPr>
        <w:t>табильная деятельность потребительского рынка.</w:t>
      </w:r>
    </w:p>
    <w:p w:rsidR="009526FD" w:rsidRPr="00FF0891" w:rsidRDefault="009526FD" w:rsidP="00FA19F9">
      <w:pPr>
        <w:pStyle w:val="afa"/>
        <w:ind w:firstLine="0"/>
        <w:rPr>
          <w:sz w:val="26"/>
          <w:szCs w:val="26"/>
        </w:rPr>
      </w:pPr>
    </w:p>
    <w:p w:rsidR="000F59B2" w:rsidRPr="005F17C5" w:rsidRDefault="005F17C5" w:rsidP="00FF0891">
      <w:pPr>
        <w:pStyle w:val="afa"/>
        <w:rPr>
          <w:b/>
          <w:sz w:val="28"/>
          <w:szCs w:val="28"/>
        </w:rPr>
      </w:pPr>
      <w:r w:rsidRPr="005F17C5">
        <w:rPr>
          <w:b/>
          <w:sz w:val="28"/>
          <w:szCs w:val="28"/>
        </w:rPr>
        <w:t>2</w:t>
      </w:r>
      <w:r w:rsidR="000F59B2" w:rsidRPr="005F17C5">
        <w:rPr>
          <w:b/>
          <w:sz w:val="28"/>
          <w:szCs w:val="28"/>
        </w:rPr>
        <w:t>. Цели и задачи социально-экономического развития</w:t>
      </w:r>
    </w:p>
    <w:p w:rsidR="000F59B2" w:rsidRPr="005F17C5" w:rsidRDefault="004E2A1B" w:rsidP="00FF0891">
      <w:pPr>
        <w:pStyle w:val="afa"/>
        <w:rPr>
          <w:b/>
          <w:sz w:val="28"/>
          <w:szCs w:val="28"/>
        </w:rPr>
      </w:pPr>
      <w:r w:rsidRPr="005F17C5">
        <w:rPr>
          <w:b/>
          <w:sz w:val="28"/>
          <w:szCs w:val="28"/>
        </w:rPr>
        <w:t xml:space="preserve">Краснощёквоского </w:t>
      </w:r>
      <w:r w:rsidR="000F59B2" w:rsidRPr="005F17C5">
        <w:rPr>
          <w:b/>
          <w:sz w:val="28"/>
          <w:szCs w:val="28"/>
        </w:rPr>
        <w:t xml:space="preserve"> района, ожидаемые результаты Стратегии</w:t>
      </w:r>
    </w:p>
    <w:p w:rsidR="00FA19F9" w:rsidRDefault="00FA19F9" w:rsidP="005F17C5">
      <w:pPr>
        <w:autoSpaceDE w:val="0"/>
        <w:autoSpaceDN w:val="0"/>
        <w:adjustRightInd w:val="0"/>
        <w:ind w:left="450"/>
        <w:jc w:val="center"/>
        <w:rPr>
          <w:b/>
          <w:sz w:val="24"/>
          <w:szCs w:val="24"/>
        </w:rPr>
      </w:pPr>
    </w:p>
    <w:p w:rsidR="005F17C5" w:rsidRPr="00C1004D" w:rsidRDefault="005F17C5" w:rsidP="005F17C5">
      <w:pPr>
        <w:autoSpaceDE w:val="0"/>
        <w:autoSpaceDN w:val="0"/>
        <w:adjustRightInd w:val="0"/>
        <w:ind w:left="450"/>
        <w:jc w:val="center"/>
        <w:rPr>
          <w:b/>
          <w:sz w:val="26"/>
          <w:szCs w:val="26"/>
        </w:rPr>
      </w:pPr>
      <w:r w:rsidRPr="00C1004D">
        <w:rPr>
          <w:b/>
          <w:sz w:val="26"/>
          <w:szCs w:val="26"/>
        </w:rPr>
        <w:t>2.1. Определение миссии. Цели и задачи социально-экономического развития муниципального образования</w:t>
      </w:r>
    </w:p>
    <w:p w:rsidR="000F59B2" w:rsidRPr="00FF0891" w:rsidRDefault="000F59B2" w:rsidP="00FF0891">
      <w:pPr>
        <w:pStyle w:val="afa"/>
        <w:rPr>
          <w:sz w:val="26"/>
          <w:szCs w:val="26"/>
        </w:rPr>
      </w:pPr>
    </w:p>
    <w:p w:rsidR="000F59B2" w:rsidRPr="00FF0891" w:rsidRDefault="000F59B2" w:rsidP="00FF0891">
      <w:pPr>
        <w:pStyle w:val="afa"/>
        <w:rPr>
          <w:sz w:val="26"/>
          <w:szCs w:val="26"/>
        </w:rPr>
      </w:pPr>
      <w:r w:rsidRPr="00FF0891">
        <w:rPr>
          <w:sz w:val="26"/>
          <w:szCs w:val="26"/>
        </w:rPr>
        <w:t>В соответствии с законом Алтайского края от 03.04.2015 №</w:t>
      </w:r>
      <w:r w:rsidR="00FA19F9">
        <w:rPr>
          <w:sz w:val="26"/>
          <w:szCs w:val="26"/>
        </w:rPr>
        <w:t xml:space="preserve"> </w:t>
      </w:r>
      <w:r w:rsidRPr="00FF0891">
        <w:rPr>
          <w:sz w:val="26"/>
          <w:szCs w:val="26"/>
        </w:rPr>
        <w:t xml:space="preserve">30-ЗС «О стратегическом планировании в Алтайском крае», решением </w:t>
      </w:r>
      <w:r w:rsidR="005E1521" w:rsidRPr="00FF0891">
        <w:rPr>
          <w:sz w:val="26"/>
          <w:szCs w:val="26"/>
        </w:rPr>
        <w:t>Краснощековского</w:t>
      </w:r>
      <w:r w:rsidRPr="00FF0891">
        <w:rPr>
          <w:sz w:val="26"/>
          <w:szCs w:val="26"/>
        </w:rPr>
        <w:t xml:space="preserve"> районного Собрания депутатов Алтайского края от </w:t>
      </w:r>
      <w:r w:rsidR="001B2D5E" w:rsidRPr="00FF0891">
        <w:rPr>
          <w:sz w:val="26"/>
          <w:szCs w:val="26"/>
        </w:rPr>
        <w:t>22.11.2019 г. № 32</w:t>
      </w:r>
      <w:r w:rsidRPr="00FF0891">
        <w:rPr>
          <w:sz w:val="26"/>
          <w:szCs w:val="26"/>
        </w:rPr>
        <w:t xml:space="preserve"> «О Положении о стратегическом планировании в муниципальном образовании </w:t>
      </w:r>
      <w:r w:rsidR="001B2D5E" w:rsidRPr="00FF0891">
        <w:rPr>
          <w:sz w:val="26"/>
          <w:szCs w:val="26"/>
        </w:rPr>
        <w:t>Краснощёковский</w:t>
      </w:r>
      <w:r w:rsidRPr="00FF0891">
        <w:rPr>
          <w:sz w:val="26"/>
          <w:szCs w:val="26"/>
        </w:rPr>
        <w:t xml:space="preserve"> район» развитие </w:t>
      </w:r>
      <w:r w:rsidR="004E2A1B" w:rsidRPr="00FF0891">
        <w:rPr>
          <w:sz w:val="26"/>
          <w:szCs w:val="26"/>
        </w:rPr>
        <w:t>Краснощёковского</w:t>
      </w:r>
      <w:r w:rsidRPr="00FF0891">
        <w:rPr>
          <w:sz w:val="26"/>
          <w:szCs w:val="26"/>
        </w:rPr>
        <w:t xml:space="preserve"> района интегрировано в систему стратегического планирования и развития Алтайского края, закрепленную в Стратегии социально-экономического развития до 203</w:t>
      </w:r>
      <w:r w:rsidR="001B2D5E" w:rsidRPr="00FF0891">
        <w:rPr>
          <w:sz w:val="26"/>
          <w:szCs w:val="26"/>
        </w:rPr>
        <w:t>5</w:t>
      </w:r>
      <w:r w:rsidRPr="00FF0891">
        <w:rPr>
          <w:sz w:val="26"/>
          <w:szCs w:val="26"/>
        </w:rPr>
        <w:t xml:space="preserve"> года и краевых государственных программах. </w:t>
      </w:r>
    </w:p>
    <w:p w:rsidR="000F59B2" w:rsidRPr="00FF0891" w:rsidRDefault="000F59B2" w:rsidP="00FF0891">
      <w:pPr>
        <w:pStyle w:val="afa"/>
        <w:rPr>
          <w:sz w:val="26"/>
          <w:szCs w:val="26"/>
        </w:rPr>
      </w:pPr>
      <w:r w:rsidRPr="00FF0891">
        <w:rPr>
          <w:sz w:val="26"/>
          <w:szCs w:val="26"/>
        </w:rPr>
        <w:t>Современное развитие общества, доступность информации, мобильность населения, постоянно повышают требования</w:t>
      </w:r>
      <w:r w:rsidR="00FF0891">
        <w:rPr>
          <w:sz w:val="26"/>
          <w:szCs w:val="26"/>
        </w:rPr>
        <w:t>,</w:t>
      </w:r>
      <w:r w:rsidRPr="00FF0891">
        <w:rPr>
          <w:sz w:val="26"/>
          <w:szCs w:val="26"/>
        </w:rPr>
        <w:t xml:space="preserve"> как в социальном, так и в экономическом плане.</w:t>
      </w:r>
    </w:p>
    <w:p w:rsidR="000F59B2" w:rsidRPr="00FF0891" w:rsidRDefault="000F59B2" w:rsidP="00FF0891">
      <w:pPr>
        <w:pStyle w:val="afa"/>
        <w:rPr>
          <w:sz w:val="26"/>
          <w:szCs w:val="26"/>
        </w:rPr>
      </w:pPr>
      <w:r w:rsidRPr="00FF0891">
        <w:rPr>
          <w:sz w:val="26"/>
          <w:szCs w:val="26"/>
        </w:rPr>
        <w:lastRenderedPageBreak/>
        <w:t xml:space="preserve">На территории района должны создаваться такие условия, при которых молодые, активные, образованные граждане хотели бы жить и работать на </w:t>
      </w:r>
      <w:r w:rsidR="004E2A1B" w:rsidRPr="00FF0891">
        <w:rPr>
          <w:sz w:val="26"/>
          <w:szCs w:val="26"/>
        </w:rPr>
        <w:t>Краснощёковской</w:t>
      </w:r>
      <w:r w:rsidRPr="00FF0891">
        <w:rPr>
          <w:sz w:val="26"/>
          <w:szCs w:val="26"/>
        </w:rPr>
        <w:t xml:space="preserve"> земле.</w:t>
      </w:r>
    </w:p>
    <w:p w:rsidR="000F59B2" w:rsidRPr="00FF0891" w:rsidRDefault="000F59B2" w:rsidP="00FF0891">
      <w:pPr>
        <w:pStyle w:val="afa"/>
        <w:rPr>
          <w:sz w:val="26"/>
          <w:szCs w:val="26"/>
        </w:rPr>
      </w:pPr>
      <w:r w:rsidRPr="00FF0891">
        <w:rPr>
          <w:sz w:val="26"/>
          <w:szCs w:val="26"/>
        </w:rPr>
        <w:t>Только положительный имидж района, реально подтверждающий создание условий, при которых будет стабильно улучшаться качество жизни населения, позволяет раскрыть его миссию для большинства жителей, продемонстрировать положительные отличия в условиях проживания.</w:t>
      </w:r>
    </w:p>
    <w:p w:rsidR="000F59B2" w:rsidRPr="00FA19F9" w:rsidRDefault="00B47E50" w:rsidP="00B47E50">
      <w:pPr>
        <w:autoSpaceDE w:val="0"/>
        <w:autoSpaceDN w:val="0"/>
        <w:adjustRightInd w:val="0"/>
        <w:ind w:firstLine="709"/>
        <w:jc w:val="both"/>
        <w:rPr>
          <w:sz w:val="26"/>
          <w:szCs w:val="26"/>
        </w:rPr>
      </w:pPr>
      <w:r w:rsidRPr="00FA19F9">
        <w:rPr>
          <w:sz w:val="26"/>
          <w:szCs w:val="26"/>
        </w:rPr>
        <w:t>Стратегическая миссия Краснощёковского района Алтайского края – это его предназначение в масштабах как региональных, так и  общероссийских преобразований. Именно миссия обозначает идею развития района в составе региона Алтайского края. Учитывая ресурсный потенциал, историческую роль, которую район играет в социально-экономическом развитии Алтайского края</w:t>
      </w:r>
      <w:r w:rsidR="00FA19F9">
        <w:rPr>
          <w:sz w:val="26"/>
          <w:szCs w:val="26"/>
        </w:rPr>
        <w:t>,</w:t>
      </w:r>
      <w:r w:rsidRPr="00FA19F9">
        <w:rPr>
          <w:sz w:val="26"/>
          <w:szCs w:val="26"/>
        </w:rPr>
        <w:t xml:space="preserve"> видение миссии представляется следующим образом:</w:t>
      </w:r>
    </w:p>
    <w:p w:rsidR="00B47E50" w:rsidRPr="00FA19F9" w:rsidRDefault="00B47E50" w:rsidP="00B47E50">
      <w:pPr>
        <w:autoSpaceDE w:val="0"/>
        <w:autoSpaceDN w:val="0"/>
        <w:adjustRightInd w:val="0"/>
        <w:ind w:firstLine="709"/>
        <w:jc w:val="both"/>
        <w:rPr>
          <w:b/>
          <w:sz w:val="26"/>
          <w:szCs w:val="26"/>
        </w:rPr>
      </w:pPr>
      <w:r w:rsidRPr="00FA19F9">
        <w:rPr>
          <w:b/>
          <w:sz w:val="26"/>
          <w:szCs w:val="26"/>
        </w:rPr>
        <w:t>Краснощёковский  район – это территория развитого сельскохозяйственного производства с преимущественно животноводческим направлением, территория с высоким  потенциалом для развития  рекреационной деятельности, туризма. Территория комфортной жизненной среды.</w:t>
      </w:r>
    </w:p>
    <w:p w:rsidR="00B47E50" w:rsidRDefault="00B47E50" w:rsidP="00FF0891">
      <w:pPr>
        <w:pStyle w:val="afa"/>
        <w:rPr>
          <w:sz w:val="26"/>
          <w:szCs w:val="26"/>
        </w:rPr>
      </w:pPr>
    </w:p>
    <w:p w:rsidR="000F59B2" w:rsidRPr="00FF0891" w:rsidRDefault="000F59B2" w:rsidP="00FF0891">
      <w:pPr>
        <w:pStyle w:val="afa"/>
        <w:rPr>
          <w:sz w:val="26"/>
          <w:szCs w:val="26"/>
        </w:rPr>
      </w:pPr>
      <w:r w:rsidRPr="00FF0891">
        <w:rPr>
          <w:sz w:val="26"/>
          <w:szCs w:val="26"/>
        </w:rPr>
        <w:t xml:space="preserve">Главная цель социально-экономического развития </w:t>
      </w:r>
      <w:r w:rsidR="004E2A1B" w:rsidRPr="00C63C69">
        <w:rPr>
          <w:sz w:val="26"/>
          <w:szCs w:val="26"/>
        </w:rPr>
        <w:t>Краснощёковск</w:t>
      </w:r>
      <w:r w:rsidR="004239BF" w:rsidRPr="00C63C69">
        <w:rPr>
          <w:sz w:val="26"/>
          <w:szCs w:val="26"/>
        </w:rPr>
        <w:t>о</w:t>
      </w:r>
      <w:r w:rsidR="004E2A1B" w:rsidRPr="00C63C69">
        <w:rPr>
          <w:sz w:val="26"/>
          <w:szCs w:val="26"/>
        </w:rPr>
        <w:t>го</w:t>
      </w:r>
      <w:r w:rsidRPr="00C63C69">
        <w:rPr>
          <w:sz w:val="26"/>
          <w:szCs w:val="26"/>
        </w:rPr>
        <w:t xml:space="preserve"> района до 2035 года - достижение высокого уровня жизни населения</w:t>
      </w:r>
      <w:r w:rsidRPr="00FF0891">
        <w:rPr>
          <w:sz w:val="26"/>
          <w:szCs w:val="26"/>
        </w:rPr>
        <w:t xml:space="preserve"> на основе долгосрочного устойчивого развития многоотраслевого сельскохозяйственного, промышленного производства и других секторов экономики.</w:t>
      </w:r>
    </w:p>
    <w:p w:rsidR="000F59B2" w:rsidRPr="00FF0891" w:rsidRDefault="000F59B2" w:rsidP="00FF0891">
      <w:pPr>
        <w:pStyle w:val="afa"/>
        <w:rPr>
          <w:sz w:val="26"/>
          <w:szCs w:val="26"/>
        </w:rPr>
      </w:pPr>
      <w:r w:rsidRPr="00FF0891">
        <w:rPr>
          <w:b/>
          <w:sz w:val="26"/>
          <w:szCs w:val="26"/>
        </w:rPr>
        <w:t xml:space="preserve">Стратегическими целями социально-экономического развития </w:t>
      </w:r>
      <w:r w:rsidR="004E2A1B" w:rsidRPr="00FF0891">
        <w:rPr>
          <w:b/>
          <w:sz w:val="26"/>
          <w:szCs w:val="26"/>
        </w:rPr>
        <w:t>Краснощёковского</w:t>
      </w:r>
      <w:r w:rsidRPr="00FF0891">
        <w:rPr>
          <w:b/>
          <w:sz w:val="26"/>
          <w:szCs w:val="26"/>
        </w:rPr>
        <w:t xml:space="preserve"> района на период до 2035 года являются</w:t>
      </w:r>
      <w:r w:rsidRPr="00FF0891">
        <w:rPr>
          <w:sz w:val="26"/>
          <w:szCs w:val="26"/>
        </w:rPr>
        <w:t>:</w:t>
      </w:r>
    </w:p>
    <w:p w:rsidR="000F59B2" w:rsidRPr="00FF0891" w:rsidRDefault="000F59B2" w:rsidP="00FF0891">
      <w:pPr>
        <w:pStyle w:val="afa"/>
        <w:rPr>
          <w:b/>
          <w:sz w:val="26"/>
          <w:szCs w:val="26"/>
        </w:rPr>
      </w:pPr>
      <w:r w:rsidRPr="00FF0891">
        <w:rPr>
          <w:sz w:val="26"/>
          <w:szCs w:val="26"/>
        </w:rPr>
        <w:t xml:space="preserve">1. </w:t>
      </w:r>
      <w:r w:rsidRPr="00FF0891">
        <w:rPr>
          <w:b/>
          <w:sz w:val="26"/>
          <w:szCs w:val="26"/>
        </w:rPr>
        <w:t>Высокое качество жизни населения.</w:t>
      </w:r>
    </w:p>
    <w:p w:rsidR="000F59B2" w:rsidRPr="00FF0891" w:rsidRDefault="000F59B2" w:rsidP="00FF0891">
      <w:pPr>
        <w:pStyle w:val="afa"/>
        <w:rPr>
          <w:b/>
          <w:sz w:val="26"/>
          <w:szCs w:val="26"/>
        </w:rPr>
      </w:pPr>
      <w:r w:rsidRPr="00FF0891">
        <w:rPr>
          <w:b/>
          <w:sz w:val="26"/>
          <w:szCs w:val="26"/>
        </w:rPr>
        <w:t>2. Конкурентоспособная экономика.</w:t>
      </w:r>
    </w:p>
    <w:p w:rsidR="000F59B2" w:rsidRPr="00FF0891" w:rsidRDefault="000F59B2" w:rsidP="00FF0891">
      <w:pPr>
        <w:pStyle w:val="afa"/>
        <w:rPr>
          <w:b/>
          <w:sz w:val="26"/>
          <w:szCs w:val="26"/>
        </w:rPr>
      </w:pPr>
      <w:r w:rsidRPr="00FF0891">
        <w:rPr>
          <w:b/>
          <w:sz w:val="26"/>
          <w:szCs w:val="26"/>
        </w:rPr>
        <w:t>3. Развитая инфраструктура.</w:t>
      </w:r>
    </w:p>
    <w:p w:rsidR="000F59B2" w:rsidRPr="00FF0891" w:rsidRDefault="000F59B2" w:rsidP="00FF0891">
      <w:pPr>
        <w:pStyle w:val="afa"/>
        <w:rPr>
          <w:sz w:val="26"/>
          <w:szCs w:val="26"/>
        </w:rPr>
      </w:pPr>
      <w:r w:rsidRPr="00FF0891">
        <w:rPr>
          <w:b/>
          <w:sz w:val="26"/>
          <w:szCs w:val="26"/>
        </w:rPr>
        <w:t>4. Эффективное управление</w:t>
      </w:r>
      <w:r w:rsidRPr="00FF0891">
        <w:rPr>
          <w:sz w:val="26"/>
          <w:szCs w:val="26"/>
        </w:rPr>
        <w:t>.</w:t>
      </w:r>
    </w:p>
    <w:p w:rsidR="000F59B2" w:rsidRPr="00FF0891" w:rsidRDefault="000F59B2" w:rsidP="00FF0891">
      <w:pPr>
        <w:pStyle w:val="afa"/>
        <w:rPr>
          <w:sz w:val="26"/>
          <w:szCs w:val="26"/>
        </w:rPr>
      </w:pPr>
      <w:r w:rsidRPr="00FF0891">
        <w:rPr>
          <w:sz w:val="26"/>
          <w:szCs w:val="26"/>
        </w:rPr>
        <w:t>Достижение стратегических целей должно изменить состояние экономики и социальной сферы района, повысить эффективность использования инфраструктуры и эффективность управления.</w:t>
      </w:r>
    </w:p>
    <w:p w:rsidR="000F59B2" w:rsidRPr="00FF0891" w:rsidRDefault="000F59B2" w:rsidP="00FF0891">
      <w:pPr>
        <w:pStyle w:val="afa"/>
        <w:rPr>
          <w:sz w:val="26"/>
          <w:szCs w:val="26"/>
        </w:rPr>
      </w:pPr>
      <w:r w:rsidRPr="00FF0891">
        <w:rPr>
          <w:sz w:val="26"/>
          <w:szCs w:val="26"/>
        </w:rPr>
        <w:t xml:space="preserve">Стратегические долгосрочные приоритеты социально-экономического развития </w:t>
      </w:r>
      <w:r w:rsidR="004E2A1B" w:rsidRPr="00FF0891">
        <w:rPr>
          <w:sz w:val="26"/>
          <w:szCs w:val="26"/>
        </w:rPr>
        <w:t xml:space="preserve">Краснощёковского </w:t>
      </w:r>
      <w:r w:rsidRPr="00FF0891">
        <w:rPr>
          <w:sz w:val="26"/>
          <w:szCs w:val="26"/>
        </w:rPr>
        <w:t xml:space="preserve"> района вытекают из стратегических целей с учетом преимуществ и потенциальных возможностей развития района: </w:t>
      </w:r>
    </w:p>
    <w:p w:rsidR="000F59B2" w:rsidRPr="00FF0891" w:rsidRDefault="000F59B2" w:rsidP="00FF0891">
      <w:pPr>
        <w:pStyle w:val="afa"/>
        <w:rPr>
          <w:sz w:val="26"/>
          <w:szCs w:val="26"/>
        </w:rPr>
      </w:pPr>
      <w:r w:rsidRPr="00042B1F">
        <w:rPr>
          <w:i/>
          <w:sz w:val="26"/>
          <w:szCs w:val="26"/>
        </w:rPr>
        <w:t>Развитие агропромышленного комплекса района</w:t>
      </w:r>
      <w:r w:rsidRPr="00FF0891">
        <w:rPr>
          <w:sz w:val="26"/>
          <w:szCs w:val="26"/>
        </w:rPr>
        <w:t>.</w:t>
      </w:r>
    </w:p>
    <w:p w:rsidR="000F59B2" w:rsidRPr="00FF0891" w:rsidRDefault="000F59B2" w:rsidP="00FF0891">
      <w:pPr>
        <w:pStyle w:val="afa"/>
        <w:rPr>
          <w:sz w:val="26"/>
          <w:szCs w:val="26"/>
        </w:rPr>
      </w:pPr>
      <w:r w:rsidRPr="00FF0891">
        <w:rPr>
          <w:sz w:val="26"/>
          <w:szCs w:val="26"/>
        </w:rPr>
        <w:t>Развитие АПК должно стать главными точками роста экономики района.</w:t>
      </w:r>
    </w:p>
    <w:p w:rsidR="000F59B2" w:rsidRPr="00FF0891" w:rsidRDefault="000F59B2" w:rsidP="00FF0891">
      <w:pPr>
        <w:pStyle w:val="afa"/>
        <w:rPr>
          <w:sz w:val="26"/>
          <w:szCs w:val="26"/>
        </w:rPr>
      </w:pPr>
      <w:r w:rsidRPr="00FF0891">
        <w:rPr>
          <w:sz w:val="26"/>
          <w:szCs w:val="26"/>
        </w:rPr>
        <w:t>Наличие производственного, ресурсного потенциала, многолетние сельскохозяйственные традиции, а так же то, что повышение эффективности сельскохозяйственного производства является одним из приоритетных национальных проектов, позволит развивать в районе: молочно - мясное скотоводство. В расте</w:t>
      </w:r>
      <w:r w:rsidR="005E43EB" w:rsidRPr="00FF0891">
        <w:rPr>
          <w:sz w:val="26"/>
          <w:szCs w:val="26"/>
        </w:rPr>
        <w:t xml:space="preserve">ниеводстве: производство зерна и других сельскохозяйственных </w:t>
      </w:r>
      <w:r w:rsidRPr="00FF0891">
        <w:rPr>
          <w:sz w:val="26"/>
          <w:szCs w:val="26"/>
        </w:rPr>
        <w:t xml:space="preserve"> культур.</w:t>
      </w:r>
    </w:p>
    <w:p w:rsidR="000F59B2" w:rsidRPr="00FF0891" w:rsidRDefault="000F59B2" w:rsidP="00FF0891">
      <w:pPr>
        <w:pStyle w:val="afa"/>
        <w:rPr>
          <w:sz w:val="26"/>
          <w:szCs w:val="26"/>
        </w:rPr>
      </w:pPr>
      <w:r w:rsidRPr="00FF0891">
        <w:rPr>
          <w:sz w:val="26"/>
          <w:szCs w:val="26"/>
        </w:rPr>
        <w:t xml:space="preserve">АПК может стать серьезным фактором экономического роста. Поэтапное задействование всех ресурсов на территории муниципального образования позволит укрепить экономику целого ряда поселений. </w:t>
      </w:r>
    </w:p>
    <w:p w:rsidR="000F59B2" w:rsidRPr="00FF0891" w:rsidRDefault="000F59B2" w:rsidP="00FF0891">
      <w:pPr>
        <w:pStyle w:val="afa"/>
        <w:rPr>
          <w:sz w:val="26"/>
          <w:szCs w:val="26"/>
        </w:rPr>
      </w:pPr>
      <w:r w:rsidRPr="00042B1F">
        <w:rPr>
          <w:i/>
          <w:sz w:val="26"/>
          <w:szCs w:val="26"/>
        </w:rPr>
        <w:t>Развитие промышленности</w:t>
      </w:r>
      <w:r w:rsidRPr="00FF0891">
        <w:rPr>
          <w:sz w:val="26"/>
          <w:szCs w:val="26"/>
        </w:rPr>
        <w:t>.</w:t>
      </w:r>
    </w:p>
    <w:p w:rsidR="000F59B2" w:rsidRPr="00FF0891" w:rsidRDefault="000F59B2" w:rsidP="00FF0891">
      <w:pPr>
        <w:pStyle w:val="afa"/>
        <w:rPr>
          <w:sz w:val="26"/>
          <w:szCs w:val="26"/>
        </w:rPr>
      </w:pPr>
      <w:r w:rsidRPr="00FF0891">
        <w:rPr>
          <w:sz w:val="26"/>
          <w:szCs w:val="26"/>
        </w:rPr>
        <w:lastRenderedPageBreak/>
        <w:t xml:space="preserve">В долгосрочной перспективе стратегической задачей является развитие конкурентоспособных производств на базе уже существующих хозяйственных субъектов, создания новых производств в </w:t>
      </w:r>
      <w:r w:rsidR="004E2A1B" w:rsidRPr="00FF0891">
        <w:rPr>
          <w:sz w:val="26"/>
          <w:szCs w:val="26"/>
        </w:rPr>
        <w:t>сельскохозяйственной</w:t>
      </w:r>
      <w:r w:rsidRPr="00FF0891">
        <w:rPr>
          <w:sz w:val="26"/>
          <w:szCs w:val="26"/>
        </w:rPr>
        <w:t xml:space="preserve"> отрасли.</w:t>
      </w:r>
    </w:p>
    <w:p w:rsidR="000F59B2" w:rsidRPr="00FF0891" w:rsidRDefault="000F59B2" w:rsidP="00FF0891">
      <w:pPr>
        <w:pStyle w:val="afa"/>
        <w:rPr>
          <w:sz w:val="26"/>
          <w:szCs w:val="26"/>
        </w:rPr>
      </w:pPr>
      <w:r w:rsidRPr="00FF0891">
        <w:rPr>
          <w:sz w:val="26"/>
          <w:szCs w:val="26"/>
        </w:rPr>
        <w:t xml:space="preserve">Появление новых предприятий по выпуску промышленной продукции так же позволит придать импульс развитию экономики района. </w:t>
      </w:r>
    </w:p>
    <w:p w:rsidR="000F59B2" w:rsidRPr="00FF0891" w:rsidRDefault="000F59B2" w:rsidP="00FF0891">
      <w:pPr>
        <w:pStyle w:val="afa"/>
        <w:rPr>
          <w:sz w:val="26"/>
          <w:szCs w:val="26"/>
        </w:rPr>
      </w:pPr>
      <w:r w:rsidRPr="00FF0891">
        <w:rPr>
          <w:sz w:val="26"/>
          <w:szCs w:val="26"/>
        </w:rPr>
        <w:t>Инновационные технологии являются одним из ключевых направлений экономики района. Только через внедрение новых технологий, высокотехнологического оборудования и машин можно обеспечить выпуск конкурентоспособной продукции.</w:t>
      </w:r>
    </w:p>
    <w:p w:rsidR="000F59B2" w:rsidRPr="00FF0891" w:rsidRDefault="00C96FD7" w:rsidP="00FF0891">
      <w:pPr>
        <w:pStyle w:val="afa"/>
        <w:rPr>
          <w:sz w:val="26"/>
          <w:szCs w:val="26"/>
        </w:rPr>
      </w:pPr>
      <w:r w:rsidRPr="00042B1F">
        <w:rPr>
          <w:i/>
          <w:sz w:val="26"/>
          <w:szCs w:val="26"/>
        </w:rPr>
        <w:t>Развитие туризма</w:t>
      </w:r>
      <w:r w:rsidRPr="00FF0891">
        <w:rPr>
          <w:sz w:val="26"/>
          <w:szCs w:val="26"/>
        </w:rPr>
        <w:t>.</w:t>
      </w:r>
    </w:p>
    <w:p w:rsidR="0074381F" w:rsidRPr="00FF0891" w:rsidRDefault="001D04C5" w:rsidP="00FF0891">
      <w:pPr>
        <w:pStyle w:val="afa"/>
        <w:rPr>
          <w:sz w:val="26"/>
          <w:szCs w:val="26"/>
        </w:rPr>
      </w:pPr>
      <w:r w:rsidRPr="00FF0891">
        <w:rPr>
          <w:sz w:val="26"/>
          <w:szCs w:val="26"/>
        </w:rPr>
        <w:t>Также в долгосрочной перспективе одной из стратегических задач является развитие сферы туризма.</w:t>
      </w:r>
      <w:r w:rsidR="0074381F" w:rsidRPr="00FF0891">
        <w:rPr>
          <w:sz w:val="26"/>
          <w:szCs w:val="26"/>
        </w:rPr>
        <w:t xml:space="preserve"> За последние годы в район увеличивается поток туристов из соседних районов и регионов. Однако отдых в основном не организован, не развита инфраструктура на прибрежных территориях. Единственная база отдыха на 15 мест не отвечает спросу и уровню развития сферы развлечений и сервисных услуг. </w:t>
      </w:r>
    </w:p>
    <w:p w:rsidR="001D04C5" w:rsidRPr="00FF0891" w:rsidRDefault="0074381F" w:rsidP="00FF0891">
      <w:pPr>
        <w:pStyle w:val="afa"/>
        <w:rPr>
          <w:sz w:val="26"/>
          <w:szCs w:val="26"/>
        </w:rPr>
      </w:pPr>
      <w:r w:rsidRPr="00FF0891">
        <w:rPr>
          <w:sz w:val="26"/>
          <w:szCs w:val="26"/>
        </w:rPr>
        <w:t>В развитии туризма необходимо преодолеть следующие проблемы: низкий уровень развития сферы р</w:t>
      </w:r>
      <w:r w:rsidR="00222364">
        <w:rPr>
          <w:sz w:val="26"/>
          <w:szCs w:val="26"/>
        </w:rPr>
        <w:t xml:space="preserve">азвлечений и сервисных услуг; </w:t>
      </w:r>
      <w:r w:rsidRPr="00FF0891">
        <w:rPr>
          <w:sz w:val="26"/>
          <w:szCs w:val="26"/>
        </w:rPr>
        <w:t>дефицит квалифицированных кадров, высокий уровень теневой занятости.</w:t>
      </w:r>
    </w:p>
    <w:p w:rsidR="0074381F" w:rsidRPr="00FF0891" w:rsidRDefault="0074381F" w:rsidP="00FF0891">
      <w:pPr>
        <w:pStyle w:val="afa"/>
        <w:rPr>
          <w:sz w:val="26"/>
          <w:szCs w:val="26"/>
        </w:rPr>
      </w:pPr>
    </w:p>
    <w:p w:rsidR="000F59B2" w:rsidRPr="00042B1F" w:rsidRDefault="000F59B2" w:rsidP="00FF0891">
      <w:pPr>
        <w:pStyle w:val="afa"/>
        <w:rPr>
          <w:b/>
          <w:sz w:val="26"/>
          <w:szCs w:val="26"/>
        </w:rPr>
      </w:pPr>
      <w:r w:rsidRPr="00042B1F">
        <w:rPr>
          <w:b/>
          <w:sz w:val="26"/>
          <w:szCs w:val="26"/>
        </w:rPr>
        <w:t>Цель 1. Высокое качество жизни населения</w:t>
      </w:r>
    </w:p>
    <w:p w:rsidR="000F59B2" w:rsidRPr="00FF0891" w:rsidRDefault="0013331F" w:rsidP="00FF0891">
      <w:pPr>
        <w:pStyle w:val="afa"/>
        <w:rPr>
          <w:sz w:val="26"/>
          <w:szCs w:val="26"/>
        </w:rPr>
      </w:pPr>
      <w:r w:rsidRPr="00042B1F">
        <w:rPr>
          <w:b/>
          <w:i/>
          <w:sz w:val="26"/>
          <w:szCs w:val="26"/>
        </w:rPr>
        <w:t>Задачи</w:t>
      </w:r>
      <w:r w:rsidRPr="00FF0891">
        <w:rPr>
          <w:sz w:val="26"/>
          <w:szCs w:val="26"/>
        </w:rPr>
        <w:t>:</w:t>
      </w:r>
    </w:p>
    <w:p w:rsidR="000F59B2" w:rsidRPr="00FF0891" w:rsidRDefault="000F59B2" w:rsidP="00FF0891">
      <w:pPr>
        <w:pStyle w:val="afa"/>
        <w:rPr>
          <w:sz w:val="26"/>
          <w:szCs w:val="26"/>
        </w:rPr>
      </w:pPr>
      <w:r w:rsidRPr="00FF0891">
        <w:rPr>
          <w:sz w:val="26"/>
          <w:szCs w:val="26"/>
        </w:rPr>
        <w:t>Рост доходов населения будет происходить, прежде всего, за счет заработной платы, поэтому в долгосрочной перспективе необходимо создавать условия для реализации трудовых прав граждан путем обеспечения занятости экономически активного населения и повышения качества трудовых ресурсов.</w:t>
      </w:r>
    </w:p>
    <w:p w:rsidR="000F59B2" w:rsidRPr="00FF0891" w:rsidRDefault="000F59B2" w:rsidP="00FF0891">
      <w:pPr>
        <w:pStyle w:val="afa"/>
        <w:rPr>
          <w:sz w:val="26"/>
          <w:szCs w:val="26"/>
        </w:rPr>
      </w:pPr>
      <w:r w:rsidRPr="00FF0891">
        <w:rPr>
          <w:sz w:val="26"/>
          <w:szCs w:val="26"/>
        </w:rPr>
        <w:t>Тенденции долгосрочного развития района во многом будут зависеть от демографических процессов, прежде всего от роста рождаемости, снижения смертности, увеличения продолжительности жизни. Одним из ключевых факторов снижения смертности и увеличения продолжительности жизни является уровень развития здравоохранения.</w:t>
      </w:r>
    </w:p>
    <w:p w:rsidR="000F59B2" w:rsidRPr="00FF0891" w:rsidRDefault="000F59B2" w:rsidP="00FF0891">
      <w:pPr>
        <w:pStyle w:val="afa"/>
        <w:rPr>
          <w:sz w:val="26"/>
          <w:szCs w:val="26"/>
        </w:rPr>
      </w:pPr>
      <w:r w:rsidRPr="00FF0891">
        <w:rPr>
          <w:sz w:val="26"/>
          <w:szCs w:val="26"/>
        </w:rPr>
        <w:t>Сохранение и улучшение здоровья населения будет обеспечиваться через повышение качества и доступности медицинской помощи.</w:t>
      </w:r>
    </w:p>
    <w:p w:rsidR="000F59B2" w:rsidRPr="00FF0891" w:rsidRDefault="000F59B2" w:rsidP="00FF0891">
      <w:pPr>
        <w:pStyle w:val="afa"/>
        <w:rPr>
          <w:sz w:val="26"/>
          <w:szCs w:val="26"/>
        </w:rPr>
      </w:pPr>
      <w:r w:rsidRPr="00FF0891">
        <w:rPr>
          <w:sz w:val="26"/>
          <w:szCs w:val="26"/>
        </w:rPr>
        <w:t>Повышение качества жизни населения будет так же во многом зависеть от организации системы образования.</w:t>
      </w:r>
    </w:p>
    <w:p w:rsidR="000F59B2" w:rsidRPr="00FF0891" w:rsidRDefault="000F59B2" w:rsidP="00FF0891">
      <w:pPr>
        <w:pStyle w:val="afa"/>
        <w:rPr>
          <w:sz w:val="26"/>
          <w:szCs w:val="26"/>
        </w:rPr>
      </w:pPr>
      <w:r w:rsidRPr="00FF0891">
        <w:rPr>
          <w:sz w:val="26"/>
          <w:szCs w:val="26"/>
        </w:rPr>
        <w:t>Обеспечение доступности и равных возможностей полноценного качественного образования на всей территории района является одной из приоритетных задач на долгосрочную перспективу.</w:t>
      </w:r>
    </w:p>
    <w:p w:rsidR="00760685" w:rsidRPr="00760685" w:rsidRDefault="00760685" w:rsidP="00760685">
      <w:pPr>
        <w:pStyle w:val="afa"/>
        <w:rPr>
          <w:sz w:val="26"/>
          <w:szCs w:val="26"/>
        </w:rPr>
      </w:pPr>
      <w:r w:rsidRPr="00760685">
        <w:rPr>
          <w:sz w:val="26"/>
          <w:szCs w:val="26"/>
        </w:rPr>
        <w:t>Для обеспечения повышения качества жизни и развития человеческого потенциала так же будут реализовываться мероприятия через стратегические действия в области культуры, спорта, социальной защиты населения.</w:t>
      </w:r>
    </w:p>
    <w:p w:rsidR="00760685" w:rsidRPr="00760685" w:rsidRDefault="00760685" w:rsidP="00760685">
      <w:pPr>
        <w:pStyle w:val="afa"/>
        <w:rPr>
          <w:sz w:val="26"/>
          <w:szCs w:val="26"/>
        </w:rPr>
      </w:pPr>
      <w:r w:rsidRPr="00760685">
        <w:rPr>
          <w:sz w:val="26"/>
          <w:szCs w:val="26"/>
        </w:rPr>
        <w:t>В сфере культуры действия будут направлены на повышение качества культурного обслуживания, обеспечение свободного, бесплатного доступа к ресурсам библиотек.</w:t>
      </w:r>
    </w:p>
    <w:p w:rsidR="00760685" w:rsidRDefault="00760685" w:rsidP="00760685">
      <w:pPr>
        <w:pStyle w:val="afa"/>
        <w:rPr>
          <w:sz w:val="26"/>
          <w:szCs w:val="26"/>
        </w:rPr>
      </w:pPr>
      <w:r w:rsidRPr="00760685">
        <w:rPr>
          <w:sz w:val="26"/>
          <w:szCs w:val="26"/>
        </w:rPr>
        <w:t>Необходимо больше привлекать население района к занятиям физической культурой и спортом.</w:t>
      </w:r>
    </w:p>
    <w:p w:rsidR="00D25D3E" w:rsidRPr="00760685" w:rsidRDefault="00D25D3E" w:rsidP="00760685">
      <w:pPr>
        <w:pStyle w:val="afa"/>
        <w:rPr>
          <w:sz w:val="26"/>
          <w:szCs w:val="26"/>
        </w:rPr>
      </w:pPr>
      <w:r>
        <w:rPr>
          <w:sz w:val="26"/>
          <w:szCs w:val="26"/>
        </w:rPr>
        <w:t xml:space="preserve">Высокое качество жизни и здоровья населения обеспечивается и состоянием  окружающей среды. </w:t>
      </w:r>
      <w:r w:rsidRPr="00D25D3E">
        <w:rPr>
          <w:sz w:val="26"/>
          <w:szCs w:val="26"/>
        </w:rPr>
        <w:t xml:space="preserve">Защита окружающей среды — это комплекс мер, </w:t>
      </w:r>
      <w:r w:rsidRPr="00D25D3E">
        <w:rPr>
          <w:sz w:val="26"/>
          <w:szCs w:val="26"/>
        </w:rPr>
        <w:lastRenderedPageBreak/>
        <w:t xml:space="preserve">направленных на сохранение богатства природных ресурсов, уменьшение негативного влияния </w:t>
      </w:r>
      <w:r w:rsidR="00D748E2">
        <w:rPr>
          <w:sz w:val="26"/>
          <w:szCs w:val="26"/>
        </w:rPr>
        <w:t>различных</w:t>
      </w:r>
      <w:r w:rsidRPr="00D25D3E">
        <w:rPr>
          <w:sz w:val="26"/>
          <w:szCs w:val="26"/>
        </w:rPr>
        <w:t xml:space="preserve"> факторов на экологию и предотвращение загрязнения воздуха, воды, почвы.</w:t>
      </w:r>
    </w:p>
    <w:p w:rsidR="000F59B2" w:rsidRPr="00FF0891" w:rsidRDefault="000F59B2" w:rsidP="00FF0891">
      <w:pPr>
        <w:pStyle w:val="afa"/>
        <w:rPr>
          <w:sz w:val="26"/>
          <w:szCs w:val="26"/>
        </w:rPr>
      </w:pPr>
      <w:r w:rsidRPr="00FF0891">
        <w:rPr>
          <w:sz w:val="26"/>
          <w:szCs w:val="26"/>
        </w:rPr>
        <w:t xml:space="preserve">Повышение обеспеченности населения основными видами услуг будет осуществляться за счет доступности и качества предоставления их на всей территории района, а в социальной сфере - на основе соответствия их государственным стандартам. </w:t>
      </w:r>
    </w:p>
    <w:p w:rsidR="000F59B2" w:rsidRPr="00FF0891" w:rsidRDefault="000F59B2" w:rsidP="00FF0891">
      <w:pPr>
        <w:pStyle w:val="afa"/>
        <w:rPr>
          <w:sz w:val="26"/>
          <w:szCs w:val="26"/>
        </w:rPr>
      </w:pPr>
      <w:r w:rsidRPr="00FF0891">
        <w:rPr>
          <w:sz w:val="26"/>
          <w:szCs w:val="26"/>
        </w:rPr>
        <w:t>Для достижения поставленной цели необходимо решить следующие задачи:</w:t>
      </w:r>
    </w:p>
    <w:p w:rsidR="000F59B2" w:rsidRPr="00FF0891" w:rsidRDefault="000F59B2" w:rsidP="00A943BD">
      <w:pPr>
        <w:pStyle w:val="afa"/>
        <w:jc w:val="center"/>
        <w:rPr>
          <w:sz w:val="26"/>
          <w:szCs w:val="26"/>
        </w:rPr>
      </w:pPr>
    </w:p>
    <w:p w:rsidR="000F59B2" w:rsidRPr="00042B1F" w:rsidRDefault="000F59B2" w:rsidP="00A943BD">
      <w:pPr>
        <w:pStyle w:val="afa"/>
        <w:jc w:val="center"/>
        <w:rPr>
          <w:b/>
          <w:sz w:val="26"/>
          <w:szCs w:val="26"/>
        </w:rPr>
      </w:pPr>
      <w:r w:rsidRPr="00042B1F">
        <w:rPr>
          <w:b/>
          <w:sz w:val="26"/>
          <w:szCs w:val="26"/>
        </w:rPr>
        <w:t>Обеспечение сбалансированного и эффективного рынка труда</w:t>
      </w:r>
    </w:p>
    <w:p w:rsidR="000F59B2" w:rsidRPr="00FF0891" w:rsidRDefault="000F59B2" w:rsidP="00FF0891">
      <w:pPr>
        <w:pStyle w:val="afa"/>
        <w:rPr>
          <w:sz w:val="26"/>
          <w:szCs w:val="26"/>
        </w:rPr>
      </w:pPr>
      <w:r w:rsidRPr="00FF0891">
        <w:rPr>
          <w:sz w:val="26"/>
          <w:szCs w:val="26"/>
        </w:rPr>
        <w:t xml:space="preserve">Состояние рынка труда </w:t>
      </w:r>
      <w:r w:rsidR="004E2A1B" w:rsidRPr="00FF0891">
        <w:rPr>
          <w:sz w:val="26"/>
          <w:szCs w:val="26"/>
        </w:rPr>
        <w:t xml:space="preserve">Краснощёковского </w:t>
      </w:r>
      <w:r w:rsidRPr="00FF0891">
        <w:rPr>
          <w:sz w:val="26"/>
          <w:szCs w:val="26"/>
        </w:rPr>
        <w:t xml:space="preserve"> района будет определяться уровнем спроса на рабочую силу со стороны приоритетных отраслей экономики, масштабов реализации инвестиционных проектов, создающих новые рабочие места. </w:t>
      </w:r>
    </w:p>
    <w:p w:rsidR="000F59B2" w:rsidRPr="00FF0891" w:rsidRDefault="000F59B2" w:rsidP="00FF0891">
      <w:pPr>
        <w:pStyle w:val="afa"/>
        <w:rPr>
          <w:sz w:val="26"/>
          <w:szCs w:val="26"/>
        </w:rPr>
      </w:pPr>
      <w:r w:rsidRPr="00FF0891">
        <w:rPr>
          <w:sz w:val="26"/>
          <w:szCs w:val="26"/>
        </w:rPr>
        <w:t>Распространение скрытых форм занятости и рост неформальной занятости, сокращение реальных доходов населения вследствие опережающего роста инфляции способствуют росту бедности, низкому уровню социальной активности населения. Кроме того, профессионально-квалификационный и территориальный дисбаланс рынка труда в районе ведёт к длительной безработице и потере мотивации безработных граждан к получению профессиональных навыков и повышению квалификации.</w:t>
      </w:r>
    </w:p>
    <w:p w:rsidR="000F59B2" w:rsidRPr="00FA19F9" w:rsidRDefault="000F59B2" w:rsidP="00FF0891">
      <w:pPr>
        <w:pStyle w:val="afa"/>
        <w:rPr>
          <w:sz w:val="26"/>
          <w:szCs w:val="26"/>
        </w:rPr>
      </w:pPr>
      <w:r w:rsidRPr="00FA19F9">
        <w:rPr>
          <w:sz w:val="26"/>
          <w:szCs w:val="26"/>
        </w:rPr>
        <w:t>Для достижения поставленной цели будут проведены следующие мероприятия:</w:t>
      </w:r>
    </w:p>
    <w:p w:rsidR="000F59B2" w:rsidRPr="00FA19F9" w:rsidRDefault="000F59B2" w:rsidP="00494019">
      <w:pPr>
        <w:pStyle w:val="afa"/>
        <w:rPr>
          <w:sz w:val="26"/>
          <w:szCs w:val="26"/>
        </w:rPr>
      </w:pPr>
      <w:r w:rsidRPr="00FA19F9">
        <w:rPr>
          <w:sz w:val="26"/>
          <w:szCs w:val="26"/>
        </w:rPr>
        <w:t xml:space="preserve"> - </w:t>
      </w:r>
      <w:r w:rsidR="00494019" w:rsidRPr="00FA19F9">
        <w:rPr>
          <w:color w:val="000000"/>
          <w:sz w:val="26"/>
          <w:szCs w:val="26"/>
          <w:lang w:bidi="ru-RU"/>
        </w:rPr>
        <w:t>создание новых и модернизация существующих рабочих мест</w:t>
      </w:r>
      <w:r w:rsidRPr="00FA19F9">
        <w:rPr>
          <w:sz w:val="26"/>
          <w:szCs w:val="26"/>
        </w:rPr>
        <w:t>;</w:t>
      </w:r>
    </w:p>
    <w:p w:rsidR="000F59B2" w:rsidRPr="00FA19F9" w:rsidRDefault="000F59B2" w:rsidP="00FF0891">
      <w:pPr>
        <w:pStyle w:val="afa"/>
        <w:rPr>
          <w:sz w:val="26"/>
          <w:szCs w:val="26"/>
        </w:rPr>
      </w:pPr>
      <w:r w:rsidRPr="00FA19F9">
        <w:rPr>
          <w:sz w:val="26"/>
          <w:szCs w:val="26"/>
        </w:rPr>
        <w:t>- использование механизмов социального партнерства для повышения уровня заработной платы и усиления работодателями гарантий по обеспечению занятости населения;</w:t>
      </w:r>
    </w:p>
    <w:p w:rsidR="000F59B2" w:rsidRPr="00FA19F9" w:rsidRDefault="000F59B2" w:rsidP="00FF0891">
      <w:pPr>
        <w:pStyle w:val="afa"/>
        <w:rPr>
          <w:sz w:val="26"/>
          <w:szCs w:val="26"/>
        </w:rPr>
      </w:pPr>
      <w:r w:rsidRPr="00FA19F9">
        <w:rPr>
          <w:sz w:val="26"/>
          <w:szCs w:val="26"/>
        </w:rPr>
        <w:t>- обеспечение прав работников на оформление трудовых отношений с работодателями, своевременная выплата начисленной заработной платы;</w:t>
      </w:r>
    </w:p>
    <w:p w:rsidR="000F59B2" w:rsidRPr="00FA19F9" w:rsidRDefault="000F59B2" w:rsidP="00FF0891">
      <w:pPr>
        <w:pStyle w:val="afa"/>
        <w:rPr>
          <w:sz w:val="26"/>
          <w:szCs w:val="26"/>
        </w:rPr>
      </w:pPr>
      <w:r w:rsidRPr="00FA19F9">
        <w:rPr>
          <w:sz w:val="26"/>
          <w:szCs w:val="26"/>
        </w:rPr>
        <w:t>- осуществление комплекса мер по легализации заработной платы и занятости;</w:t>
      </w:r>
    </w:p>
    <w:p w:rsidR="000F59B2" w:rsidRPr="00FA19F9" w:rsidRDefault="000F59B2" w:rsidP="00FF0891">
      <w:pPr>
        <w:pStyle w:val="afa"/>
        <w:rPr>
          <w:sz w:val="26"/>
          <w:szCs w:val="26"/>
        </w:rPr>
      </w:pPr>
      <w:r w:rsidRPr="00FA19F9">
        <w:rPr>
          <w:sz w:val="26"/>
          <w:szCs w:val="26"/>
        </w:rPr>
        <w:t xml:space="preserve">- </w:t>
      </w:r>
      <w:r w:rsidR="00494019" w:rsidRPr="00FA19F9">
        <w:rPr>
          <w:color w:val="000000"/>
          <w:sz w:val="26"/>
          <w:szCs w:val="26"/>
          <w:lang w:bidi="ru-RU"/>
        </w:rPr>
        <w:t>повышение качества трудовых ресурсов, в том числе за счет профессионального обучения и дополнительного профессио</w:t>
      </w:r>
      <w:r w:rsidR="00494019" w:rsidRPr="00FA19F9">
        <w:rPr>
          <w:color w:val="000000"/>
          <w:sz w:val="26"/>
          <w:szCs w:val="26"/>
          <w:lang w:bidi="ru-RU"/>
        </w:rPr>
        <w:softHyphen/>
        <w:t>нального образования граждан</w:t>
      </w:r>
      <w:r w:rsidRPr="00FA19F9">
        <w:rPr>
          <w:sz w:val="26"/>
          <w:szCs w:val="26"/>
        </w:rPr>
        <w:t>;</w:t>
      </w:r>
    </w:p>
    <w:p w:rsidR="00494019" w:rsidRPr="00FA19F9" w:rsidRDefault="000F59B2" w:rsidP="00FF0891">
      <w:pPr>
        <w:pStyle w:val="afa"/>
        <w:rPr>
          <w:color w:val="000000"/>
          <w:sz w:val="26"/>
          <w:szCs w:val="26"/>
          <w:lang w:bidi="ru-RU"/>
        </w:rPr>
      </w:pPr>
      <w:r w:rsidRPr="00FA19F9">
        <w:rPr>
          <w:sz w:val="26"/>
          <w:szCs w:val="26"/>
        </w:rPr>
        <w:t xml:space="preserve">- </w:t>
      </w:r>
      <w:r w:rsidR="00494019" w:rsidRPr="00FA19F9">
        <w:rPr>
          <w:color w:val="000000"/>
          <w:sz w:val="26"/>
          <w:szCs w:val="26"/>
          <w:lang w:bidi="ru-RU"/>
        </w:rPr>
        <w:t>содействие занятости населения, в том числе отдельных кате</w:t>
      </w:r>
      <w:r w:rsidR="00494019" w:rsidRPr="00FA19F9">
        <w:rPr>
          <w:color w:val="000000"/>
          <w:sz w:val="26"/>
          <w:szCs w:val="26"/>
          <w:lang w:bidi="ru-RU"/>
        </w:rPr>
        <w:softHyphen/>
        <w:t>горий граждан (инвалидов трудоспособного возраста, женщин с детьми, граждан старшего возраста, выпускников);</w:t>
      </w:r>
    </w:p>
    <w:p w:rsidR="000F59B2" w:rsidRPr="00FA19F9" w:rsidRDefault="00494019" w:rsidP="00FF0891">
      <w:pPr>
        <w:pStyle w:val="afa"/>
        <w:rPr>
          <w:sz w:val="26"/>
          <w:szCs w:val="26"/>
        </w:rPr>
      </w:pPr>
      <w:r w:rsidRPr="00FA19F9">
        <w:rPr>
          <w:color w:val="000000"/>
          <w:sz w:val="26"/>
          <w:szCs w:val="26"/>
          <w:lang w:bidi="ru-RU"/>
        </w:rPr>
        <w:t>- реализация мер государственной (муници</w:t>
      </w:r>
      <w:r w:rsidRPr="00FA19F9">
        <w:rPr>
          <w:color w:val="000000"/>
          <w:sz w:val="26"/>
          <w:szCs w:val="26"/>
          <w:lang w:bidi="ru-RU"/>
        </w:rPr>
        <w:softHyphen/>
        <w:t>пальной) поддержки молодых специалистов и квалифицированных кадров для при</w:t>
      </w:r>
      <w:r w:rsidRPr="00FA19F9">
        <w:rPr>
          <w:color w:val="000000"/>
          <w:sz w:val="26"/>
          <w:szCs w:val="26"/>
          <w:lang w:bidi="ru-RU"/>
        </w:rPr>
        <w:softHyphen/>
        <w:t>влечения и закрепления на рабочих местах в организациях района</w:t>
      </w:r>
      <w:r w:rsidR="000F59B2" w:rsidRPr="00FA19F9">
        <w:rPr>
          <w:sz w:val="26"/>
          <w:szCs w:val="26"/>
        </w:rPr>
        <w:t>.</w:t>
      </w:r>
    </w:p>
    <w:p w:rsidR="000F59B2" w:rsidRPr="00FF0891" w:rsidRDefault="000F59B2" w:rsidP="00FF0891">
      <w:pPr>
        <w:pStyle w:val="afa"/>
        <w:rPr>
          <w:sz w:val="26"/>
          <w:szCs w:val="26"/>
        </w:rPr>
      </w:pPr>
    </w:p>
    <w:p w:rsidR="0074381F" w:rsidRPr="00BA7E89" w:rsidRDefault="000F59B2" w:rsidP="00BA7E89">
      <w:pPr>
        <w:pStyle w:val="afa"/>
        <w:rPr>
          <w:b/>
          <w:sz w:val="26"/>
          <w:szCs w:val="26"/>
        </w:rPr>
      </w:pPr>
      <w:r w:rsidRPr="002E00C8">
        <w:rPr>
          <w:b/>
          <w:sz w:val="26"/>
          <w:szCs w:val="26"/>
        </w:rPr>
        <w:t>Обеспечение высокого качества и доступности образования</w:t>
      </w:r>
      <w:r w:rsidR="00BA7E89">
        <w:rPr>
          <w:b/>
          <w:sz w:val="26"/>
          <w:szCs w:val="26"/>
        </w:rPr>
        <w:t>.</w:t>
      </w:r>
    </w:p>
    <w:p w:rsidR="000F59B2" w:rsidRPr="00FF0891" w:rsidRDefault="000F59B2" w:rsidP="00FF0891">
      <w:pPr>
        <w:pStyle w:val="afa"/>
        <w:rPr>
          <w:sz w:val="26"/>
          <w:szCs w:val="26"/>
        </w:rPr>
      </w:pPr>
      <w:r w:rsidRPr="00FF0891">
        <w:rPr>
          <w:sz w:val="26"/>
          <w:szCs w:val="26"/>
        </w:rPr>
        <w:t>В сфере общего образования продолжатся мероприятия, направленные на реализацию основных общеобразовательных программ с учетом требований соответствующих федеральных государстве</w:t>
      </w:r>
      <w:r w:rsidR="002B0254" w:rsidRPr="00FF0891">
        <w:rPr>
          <w:sz w:val="26"/>
          <w:szCs w:val="26"/>
        </w:rPr>
        <w:t>нных образовательных стандартов</w:t>
      </w:r>
      <w:r w:rsidRPr="00FF0891">
        <w:rPr>
          <w:sz w:val="26"/>
          <w:szCs w:val="26"/>
        </w:rPr>
        <w:t xml:space="preserve">. Будет реализован комплекс мероприятий направленный на: </w:t>
      </w:r>
    </w:p>
    <w:p w:rsidR="000F59B2" w:rsidRPr="00FF0891" w:rsidRDefault="000F59B2" w:rsidP="00FF0891">
      <w:pPr>
        <w:pStyle w:val="afa"/>
        <w:rPr>
          <w:sz w:val="26"/>
          <w:szCs w:val="26"/>
        </w:rPr>
      </w:pPr>
      <w:r w:rsidRPr="00FF0891">
        <w:rPr>
          <w:sz w:val="26"/>
          <w:szCs w:val="26"/>
        </w:rPr>
        <w:t>- обеспечение доступа населения к качественному бесплатному образованию на уровне государственных образовательных стандартов на всей территории района;</w:t>
      </w:r>
    </w:p>
    <w:p w:rsidR="000F59B2" w:rsidRPr="00FF0891" w:rsidRDefault="000F59B2" w:rsidP="00FF0891">
      <w:pPr>
        <w:pStyle w:val="afa"/>
        <w:rPr>
          <w:sz w:val="26"/>
          <w:szCs w:val="26"/>
        </w:rPr>
      </w:pPr>
      <w:r w:rsidRPr="00FF0891">
        <w:rPr>
          <w:sz w:val="26"/>
          <w:szCs w:val="26"/>
        </w:rPr>
        <w:lastRenderedPageBreak/>
        <w:t>- повышение доли воспитательной составляющей в системе образования;</w:t>
      </w:r>
    </w:p>
    <w:p w:rsidR="000F59B2" w:rsidRPr="00FF0891" w:rsidRDefault="000F59B2" w:rsidP="00FF0891">
      <w:pPr>
        <w:pStyle w:val="afa"/>
        <w:rPr>
          <w:sz w:val="26"/>
          <w:szCs w:val="26"/>
        </w:rPr>
      </w:pPr>
      <w:r w:rsidRPr="00FF0891">
        <w:rPr>
          <w:sz w:val="26"/>
          <w:szCs w:val="26"/>
        </w:rPr>
        <w:t>- обеспечение гарантий по социальной поддержке детей, сирот, и детей оставшихся без попечения родителей;</w:t>
      </w:r>
    </w:p>
    <w:p w:rsidR="000F59B2" w:rsidRPr="00FF0891" w:rsidRDefault="000F59B2" w:rsidP="00FF0891">
      <w:pPr>
        <w:pStyle w:val="afa"/>
        <w:rPr>
          <w:sz w:val="26"/>
          <w:szCs w:val="26"/>
        </w:rPr>
      </w:pPr>
      <w:r w:rsidRPr="00FF0891">
        <w:rPr>
          <w:sz w:val="26"/>
          <w:szCs w:val="26"/>
        </w:rPr>
        <w:t>- развитие системы дополнительного образования;</w:t>
      </w:r>
    </w:p>
    <w:p w:rsidR="00730BCD" w:rsidRDefault="000F59B2" w:rsidP="00BA7E89">
      <w:pPr>
        <w:pStyle w:val="afa"/>
        <w:rPr>
          <w:sz w:val="26"/>
          <w:szCs w:val="26"/>
        </w:rPr>
      </w:pPr>
      <w:r w:rsidRPr="00FF0891">
        <w:rPr>
          <w:sz w:val="26"/>
          <w:szCs w:val="26"/>
        </w:rPr>
        <w:t>- совершенствование системы опеки и попечительства.</w:t>
      </w:r>
    </w:p>
    <w:p w:rsidR="00730BCD" w:rsidRPr="00FF0891" w:rsidRDefault="00730BCD" w:rsidP="00FF0891">
      <w:pPr>
        <w:pStyle w:val="afa"/>
        <w:rPr>
          <w:sz w:val="26"/>
          <w:szCs w:val="26"/>
        </w:rPr>
      </w:pPr>
    </w:p>
    <w:p w:rsidR="000F59B2" w:rsidRPr="002E00C8" w:rsidRDefault="000F59B2" w:rsidP="00BA7E89">
      <w:pPr>
        <w:pStyle w:val="afa"/>
        <w:rPr>
          <w:b/>
          <w:sz w:val="26"/>
          <w:szCs w:val="26"/>
        </w:rPr>
      </w:pPr>
      <w:r w:rsidRPr="002E00C8">
        <w:rPr>
          <w:b/>
          <w:sz w:val="26"/>
          <w:szCs w:val="26"/>
        </w:rPr>
        <w:t xml:space="preserve"> Сохранение и укрепление здоровья населения</w:t>
      </w:r>
      <w:r w:rsidR="00BA7E89">
        <w:rPr>
          <w:b/>
          <w:sz w:val="26"/>
          <w:szCs w:val="26"/>
        </w:rPr>
        <w:t>.</w:t>
      </w:r>
    </w:p>
    <w:p w:rsidR="007043DD" w:rsidRPr="00FA19F9" w:rsidRDefault="007043DD" w:rsidP="007043DD">
      <w:pPr>
        <w:keepNext/>
        <w:widowControl w:val="0"/>
        <w:ind w:firstLine="740"/>
        <w:jc w:val="both"/>
        <w:rPr>
          <w:color w:val="000000"/>
          <w:sz w:val="26"/>
          <w:szCs w:val="26"/>
          <w:lang w:bidi="ru-RU"/>
        </w:rPr>
      </w:pPr>
      <w:r w:rsidRPr="00FA19F9">
        <w:rPr>
          <w:color w:val="000000"/>
          <w:sz w:val="26"/>
          <w:szCs w:val="26"/>
          <w:lang w:bidi="ru-RU"/>
        </w:rPr>
        <w:t>Основная политика в области здравоохранения в Краснощековском районе будет направлена на приоритетное развитие первичной медико</w:t>
      </w:r>
      <w:r w:rsidRPr="00FA19F9">
        <w:rPr>
          <w:color w:val="000000"/>
          <w:sz w:val="26"/>
          <w:szCs w:val="26"/>
          <w:lang w:bidi="ru-RU"/>
        </w:rPr>
        <w:softHyphen/>
        <w:t>санитарной помощи, повышение доступности и качества медицинских услуг, в том числе за счет применения дистанционных методов (клинико-цифровых технологий) мониторинга за состоянием здоровья пациентов, профилактику заболеваний и травм, формирование мотивации к ведению здорового образа жизни, укрепление кадрового потенциала системы здравоохранения. Для выполнения задачи потребуется:</w:t>
      </w:r>
    </w:p>
    <w:p w:rsidR="007043DD" w:rsidRPr="00FA19F9" w:rsidRDefault="007043DD" w:rsidP="007043DD">
      <w:pPr>
        <w:keepNext/>
        <w:widowControl w:val="0"/>
        <w:ind w:firstLine="740"/>
        <w:jc w:val="both"/>
        <w:rPr>
          <w:color w:val="000000"/>
          <w:sz w:val="26"/>
          <w:szCs w:val="26"/>
          <w:lang w:bidi="ru-RU"/>
        </w:rPr>
      </w:pPr>
      <w:r w:rsidRPr="00FA19F9">
        <w:rPr>
          <w:color w:val="000000"/>
          <w:sz w:val="26"/>
          <w:szCs w:val="26"/>
          <w:lang w:bidi="ru-RU"/>
        </w:rPr>
        <w:t>разработка и реализация муниципальной программы по укреплению общественного здоровья, в том числе в трудовых коллективах;</w:t>
      </w:r>
    </w:p>
    <w:p w:rsidR="007043DD" w:rsidRPr="00FA19F9" w:rsidRDefault="007043DD" w:rsidP="007043DD">
      <w:pPr>
        <w:keepNext/>
        <w:widowControl w:val="0"/>
        <w:ind w:firstLine="740"/>
        <w:jc w:val="both"/>
        <w:rPr>
          <w:color w:val="000000"/>
          <w:sz w:val="26"/>
          <w:szCs w:val="26"/>
          <w:lang w:bidi="ru-RU"/>
        </w:rPr>
      </w:pPr>
      <w:r w:rsidRPr="00FA19F9">
        <w:rPr>
          <w:color w:val="000000"/>
          <w:sz w:val="26"/>
          <w:szCs w:val="26"/>
          <w:lang w:bidi="ru-RU"/>
        </w:rPr>
        <w:t>создание условий для проведения профилактических осмотров и диспансеризации граждан, в том числе организация доставки лиц старше 65 лет, проживающих в сельской местности, в медицинские организации для прохождения диспансеризации и проведения дополнительных скринингов на выявление отдельных социально значимых неинфекционных заболеваний;</w:t>
      </w:r>
    </w:p>
    <w:p w:rsidR="007043DD" w:rsidRPr="00FA19F9" w:rsidRDefault="007043DD" w:rsidP="007043DD">
      <w:pPr>
        <w:keepNext/>
        <w:widowControl w:val="0"/>
        <w:ind w:firstLine="740"/>
        <w:jc w:val="both"/>
        <w:rPr>
          <w:color w:val="000000"/>
          <w:sz w:val="26"/>
          <w:szCs w:val="26"/>
          <w:lang w:bidi="ru-RU"/>
        </w:rPr>
      </w:pPr>
      <w:r w:rsidRPr="00FA19F9">
        <w:rPr>
          <w:color w:val="000000"/>
          <w:sz w:val="26"/>
          <w:szCs w:val="26"/>
          <w:lang w:bidi="ru-RU"/>
        </w:rPr>
        <w:t>развитие инженерной и коммунальной инфраструктуры медицинских организаций, расположенных на территории Краснощековского района;</w:t>
      </w:r>
    </w:p>
    <w:p w:rsidR="007043DD" w:rsidRPr="00FA19F9" w:rsidRDefault="007043DD" w:rsidP="007043DD">
      <w:pPr>
        <w:keepNext/>
        <w:widowControl w:val="0"/>
        <w:ind w:firstLine="740"/>
        <w:jc w:val="both"/>
        <w:rPr>
          <w:color w:val="000000"/>
          <w:sz w:val="26"/>
          <w:szCs w:val="26"/>
          <w:lang w:bidi="ru-RU"/>
        </w:rPr>
      </w:pPr>
      <w:r w:rsidRPr="00FA19F9">
        <w:rPr>
          <w:color w:val="000000"/>
          <w:sz w:val="26"/>
          <w:szCs w:val="26"/>
          <w:lang w:bidi="ru-RU"/>
        </w:rPr>
        <w:t>обеспечение транспортной доступности медицинских организаций, расположенных на территории района, для всех групп населения, в том числе инвалидов и других групп населения с ограниченными возможностями передвижения;</w:t>
      </w:r>
    </w:p>
    <w:p w:rsidR="007043DD" w:rsidRPr="00FA19F9" w:rsidRDefault="007043DD" w:rsidP="007043DD">
      <w:pPr>
        <w:keepNext/>
        <w:widowControl w:val="0"/>
        <w:ind w:firstLine="740"/>
        <w:jc w:val="both"/>
        <w:rPr>
          <w:color w:val="000000"/>
          <w:sz w:val="26"/>
          <w:szCs w:val="26"/>
          <w:lang w:bidi="ru-RU"/>
        </w:rPr>
      </w:pPr>
      <w:r w:rsidRPr="00FA19F9">
        <w:rPr>
          <w:color w:val="000000"/>
          <w:sz w:val="26"/>
          <w:szCs w:val="26"/>
          <w:lang w:bidi="ru-RU"/>
        </w:rPr>
        <w:t>обеспечение качественными услугами связи, включая доступ к информационно-телекоммуникационной сети «Интернет»;</w:t>
      </w:r>
    </w:p>
    <w:p w:rsidR="00FA19F9" w:rsidRDefault="007043DD" w:rsidP="00FA19F9">
      <w:pPr>
        <w:pStyle w:val="afa"/>
        <w:rPr>
          <w:color w:val="000000"/>
          <w:sz w:val="26"/>
          <w:szCs w:val="26"/>
          <w:lang w:bidi="ru-RU"/>
        </w:rPr>
      </w:pPr>
      <w:r w:rsidRPr="00FA19F9">
        <w:rPr>
          <w:color w:val="000000"/>
          <w:sz w:val="26"/>
          <w:szCs w:val="26"/>
          <w:lang w:bidi="ru-RU"/>
        </w:rPr>
        <w:t>разработка и реализация дополнительных мер социальной поддержки и социальной помощи медицинским работникам, трудоустраивающимся в медицинские организации, расположенные на территории Краснощековского района</w:t>
      </w:r>
      <w:r w:rsidR="00BA7E89" w:rsidRPr="00FA19F9">
        <w:rPr>
          <w:color w:val="000000"/>
          <w:sz w:val="26"/>
          <w:szCs w:val="26"/>
          <w:lang w:bidi="ru-RU"/>
        </w:rPr>
        <w:t>.</w:t>
      </w:r>
    </w:p>
    <w:p w:rsidR="000F59B2" w:rsidRPr="00FA19F9" w:rsidRDefault="000F59B2" w:rsidP="00FA19F9">
      <w:pPr>
        <w:pStyle w:val="afa"/>
        <w:rPr>
          <w:color w:val="000000"/>
          <w:sz w:val="26"/>
          <w:szCs w:val="26"/>
          <w:lang w:bidi="ru-RU"/>
        </w:rPr>
      </w:pPr>
      <w:r w:rsidRPr="00FF0891">
        <w:rPr>
          <w:sz w:val="26"/>
          <w:szCs w:val="26"/>
        </w:rPr>
        <w:t xml:space="preserve">      </w:t>
      </w:r>
    </w:p>
    <w:p w:rsidR="00126602" w:rsidRPr="00BA7E89" w:rsidRDefault="000F59B2" w:rsidP="00BA7E89">
      <w:pPr>
        <w:pStyle w:val="afa"/>
        <w:rPr>
          <w:b/>
          <w:sz w:val="26"/>
          <w:szCs w:val="26"/>
        </w:rPr>
      </w:pPr>
      <w:r w:rsidRPr="002E00C8">
        <w:rPr>
          <w:b/>
          <w:sz w:val="26"/>
          <w:szCs w:val="26"/>
        </w:rPr>
        <w:t xml:space="preserve"> Создание условий для развития физической культуры и спорта, эффективной молодежной политики</w:t>
      </w:r>
      <w:r w:rsidR="00BA7E89">
        <w:rPr>
          <w:b/>
          <w:sz w:val="26"/>
          <w:szCs w:val="26"/>
        </w:rPr>
        <w:t>.</w:t>
      </w:r>
    </w:p>
    <w:p w:rsidR="000F59B2" w:rsidRPr="00FF0891" w:rsidRDefault="000F59B2" w:rsidP="00FF0891">
      <w:pPr>
        <w:pStyle w:val="afa"/>
        <w:rPr>
          <w:sz w:val="26"/>
          <w:szCs w:val="26"/>
        </w:rPr>
      </w:pPr>
      <w:r w:rsidRPr="00FF0891">
        <w:rPr>
          <w:sz w:val="26"/>
          <w:szCs w:val="26"/>
        </w:rPr>
        <w:t>Необходимо усилить работу по формированию здорового образа жизни населения района, повысить ответственность каждого человека за состояние своего здоровья. Необходимо создать условия для бесплатных занятий физической культурой и спортом по месту жительства. Для повышения удельного веса населения, систематически занимающегося физической культурой и спортом, улучшения качества подготовки спортивного резерва, улучшения результатов выступлений на соревнованиях необходимо:</w:t>
      </w:r>
    </w:p>
    <w:p w:rsidR="000F59B2" w:rsidRPr="00FF0891" w:rsidRDefault="000F59B2" w:rsidP="00FF0891">
      <w:pPr>
        <w:pStyle w:val="afa"/>
        <w:rPr>
          <w:sz w:val="26"/>
          <w:szCs w:val="26"/>
        </w:rPr>
      </w:pPr>
      <w:r w:rsidRPr="00FF0891">
        <w:rPr>
          <w:sz w:val="26"/>
          <w:szCs w:val="26"/>
        </w:rPr>
        <w:t>- внедрение новых форм организации физкультурно-оздоровительной и спортивно-массовой работы;</w:t>
      </w:r>
    </w:p>
    <w:p w:rsidR="000F59B2" w:rsidRPr="00FF0891" w:rsidRDefault="000F59B2" w:rsidP="00FF0891">
      <w:pPr>
        <w:pStyle w:val="afa"/>
        <w:rPr>
          <w:sz w:val="26"/>
          <w:szCs w:val="26"/>
        </w:rPr>
      </w:pPr>
      <w:r w:rsidRPr="00FF0891">
        <w:rPr>
          <w:sz w:val="26"/>
          <w:szCs w:val="26"/>
        </w:rPr>
        <w:t>- привлечение большого количества населения для занятий физической культурой и спортом;</w:t>
      </w:r>
    </w:p>
    <w:p w:rsidR="000F59B2" w:rsidRPr="00FF0891" w:rsidRDefault="000F59B2" w:rsidP="00FF0891">
      <w:pPr>
        <w:pStyle w:val="afa"/>
        <w:rPr>
          <w:sz w:val="26"/>
          <w:szCs w:val="26"/>
        </w:rPr>
      </w:pPr>
      <w:r w:rsidRPr="00FF0891">
        <w:rPr>
          <w:sz w:val="26"/>
          <w:szCs w:val="26"/>
        </w:rPr>
        <w:t>- повышение квалификации работников физической культуры и спорта.</w:t>
      </w:r>
    </w:p>
    <w:p w:rsidR="00126602" w:rsidRPr="00FF0891" w:rsidRDefault="00126602" w:rsidP="00FF0891">
      <w:pPr>
        <w:pStyle w:val="afa"/>
        <w:rPr>
          <w:sz w:val="26"/>
          <w:szCs w:val="26"/>
        </w:rPr>
      </w:pPr>
      <w:r w:rsidRPr="00FF0891">
        <w:rPr>
          <w:sz w:val="26"/>
          <w:szCs w:val="26"/>
        </w:rPr>
        <w:lastRenderedPageBreak/>
        <w:t xml:space="preserve">В настоящее время в Краснощековском районе в основном создаются организационные условия для развития физической культуры и спорта, обновляется сеть спортивных сооружений, растет численность населения, занимающихся физической культурой и спортом, увеличивается число спортсменов, выступающих на региональных соревнованиях. </w:t>
      </w:r>
    </w:p>
    <w:p w:rsidR="000F59B2" w:rsidRPr="00FF0891" w:rsidRDefault="000F59B2" w:rsidP="00FF0891">
      <w:pPr>
        <w:pStyle w:val="afa"/>
        <w:rPr>
          <w:sz w:val="26"/>
          <w:szCs w:val="26"/>
        </w:rPr>
      </w:pPr>
    </w:p>
    <w:p w:rsidR="000F59B2" w:rsidRPr="00A943BD" w:rsidRDefault="000F59B2" w:rsidP="00BA7E89">
      <w:pPr>
        <w:pStyle w:val="afa"/>
        <w:rPr>
          <w:b/>
          <w:sz w:val="26"/>
          <w:szCs w:val="26"/>
        </w:rPr>
      </w:pPr>
      <w:r w:rsidRPr="00A943BD">
        <w:rPr>
          <w:b/>
          <w:sz w:val="26"/>
          <w:szCs w:val="26"/>
        </w:rPr>
        <w:t>Развитие сферы культуры</w:t>
      </w:r>
      <w:r w:rsidR="00BA7E89">
        <w:rPr>
          <w:b/>
          <w:sz w:val="26"/>
          <w:szCs w:val="26"/>
        </w:rPr>
        <w:t>.</w:t>
      </w:r>
    </w:p>
    <w:p w:rsidR="00101E14" w:rsidRPr="00FF0891" w:rsidRDefault="00101E14" w:rsidP="00FF0891">
      <w:pPr>
        <w:pStyle w:val="afa"/>
        <w:rPr>
          <w:sz w:val="26"/>
          <w:szCs w:val="26"/>
        </w:rPr>
      </w:pPr>
      <w:r w:rsidRPr="00FF0891">
        <w:rPr>
          <w:sz w:val="26"/>
          <w:szCs w:val="26"/>
        </w:rPr>
        <w:t xml:space="preserve">Развитие культуры является ключевым фактором гармоничного развития человека, реализации его духовного потенциала. На протяжении  последних лет  в Краснощековском  районе  стало традиционным проведение конкурсов, праздников, выставок по многим жанрам народного творчества, направленных на реализацию творческого потенциала коллективов самодеятельного художественного творчества, повышение их исполнительского мастерства и рост профессионализма всех жанров. </w:t>
      </w:r>
    </w:p>
    <w:p w:rsidR="00101E14" w:rsidRPr="00FF0891" w:rsidRDefault="00101E14" w:rsidP="00FF0891">
      <w:pPr>
        <w:pStyle w:val="afa"/>
        <w:rPr>
          <w:sz w:val="26"/>
          <w:szCs w:val="26"/>
        </w:rPr>
      </w:pPr>
      <w:r w:rsidRPr="00FF0891">
        <w:rPr>
          <w:sz w:val="26"/>
          <w:szCs w:val="26"/>
        </w:rPr>
        <w:t>Творческие коллективы и исполнители района принимают участие в краевых, зональных фестивалях и конкурсах. Многие из них награждены дипломами различных степеней, свидетельствами, сертификатами, благодарственными письмами.</w:t>
      </w:r>
    </w:p>
    <w:p w:rsidR="000C3226" w:rsidRPr="00FF0891" w:rsidRDefault="000C3226" w:rsidP="00FF0891">
      <w:pPr>
        <w:pStyle w:val="afa"/>
        <w:rPr>
          <w:sz w:val="26"/>
          <w:szCs w:val="26"/>
        </w:rPr>
      </w:pPr>
      <w:r w:rsidRPr="00FF0891">
        <w:rPr>
          <w:sz w:val="26"/>
          <w:szCs w:val="26"/>
        </w:rPr>
        <w:t>Необходимо создание условий для развития культуры:</w:t>
      </w:r>
    </w:p>
    <w:p w:rsidR="000C3226" w:rsidRPr="00FF0891" w:rsidRDefault="000C3226" w:rsidP="00FF0891">
      <w:pPr>
        <w:pStyle w:val="afa"/>
        <w:rPr>
          <w:sz w:val="26"/>
          <w:szCs w:val="26"/>
        </w:rPr>
      </w:pPr>
      <w:r w:rsidRPr="00FF0891">
        <w:rPr>
          <w:sz w:val="26"/>
          <w:szCs w:val="26"/>
        </w:rPr>
        <w:t>- расширение возможностей использования объектов культуры в воспитательных и образовательных целях;</w:t>
      </w:r>
    </w:p>
    <w:p w:rsidR="000C3226" w:rsidRPr="00FF0891" w:rsidRDefault="000C3226" w:rsidP="00FF0891">
      <w:pPr>
        <w:pStyle w:val="afa"/>
        <w:rPr>
          <w:sz w:val="26"/>
          <w:szCs w:val="26"/>
        </w:rPr>
      </w:pPr>
      <w:r w:rsidRPr="00FF0891">
        <w:rPr>
          <w:sz w:val="26"/>
          <w:szCs w:val="26"/>
        </w:rPr>
        <w:t>- укрепление материально-технической базы учреждений культуры;</w:t>
      </w:r>
    </w:p>
    <w:p w:rsidR="000C3226" w:rsidRPr="00FF0891" w:rsidRDefault="000C3226" w:rsidP="00FF0891">
      <w:pPr>
        <w:pStyle w:val="afa"/>
        <w:rPr>
          <w:sz w:val="26"/>
          <w:szCs w:val="26"/>
        </w:rPr>
      </w:pPr>
      <w:r w:rsidRPr="00FF0891">
        <w:rPr>
          <w:sz w:val="26"/>
          <w:szCs w:val="26"/>
        </w:rPr>
        <w:t>- поддержка профессионального искусства, самодеятельного народного творчества;</w:t>
      </w:r>
    </w:p>
    <w:p w:rsidR="000C3226" w:rsidRPr="00FF0891" w:rsidRDefault="000C3226" w:rsidP="00FF0891">
      <w:pPr>
        <w:pStyle w:val="afa"/>
        <w:rPr>
          <w:sz w:val="26"/>
          <w:szCs w:val="26"/>
        </w:rPr>
      </w:pPr>
      <w:r w:rsidRPr="00FF0891">
        <w:rPr>
          <w:sz w:val="26"/>
          <w:szCs w:val="26"/>
        </w:rPr>
        <w:t>- повышение профессионального уровня кадров;</w:t>
      </w:r>
    </w:p>
    <w:p w:rsidR="000C3226" w:rsidRPr="00FF0891" w:rsidRDefault="000C3226" w:rsidP="00FF0891">
      <w:pPr>
        <w:pStyle w:val="afa"/>
        <w:rPr>
          <w:sz w:val="26"/>
          <w:szCs w:val="26"/>
        </w:rPr>
      </w:pPr>
      <w:r w:rsidRPr="00FF0891">
        <w:rPr>
          <w:sz w:val="26"/>
          <w:szCs w:val="26"/>
        </w:rPr>
        <w:t>- создание условий для развития сельского туризма.</w:t>
      </w:r>
    </w:p>
    <w:p w:rsidR="000F59B2" w:rsidRPr="00FF0891" w:rsidRDefault="000F59B2" w:rsidP="00FF0891">
      <w:pPr>
        <w:pStyle w:val="afa"/>
        <w:rPr>
          <w:sz w:val="26"/>
          <w:szCs w:val="26"/>
        </w:rPr>
      </w:pPr>
    </w:p>
    <w:p w:rsidR="000F59B2" w:rsidRPr="00A943BD" w:rsidRDefault="000F59B2" w:rsidP="00BA7E89">
      <w:pPr>
        <w:pStyle w:val="afa"/>
        <w:rPr>
          <w:b/>
          <w:sz w:val="26"/>
          <w:szCs w:val="26"/>
        </w:rPr>
      </w:pPr>
      <w:r w:rsidRPr="00A943BD">
        <w:rPr>
          <w:b/>
          <w:sz w:val="26"/>
          <w:szCs w:val="26"/>
        </w:rPr>
        <w:t xml:space="preserve"> Содействие улучшению жилищных условий и повышение доступности жилья</w:t>
      </w:r>
      <w:r w:rsidR="00BA7E89">
        <w:rPr>
          <w:b/>
          <w:sz w:val="26"/>
          <w:szCs w:val="26"/>
        </w:rPr>
        <w:t>.</w:t>
      </w:r>
    </w:p>
    <w:p w:rsidR="000F59B2" w:rsidRPr="00FF0891" w:rsidRDefault="000F59B2" w:rsidP="00FF0891">
      <w:pPr>
        <w:pStyle w:val="afa"/>
        <w:rPr>
          <w:sz w:val="26"/>
          <w:szCs w:val="26"/>
        </w:rPr>
      </w:pPr>
      <w:r w:rsidRPr="00FF0891">
        <w:rPr>
          <w:sz w:val="26"/>
          <w:szCs w:val="26"/>
        </w:rPr>
        <w:t xml:space="preserve">Решение жилищных проблем населения требует улучшения качества жилищно-коммунальных услуг и обеспечения доступности жилья. Стимулирование развития жилищного строительства, реализация государственных программ по обеспечению жильем молодых семей и граждан, нуждающихся в улучшении жилищных условий, проведение капитального ремонта многоквартирных домов, решение проблемы ветхого и аварийного жилья повлечет не только улучшение качества жизни и повысит привлекательность района для проживания, но и </w:t>
      </w:r>
      <w:r w:rsidR="00101E14" w:rsidRPr="00FF0891">
        <w:rPr>
          <w:sz w:val="26"/>
          <w:szCs w:val="26"/>
        </w:rPr>
        <w:t>обеспечит развитие строительной</w:t>
      </w:r>
      <w:r w:rsidRPr="00FF0891">
        <w:rPr>
          <w:sz w:val="26"/>
          <w:szCs w:val="26"/>
        </w:rPr>
        <w:t xml:space="preserve"> </w:t>
      </w:r>
      <w:r w:rsidR="00101E14" w:rsidRPr="00FF0891">
        <w:rPr>
          <w:sz w:val="26"/>
          <w:szCs w:val="26"/>
        </w:rPr>
        <w:t>отрасли</w:t>
      </w:r>
      <w:r w:rsidRPr="00FF0891">
        <w:rPr>
          <w:sz w:val="26"/>
          <w:szCs w:val="26"/>
        </w:rPr>
        <w:t>.</w:t>
      </w:r>
    </w:p>
    <w:p w:rsidR="000F59B2" w:rsidRPr="00FF0891" w:rsidRDefault="000F59B2" w:rsidP="00FF0891">
      <w:pPr>
        <w:pStyle w:val="afa"/>
        <w:rPr>
          <w:sz w:val="26"/>
          <w:szCs w:val="26"/>
        </w:rPr>
      </w:pPr>
      <w:r w:rsidRPr="00FF0891">
        <w:rPr>
          <w:sz w:val="26"/>
          <w:szCs w:val="26"/>
        </w:rPr>
        <w:t>Для достижения поставленной цели будут проведены следующие мероприятия:</w:t>
      </w:r>
    </w:p>
    <w:p w:rsidR="000F59B2" w:rsidRPr="00FF0891" w:rsidRDefault="000F59B2" w:rsidP="00FF0891">
      <w:pPr>
        <w:pStyle w:val="afa"/>
        <w:rPr>
          <w:sz w:val="26"/>
          <w:szCs w:val="26"/>
        </w:rPr>
      </w:pPr>
      <w:r w:rsidRPr="00FF0891">
        <w:rPr>
          <w:sz w:val="26"/>
          <w:szCs w:val="26"/>
        </w:rPr>
        <w:t>- обеспечение жильем молодых семей, отдельных категорий граждан в соответствии с федеральным законодательством;</w:t>
      </w:r>
    </w:p>
    <w:p w:rsidR="000F59B2" w:rsidRPr="00FF0891" w:rsidRDefault="000F59B2" w:rsidP="00FF0891">
      <w:pPr>
        <w:pStyle w:val="afa"/>
        <w:rPr>
          <w:sz w:val="26"/>
          <w:szCs w:val="26"/>
        </w:rPr>
      </w:pPr>
      <w:r w:rsidRPr="00FF0891">
        <w:rPr>
          <w:sz w:val="26"/>
          <w:szCs w:val="26"/>
        </w:rPr>
        <w:t>- своевременный капитальный ремонт жилищного фонда;</w:t>
      </w:r>
    </w:p>
    <w:p w:rsidR="000F59B2" w:rsidRPr="00FF0891" w:rsidRDefault="000F59B2" w:rsidP="00FF0891">
      <w:pPr>
        <w:pStyle w:val="afa"/>
        <w:rPr>
          <w:sz w:val="26"/>
          <w:szCs w:val="26"/>
        </w:rPr>
      </w:pPr>
      <w:r w:rsidRPr="00FF0891">
        <w:rPr>
          <w:sz w:val="26"/>
          <w:szCs w:val="26"/>
        </w:rPr>
        <w:t>- переселение граждан из аварийного жилищного фонда, ликвидация ветхого жилищного фонда.</w:t>
      </w:r>
    </w:p>
    <w:p w:rsidR="000F59B2" w:rsidRPr="00FF0891" w:rsidRDefault="000F59B2" w:rsidP="00FF0891">
      <w:pPr>
        <w:pStyle w:val="afa"/>
        <w:rPr>
          <w:sz w:val="26"/>
          <w:szCs w:val="26"/>
        </w:rPr>
      </w:pPr>
    </w:p>
    <w:p w:rsidR="000F59B2" w:rsidRPr="00A943BD" w:rsidRDefault="00BA7E89" w:rsidP="00FF0891">
      <w:pPr>
        <w:pStyle w:val="afa"/>
        <w:rPr>
          <w:b/>
          <w:sz w:val="26"/>
          <w:szCs w:val="26"/>
        </w:rPr>
      </w:pPr>
      <w:r>
        <w:rPr>
          <w:b/>
          <w:sz w:val="26"/>
          <w:szCs w:val="26"/>
        </w:rPr>
        <w:t xml:space="preserve">Цель </w:t>
      </w:r>
      <w:r w:rsidR="000F59B2" w:rsidRPr="00A943BD">
        <w:rPr>
          <w:b/>
          <w:sz w:val="26"/>
          <w:szCs w:val="26"/>
        </w:rPr>
        <w:t xml:space="preserve"> 2. Конкурентоспособная экономика</w:t>
      </w:r>
    </w:p>
    <w:p w:rsidR="000F59B2" w:rsidRPr="00FF0891" w:rsidRDefault="000F59B2" w:rsidP="00FF0891">
      <w:pPr>
        <w:pStyle w:val="afa"/>
        <w:rPr>
          <w:sz w:val="26"/>
          <w:szCs w:val="26"/>
        </w:rPr>
      </w:pPr>
      <w:r w:rsidRPr="00FF0891">
        <w:rPr>
          <w:sz w:val="26"/>
          <w:szCs w:val="26"/>
        </w:rPr>
        <w:t xml:space="preserve">Важнейшими условиями достижения поставленной цели является конкурентоспособность выпускаемой на территории района продукции во всех </w:t>
      </w:r>
      <w:r w:rsidRPr="00FF0891">
        <w:rPr>
          <w:sz w:val="26"/>
          <w:szCs w:val="26"/>
        </w:rPr>
        <w:lastRenderedPageBreak/>
        <w:t>отраслях экономики, привлечение инвестиций, внедрение новых технологий, развитие предпринимательства.</w:t>
      </w:r>
    </w:p>
    <w:p w:rsidR="000F59B2" w:rsidRPr="00FF0891" w:rsidRDefault="000F59B2" w:rsidP="00FF0891">
      <w:pPr>
        <w:pStyle w:val="afa"/>
        <w:rPr>
          <w:sz w:val="26"/>
          <w:szCs w:val="26"/>
        </w:rPr>
      </w:pPr>
      <w:r w:rsidRPr="00FF0891">
        <w:rPr>
          <w:sz w:val="26"/>
          <w:szCs w:val="26"/>
        </w:rPr>
        <w:t>Обеспечение роста экономики будет обеспечиваться, прежде всего, за счет изменений в агропромышленном комплексе. Это будет способствовать развитию большинства сельских поселений.</w:t>
      </w:r>
    </w:p>
    <w:p w:rsidR="000F59B2" w:rsidRPr="00FF0891" w:rsidRDefault="000F59B2" w:rsidP="00FF0891">
      <w:pPr>
        <w:pStyle w:val="afa"/>
        <w:rPr>
          <w:sz w:val="26"/>
          <w:szCs w:val="26"/>
        </w:rPr>
      </w:pPr>
      <w:r w:rsidRPr="00FF0891">
        <w:rPr>
          <w:sz w:val="26"/>
          <w:szCs w:val="26"/>
        </w:rPr>
        <w:t xml:space="preserve">Максимальное вовлечение в сельскохозяйственный оборот пашни, повышение технологического уровня и плодородия земель, формирование кадрового потенциала, обеспечение высокого уровня доходов и занятости сельского населения - являются стратегическими направлениями развития АПК. </w:t>
      </w:r>
    </w:p>
    <w:p w:rsidR="000F59B2" w:rsidRPr="00FF0891" w:rsidRDefault="000F59B2" w:rsidP="00FF0891">
      <w:pPr>
        <w:pStyle w:val="afa"/>
        <w:rPr>
          <w:sz w:val="26"/>
          <w:szCs w:val="26"/>
        </w:rPr>
      </w:pPr>
      <w:r w:rsidRPr="00FF0891">
        <w:rPr>
          <w:sz w:val="26"/>
          <w:szCs w:val="26"/>
        </w:rPr>
        <w:t>Цель промышленной политики - создание условий для инновационного и эффективного развития промышленности, повышения темпов экономического роста, пополнения бюджета и благосостояния населения.</w:t>
      </w:r>
    </w:p>
    <w:p w:rsidR="000F59B2" w:rsidRPr="00FF0891" w:rsidRDefault="000F59B2" w:rsidP="00FF0891">
      <w:pPr>
        <w:pStyle w:val="afa"/>
        <w:rPr>
          <w:sz w:val="26"/>
          <w:szCs w:val="26"/>
        </w:rPr>
      </w:pPr>
      <w:r w:rsidRPr="00FF0891">
        <w:rPr>
          <w:sz w:val="26"/>
          <w:szCs w:val="26"/>
        </w:rPr>
        <w:t>Для достижения поставленной цели необходимо решить следующие задачи:</w:t>
      </w:r>
    </w:p>
    <w:p w:rsidR="000F59B2" w:rsidRPr="00FF0891" w:rsidRDefault="000F59B2" w:rsidP="00FF0891">
      <w:pPr>
        <w:pStyle w:val="afa"/>
        <w:rPr>
          <w:sz w:val="26"/>
          <w:szCs w:val="26"/>
        </w:rPr>
      </w:pPr>
    </w:p>
    <w:p w:rsidR="000F59B2" w:rsidRPr="00A943BD" w:rsidRDefault="000F59B2" w:rsidP="00BA7E89">
      <w:pPr>
        <w:pStyle w:val="afa"/>
        <w:rPr>
          <w:b/>
          <w:sz w:val="26"/>
          <w:szCs w:val="26"/>
        </w:rPr>
      </w:pPr>
      <w:r w:rsidRPr="00A943BD">
        <w:rPr>
          <w:b/>
          <w:sz w:val="26"/>
          <w:szCs w:val="26"/>
        </w:rPr>
        <w:t>Формирование благоприятного инвестиционного климата</w:t>
      </w:r>
      <w:r w:rsidR="00BA7E89">
        <w:rPr>
          <w:b/>
          <w:sz w:val="26"/>
          <w:szCs w:val="26"/>
        </w:rPr>
        <w:t>.</w:t>
      </w:r>
    </w:p>
    <w:p w:rsidR="000F59B2" w:rsidRPr="00FF0891" w:rsidRDefault="000F59B2" w:rsidP="00FF0891">
      <w:pPr>
        <w:pStyle w:val="afa"/>
        <w:rPr>
          <w:sz w:val="26"/>
          <w:szCs w:val="26"/>
        </w:rPr>
      </w:pPr>
      <w:r w:rsidRPr="00FF0891">
        <w:rPr>
          <w:sz w:val="26"/>
          <w:szCs w:val="26"/>
        </w:rPr>
        <w:t xml:space="preserve">Повышение инвестиционной привлекательности </w:t>
      </w:r>
      <w:r w:rsidR="00A51EEF" w:rsidRPr="00FF0891">
        <w:rPr>
          <w:sz w:val="26"/>
          <w:szCs w:val="26"/>
        </w:rPr>
        <w:t xml:space="preserve">Краснощёковского </w:t>
      </w:r>
      <w:r w:rsidRPr="00FF0891">
        <w:rPr>
          <w:sz w:val="26"/>
          <w:szCs w:val="26"/>
        </w:rPr>
        <w:t xml:space="preserve">района включает в себя привлечение средств российских и зарубежных инвесторов для реализации производственных проектов, создания инфраструктуры и условий для их работы. Наличие </w:t>
      </w:r>
      <w:r w:rsidR="00A51EEF" w:rsidRPr="00FF0891">
        <w:rPr>
          <w:sz w:val="26"/>
          <w:szCs w:val="26"/>
        </w:rPr>
        <w:t>свободны</w:t>
      </w:r>
      <w:r w:rsidR="00972622">
        <w:rPr>
          <w:sz w:val="26"/>
          <w:szCs w:val="26"/>
        </w:rPr>
        <w:t>х земель делают Красн</w:t>
      </w:r>
      <w:r w:rsidR="00972622" w:rsidRPr="00FA19F9">
        <w:rPr>
          <w:sz w:val="26"/>
          <w:szCs w:val="26"/>
        </w:rPr>
        <w:t>ощёковский</w:t>
      </w:r>
      <w:r w:rsidRPr="00FF0891">
        <w:rPr>
          <w:sz w:val="26"/>
          <w:szCs w:val="26"/>
        </w:rPr>
        <w:t xml:space="preserve"> район привлекательной инвестиционной площадкой, в первую очередь, для агропромышленных производств.</w:t>
      </w:r>
    </w:p>
    <w:p w:rsidR="000F59B2" w:rsidRPr="00FF0891" w:rsidRDefault="000F59B2" w:rsidP="00FF0891">
      <w:pPr>
        <w:pStyle w:val="afa"/>
        <w:rPr>
          <w:sz w:val="26"/>
          <w:szCs w:val="26"/>
        </w:rPr>
      </w:pPr>
      <w:r w:rsidRPr="00FF0891">
        <w:rPr>
          <w:sz w:val="26"/>
          <w:szCs w:val="26"/>
        </w:rPr>
        <w:t>Формирование благоприятного инвестиционного климата предполагает реализацию следующего комплекса мер:</w:t>
      </w:r>
    </w:p>
    <w:p w:rsidR="000F59B2" w:rsidRPr="00FF0891" w:rsidRDefault="000F59B2" w:rsidP="00FF0891">
      <w:pPr>
        <w:pStyle w:val="afa"/>
        <w:rPr>
          <w:sz w:val="26"/>
          <w:szCs w:val="26"/>
        </w:rPr>
      </w:pPr>
      <w:r w:rsidRPr="00FF0891">
        <w:rPr>
          <w:sz w:val="26"/>
          <w:szCs w:val="26"/>
        </w:rPr>
        <w:t xml:space="preserve">- </w:t>
      </w:r>
      <w:r w:rsidR="003501A7" w:rsidRPr="00972622">
        <w:rPr>
          <w:sz w:val="26"/>
          <w:szCs w:val="26"/>
        </w:rPr>
        <w:t xml:space="preserve">Исполнение </w:t>
      </w:r>
      <w:hyperlink r:id="rId11" w:history="1">
        <w:r w:rsidR="003501A7" w:rsidRPr="00972622">
          <w:rPr>
            <w:sz w:val="26"/>
            <w:szCs w:val="26"/>
          </w:rPr>
          <w:t>Стандарта деятельности органов местного самоуправления по обеспечению благоприятного инвестиционного климата в муниципальных образованиях Алтайского края</w:t>
        </w:r>
      </w:hyperlink>
      <w:r w:rsidRPr="00FF0891">
        <w:rPr>
          <w:sz w:val="26"/>
          <w:szCs w:val="26"/>
        </w:rPr>
        <w:t xml:space="preserve">, </w:t>
      </w:r>
      <w:r w:rsidR="003501A7" w:rsidRPr="00FF0891">
        <w:rPr>
          <w:sz w:val="26"/>
          <w:szCs w:val="26"/>
        </w:rPr>
        <w:t xml:space="preserve">устанавливающий </w:t>
      </w:r>
      <w:r w:rsidRPr="00FF0891">
        <w:rPr>
          <w:sz w:val="26"/>
          <w:szCs w:val="26"/>
        </w:rPr>
        <w:t>порядок работы с инвесторами на муниципальном уровне, в том числе сопровождение инвестиционных проектов  и о работе канала прямой связи руководства района с инвесторами;</w:t>
      </w:r>
    </w:p>
    <w:p w:rsidR="000F59B2" w:rsidRPr="00FF0891" w:rsidRDefault="000F59B2" w:rsidP="00FF0891">
      <w:pPr>
        <w:pStyle w:val="afa"/>
        <w:rPr>
          <w:sz w:val="26"/>
          <w:szCs w:val="26"/>
        </w:rPr>
      </w:pPr>
      <w:r w:rsidRPr="00FF0891">
        <w:rPr>
          <w:sz w:val="26"/>
          <w:szCs w:val="26"/>
        </w:rPr>
        <w:t>- оказание информационной и консультационной поддержки ведения предпринимательской и инвестиционной деятельности, в том числе в сфере предоставления государственных и муниципальных услуг;</w:t>
      </w:r>
    </w:p>
    <w:p w:rsidR="000F59B2" w:rsidRPr="00FF0891" w:rsidRDefault="000F59B2" w:rsidP="00FF0891">
      <w:pPr>
        <w:pStyle w:val="afa"/>
        <w:rPr>
          <w:sz w:val="26"/>
          <w:szCs w:val="26"/>
        </w:rPr>
      </w:pPr>
      <w:r w:rsidRPr="00FF0891">
        <w:rPr>
          <w:sz w:val="26"/>
          <w:szCs w:val="26"/>
        </w:rPr>
        <w:t xml:space="preserve">- формирование системы управления земельно-имущественным комплексом </w:t>
      </w:r>
      <w:r w:rsidR="00A51EEF" w:rsidRPr="00FF0891">
        <w:rPr>
          <w:sz w:val="26"/>
          <w:szCs w:val="26"/>
        </w:rPr>
        <w:t xml:space="preserve">Краснощёковского </w:t>
      </w:r>
      <w:r w:rsidRPr="00FF0891">
        <w:rPr>
          <w:sz w:val="26"/>
          <w:szCs w:val="26"/>
        </w:rPr>
        <w:t>района;</w:t>
      </w:r>
    </w:p>
    <w:p w:rsidR="000F59B2" w:rsidRPr="00FF0891" w:rsidRDefault="000F59B2" w:rsidP="00FF0891">
      <w:pPr>
        <w:pStyle w:val="afa"/>
        <w:rPr>
          <w:sz w:val="26"/>
          <w:szCs w:val="26"/>
        </w:rPr>
      </w:pPr>
      <w:r w:rsidRPr="00FF0891">
        <w:rPr>
          <w:sz w:val="26"/>
          <w:szCs w:val="26"/>
        </w:rPr>
        <w:t>- организация взаимодействия с институтами развития, содействие созданию и развитию объектов финансовой инфраструктуры;</w:t>
      </w:r>
    </w:p>
    <w:p w:rsidR="000F59B2" w:rsidRPr="00FF0891" w:rsidRDefault="000F59B2" w:rsidP="00FF0891">
      <w:pPr>
        <w:pStyle w:val="afa"/>
        <w:rPr>
          <w:sz w:val="26"/>
          <w:szCs w:val="26"/>
        </w:rPr>
      </w:pPr>
      <w:r w:rsidRPr="00FF0891">
        <w:rPr>
          <w:sz w:val="26"/>
          <w:szCs w:val="26"/>
        </w:rPr>
        <w:t xml:space="preserve">- наполнение и поддержание в актуальном состоянии раздела об инвестиционной деятельности на официальном сайте </w:t>
      </w:r>
      <w:r w:rsidR="00A51EEF" w:rsidRPr="00FF0891">
        <w:rPr>
          <w:sz w:val="26"/>
          <w:szCs w:val="26"/>
        </w:rPr>
        <w:t xml:space="preserve">Краснощёковского </w:t>
      </w:r>
      <w:r w:rsidRPr="00FF0891">
        <w:rPr>
          <w:sz w:val="26"/>
          <w:szCs w:val="26"/>
        </w:rPr>
        <w:t>района, в том числе инвестиционного паспорта района;</w:t>
      </w:r>
    </w:p>
    <w:p w:rsidR="000F59B2" w:rsidRPr="00FF0891" w:rsidRDefault="000F59B2" w:rsidP="00FF0891">
      <w:pPr>
        <w:pStyle w:val="afa"/>
        <w:rPr>
          <w:sz w:val="26"/>
          <w:szCs w:val="26"/>
        </w:rPr>
      </w:pPr>
      <w:r w:rsidRPr="00FF0891">
        <w:rPr>
          <w:sz w:val="26"/>
          <w:szCs w:val="26"/>
        </w:rPr>
        <w:t xml:space="preserve">- формирование ежегодно обновляемого плана создания объектов необходимой для инвесторов инфраструктуры в </w:t>
      </w:r>
      <w:r w:rsidR="00A51EEF" w:rsidRPr="00FF0891">
        <w:rPr>
          <w:sz w:val="26"/>
          <w:szCs w:val="26"/>
        </w:rPr>
        <w:t xml:space="preserve">Краснощёковского </w:t>
      </w:r>
      <w:r w:rsidRPr="00FF0891">
        <w:rPr>
          <w:sz w:val="26"/>
          <w:szCs w:val="26"/>
        </w:rPr>
        <w:t>районе;</w:t>
      </w:r>
    </w:p>
    <w:p w:rsidR="000F59B2" w:rsidRPr="00FF0891" w:rsidRDefault="000F59B2" w:rsidP="00FF0891">
      <w:pPr>
        <w:pStyle w:val="afa"/>
        <w:rPr>
          <w:sz w:val="26"/>
          <w:szCs w:val="26"/>
        </w:rPr>
      </w:pPr>
      <w:r w:rsidRPr="00FF0891">
        <w:rPr>
          <w:sz w:val="26"/>
          <w:szCs w:val="26"/>
        </w:rPr>
        <w:t>- формирование доступной инфраструктуры, земельных участков для размещения производственных и иных объектов инвестиционной и предпринимательской деятельности;</w:t>
      </w:r>
    </w:p>
    <w:p w:rsidR="000F59B2" w:rsidRPr="00FF0891" w:rsidRDefault="000F59B2" w:rsidP="00FF0891">
      <w:pPr>
        <w:pStyle w:val="afa"/>
        <w:rPr>
          <w:sz w:val="26"/>
          <w:szCs w:val="26"/>
        </w:rPr>
      </w:pPr>
      <w:r w:rsidRPr="00FF0891">
        <w:rPr>
          <w:sz w:val="26"/>
          <w:szCs w:val="26"/>
        </w:rPr>
        <w:t xml:space="preserve">- выстраивание эффективного и предметного межведомственного взаимодействия с территориальными органами федеральных органов исполнительной власти по Алтайскому краю, исполнительными органами государственной власти Алтайского края, субъектами естественных монополий по вопросам регистрации предприятий; регистрации прав на собственность; постановки земельных участков на кадастровый учет; выдачи разрешений на </w:t>
      </w:r>
      <w:r w:rsidRPr="00FF0891">
        <w:rPr>
          <w:sz w:val="26"/>
          <w:szCs w:val="26"/>
        </w:rPr>
        <w:lastRenderedPageBreak/>
        <w:t xml:space="preserve">строительство; подключения к электричеству, холодному </w:t>
      </w:r>
      <w:r w:rsidR="00A51EEF" w:rsidRPr="00FF0891">
        <w:rPr>
          <w:sz w:val="26"/>
          <w:szCs w:val="26"/>
        </w:rPr>
        <w:t xml:space="preserve"> </w:t>
      </w:r>
      <w:r w:rsidRPr="00FF0891">
        <w:rPr>
          <w:sz w:val="26"/>
          <w:szCs w:val="26"/>
        </w:rPr>
        <w:t xml:space="preserve">водоснабжению; иным вопросам, связанным с прохождением административных процедур, получением разрешительной документации и предоставлением государственных и муниципальных услуг в </w:t>
      </w:r>
      <w:r w:rsidR="00A51EEF" w:rsidRPr="00FF0891">
        <w:rPr>
          <w:sz w:val="26"/>
          <w:szCs w:val="26"/>
        </w:rPr>
        <w:t xml:space="preserve">Краснощёковского </w:t>
      </w:r>
      <w:r w:rsidRPr="00FF0891">
        <w:rPr>
          <w:sz w:val="26"/>
          <w:szCs w:val="26"/>
        </w:rPr>
        <w:t>районе.</w:t>
      </w:r>
    </w:p>
    <w:p w:rsidR="000F59B2" w:rsidRPr="00FF0891" w:rsidRDefault="000F59B2" w:rsidP="00FF0891">
      <w:pPr>
        <w:pStyle w:val="afa"/>
        <w:rPr>
          <w:sz w:val="26"/>
          <w:szCs w:val="26"/>
        </w:rPr>
      </w:pPr>
    </w:p>
    <w:p w:rsidR="000F59B2" w:rsidRPr="00A943BD" w:rsidRDefault="000F59B2" w:rsidP="00BA7E89">
      <w:pPr>
        <w:pStyle w:val="afa"/>
        <w:ind w:firstLine="0"/>
        <w:rPr>
          <w:b/>
          <w:sz w:val="26"/>
          <w:szCs w:val="26"/>
        </w:rPr>
      </w:pPr>
      <w:r w:rsidRPr="00A943BD">
        <w:rPr>
          <w:b/>
          <w:sz w:val="26"/>
          <w:szCs w:val="26"/>
        </w:rPr>
        <w:t xml:space="preserve"> Развитие промышленности</w:t>
      </w:r>
      <w:r w:rsidR="00BA7E89">
        <w:rPr>
          <w:b/>
          <w:sz w:val="26"/>
          <w:szCs w:val="26"/>
        </w:rPr>
        <w:t>.</w:t>
      </w:r>
    </w:p>
    <w:p w:rsidR="000F59B2" w:rsidRPr="00FF0891" w:rsidRDefault="000F59B2" w:rsidP="00FF0891">
      <w:pPr>
        <w:pStyle w:val="afa"/>
        <w:rPr>
          <w:sz w:val="26"/>
          <w:szCs w:val="26"/>
        </w:rPr>
      </w:pPr>
      <w:r w:rsidRPr="00FF0891">
        <w:rPr>
          <w:sz w:val="26"/>
          <w:szCs w:val="26"/>
        </w:rPr>
        <w:t xml:space="preserve">Промышленное производство в основном сосредоточено в нескольких поселениях. Ведущими предприятиями по выпуску промышленной продукции являются </w:t>
      </w:r>
      <w:r w:rsidR="000D41F0" w:rsidRPr="00FF0891">
        <w:rPr>
          <w:sz w:val="26"/>
          <w:szCs w:val="26"/>
        </w:rPr>
        <w:t>ООО</w:t>
      </w:r>
      <w:r w:rsidRPr="00FF0891">
        <w:rPr>
          <w:sz w:val="26"/>
          <w:szCs w:val="26"/>
        </w:rPr>
        <w:t xml:space="preserve"> «</w:t>
      </w:r>
      <w:r w:rsidR="000D41F0" w:rsidRPr="00FF0891">
        <w:rPr>
          <w:sz w:val="26"/>
          <w:szCs w:val="26"/>
        </w:rPr>
        <w:t>Молочный завод Краснощеково</w:t>
      </w:r>
      <w:r w:rsidRPr="00FF0891">
        <w:rPr>
          <w:sz w:val="26"/>
          <w:szCs w:val="26"/>
        </w:rPr>
        <w:t>», ООО «</w:t>
      </w:r>
      <w:r w:rsidR="000D41F0" w:rsidRPr="00FF0891">
        <w:rPr>
          <w:sz w:val="26"/>
          <w:szCs w:val="26"/>
        </w:rPr>
        <w:t>Поиск</w:t>
      </w:r>
      <w:r w:rsidRPr="00FF0891">
        <w:rPr>
          <w:sz w:val="26"/>
          <w:szCs w:val="26"/>
        </w:rPr>
        <w:t>»</w:t>
      </w:r>
      <w:r w:rsidR="004F08C4" w:rsidRPr="00FF0891">
        <w:rPr>
          <w:sz w:val="26"/>
          <w:szCs w:val="26"/>
        </w:rPr>
        <w:t>, ООО «Краснощековская мельница»</w:t>
      </w:r>
      <w:r w:rsidRPr="00FF0891">
        <w:rPr>
          <w:sz w:val="26"/>
          <w:szCs w:val="26"/>
        </w:rPr>
        <w:t>.</w:t>
      </w:r>
    </w:p>
    <w:p w:rsidR="000F59B2" w:rsidRPr="00FF0891" w:rsidRDefault="000F59B2" w:rsidP="00FF0891">
      <w:pPr>
        <w:pStyle w:val="afa"/>
        <w:rPr>
          <w:sz w:val="26"/>
          <w:szCs w:val="26"/>
        </w:rPr>
      </w:pPr>
      <w:r w:rsidRPr="00FF0891">
        <w:rPr>
          <w:sz w:val="26"/>
          <w:szCs w:val="26"/>
        </w:rPr>
        <w:t xml:space="preserve"> Наличие полезных ископаемых в виде </w:t>
      </w:r>
      <w:r w:rsidR="009365E7" w:rsidRPr="00FF0891">
        <w:rPr>
          <w:sz w:val="26"/>
          <w:szCs w:val="26"/>
        </w:rPr>
        <w:t>золота</w:t>
      </w:r>
      <w:r w:rsidRPr="00FF0891">
        <w:rPr>
          <w:sz w:val="26"/>
          <w:szCs w:val="26"/>
        </w:rPr>
        <w:t xml:space="preserve"> позволяют заниматься </w:t>
      </w:r>
      <w:r w:rsidR="009365E7" w:rsidRPr="00FF0891">
        <w:rPr>
          <w:sz w:val="26"/>
          <w:szCs w:val="26"/>
        </w:rPr>
        <w:t>его добычей в промышленных масштабах. Основной упор  приходится на сельскохозяйственное производство.</w:t>
      </w:r>
    </w:p>
    <w:p w:rsidR="000F59B2" w:rsidRPr="00FF0891" w:rsidRDefault="000F59B2" w:rsidP="00FF0891">
      <w:pPr>
        <w:pStyle w:val="afa"/>
        <w:rPr>
          <w:sz w:val="26"/>
          <w:szCs w:val="26"/>
        </w:rPr>
      </w:pPr>
      <w:r w:rsidRPr="00FF0891">
        <w:rPr>
          <w:sz w:val="26"/>
          <w:szCs w:val="26"/>
        </w:rPr>
        <w:t>Основные мероприятия, направленные на достижение обозначенной цели:</w:t>
      </w:r>
    </w:p>
    <w:p w:rsidR="000F59B2" w:rsidRPr="00FF0891" w:rsidRDefault="000F59B2" w:rsidP="00FF0891">
      <w:pPr>
        <w:pStyle w:val="afa"/>
        <w:rPr>
          <w:sz w:val="26"/>
          <w:szCs w:val="26"/>
        </w:rPr>
      </w:pPr>
      <w:r w:rsidRPr="00FF0891">
        <w:rPr>
          <w:sz w:val="26"/>
          <w:szCs w:val="26"/>
        </w:rPr>
        <w:t>- повышение эффективности использования ресурсного потенциала: повышение плодородия почвы, совершенствование земельных отношений, вовлечение в оборот неиспользуемых земель;</w:t>
      </w:r>
    </w:p>
    <w:p w:rsidR="000F59B2" w:rsidRPr="00FF0891" w:rsidRDefault="000F59B2" w:rsidP="00FF0891">
      <w:pPr>
        <w:pStyle w:val="afa"/>
        <w:rPr>
          <w:sz w:val="26"/>
          <w:szCs w:val="26"/>
        </w:rPr>
      </w:pPr>
      <w:r w:rsidRPr="00FF0891">
        <w:rPr>
          <w:sz w:val="26"/>
          <w:szCs w:val="26"/>
        </w:rPr>
        <w:t>- техническое перевооружение отрасли: приобретение современного технологического оборудования и сельскохозяйственной техники;</w:t>
      </w:r>
    </w:p>
    <w:p w:rsidR="000F59B2" w:rsidRPr="00FF0891" w:rsidRDefault="000F59B2" w:rsidP="00FF0891">
      <w:pPr>
        <w:pStyle w:val="afa"/>
        <w:rPr>
          <w:sz w:val="26"/>
          <w:szCs w:val="26"/>
        </w:rPr>
      </w:pPr>
      <w:r w:rsidRPr="00FF0891">
        <w:rPr>
          <w:sz w:val="26"/>
          <w:szCs w:val="26"/>
        </w:rPr>
        <w:t>- использование высокоурожайных сортов;</w:t>
      </w:r>
    </w:p>
    <w:p w:rsidR="000F59B2" w:rsidRPr="00FF0891" w:rsidRDefault="000F59B2" w:rsidP="00FF0891">
      <w:pPr>
        <w:pStyle w:val="afa"/>
        <w:rPr>
          <w:sz w:val="26"/>
          <w:szCs w:val="26"/>
        </w:rPr>
      </w:pPr>
      <w:r w:rsidRPr="00FF0891">
        <w:rPr>
          <w:sz w:val="26"/>
          <w:szCs w:val="26"/>
        </w:rPr>
        <w:t>- совершенствование системы кормопроизводства;</w:t>
      </w:r>
    </w:p>
    <w:p w:rsidR="000F59B2" w:rsidRPr="00FF0891" w:rsidRDefault="000F59B2" w:rsidP="00FF0891">
      <w:pPr>
        <w:pStyle w:val="afa"/>
        <w:rPr>
          <w:sz w:val="26"/>
          <w:szCs w:val="26"/>
        </w:rPr>
      </w:pPr>
      <w:r w:rsidRPr="00FF0891">
        <w:rPr>
          <w:sz w:val="26"/>
          <w:szCs w:val="26"/>
        </w:rPr>
        <w:t>- стимулирование развития малых форм хозяйствования;</w:t>
      </w:r>
    </w:p>
    <w:p w:rsidR="000F59B2" w:rsidRPr="00FF0891" w:rsidRDefault="000F59B2" w:rsidP="00FF0891">
      <w:pPr>
        <w:pStyle w:val="afa"/>
        <w:rPr>
          <w:sz w:val="26"/>
          <w:szCs w:val="26"/>
        </w:rPr>
      </w:pPr>
      <w:r w:rsidRPr="00FF0891">
        <w:rPr>
          <w:sz w:val="26"/>
          <w:szCs w:val="26"/>
        </w:rPr>
        <w:t>- развитие лизинга сельскохозяйственной техники, машин и оборудования;</w:t>
      </w:r>
    </w:p>
    <w:p w:rsidR="000F59B2" w:rsidRPr="00FF0891" w:rsidRDefault="000F59B2" w:rsidP="00FF0891">
      <w:pPr>
        <w:pStyle w:val="afa"/>
        <w:rPr>
          <w:sz w:val="26"/>
          <w:szCs w:val="26"/>
        </w:rPr>
      </w:pPr>
      <w:r w:rsidRPr="00FF0891">
        <w:rPr>
          <w:sz w:val="26"/>
          <w:szCs w:val="26"/>
        </w:rPr>
        <w:t>- подготовка кадровых ресурсов;</w:t>
      </w:r>
    </w:p>
    <w:p w:rsidR="000F59B2" w:rsidRPr="00FF0891" w:rsidRDefault="000F59B2" w:rsidP="00FF0891">
      <w:pPr>
        <w:pStyle w:val="afa"/>
        <w:rPr>
          <w:sz w:val="26"/>
          <w:szCs w:val="26"/>
        </w:rPr>
      </w:pPr>
      <w:r w:rsidRPr="00FF0891">
        <w:rPr>
          <w:sz w:val="26"/>
          <w:szCs w:val="26"/>
        </w:rPr>
        <w:t>- повышение уровня инженерного обустройства сельских поселений, улучшение социально-жилищных условий сельского населения;</w:t>
      </w:r>
    </w:p>
    <w:p w:rsidR="000F59B2" w:rsidRPr="00FF0891" w:rsidRDefault="000F59B2" w:rsidP="00FF0891">
      <w:pPr>
        <w:pStyle w:val="afa"/>
        <w:rPr>
          <w:sz w:val="26"/>
          <w:szCs w:val="26"/>
        </w:rPr>
      </w:pPr>
      <w:r w:rsidRPr="00FF0891">
        <w:rPr>
          <w:sz w:val="26"/>
          <w:szCs w:val="26"/>
        </w:rPr>
        <w:t>- расширение маркетинговых исследований с целью расширения рынков сбыта;</w:t>
      </w:r>
    </w:p>
    <w:p w:rsidR="000F59B2" w:rsidRPr="00FF0891" w:rsidRDefault="000F59B2" w:rsidP="00FF0891">
      <w:pPr>
        <w:pStyle w:val="afa"/>
        <w:rPr>
          <w:sz w:val="26"/>
          <w:szCs w:val="26"/>
        </w:rPr>
      </w:pPr>
      <w:r w:rsidRPr="00FF0891">
        <w:rPr>
          <w:sz w:val="26"/>
          <w:szCs w:val="26"/>
        </w:rPr>
        <w:t>- модернизация технологического оборудования и технологий производств;</w:t>
      </w:r>
    </w:p>
    <w:p w:rsidR="000F59B2" w:rsidRPr="00FF0891" w:rsidRDefault="000F59B2" w:rsidP="00FF0891">
      <w:pPr>
        <w:pStyle w:val="afa"/>
        <w:rPr>
          <w:sz w:val="26"/>
          <w:szCs w:val="26"/>
        </w:rPr>
      </w:pPr>
      <w:r w:rsidRPr="00FF0891">
        <w:rPr>
          <w:sz w:val="26"/>
          <w:szCs w:val="26"/>
        </w:rPr>
        <w:t xml:space="preserve">- повышение эффективности использования </w:t>
      </w:r>
      <w:r w:rsidR="009365E7" w:rsidRPr="00FF0891">
        <w:rPr>
          <w:sz w:val="26"/>
          <w:szCs w:val="26"/>
        </w:rPr>
        <w:t>земельных</w:t>
      </w:r>
      <w:r w:rsidRPr="00FF0891">
        <w:rPr>
          <w:sz w:val="26"/>
          <w:szCs w:val="26"/>
        </w:rPr>
        <w:t xml:space="preserve"> фондов;</w:t>
      </w:r>
    </w:p>
    <w:p w:rsidR="000F59B2" w:rsidRPr="00FF0891" w:rsidRDefault="000F59B2" w:rsidP="00FF0891">
      <w:pPr>
        <w:pStyle w:val="afa"/>
        <w:rPr>
          <w:sz w:val="26"/>
          <w:szCs w:val="26"/>
        </w:rPr>
      </w:pPr>
      <w:r w:rsidRPr="00FF0891">
        <w:rPr>
          <w:sz w:val="26"/>
          <w:szCs w:val="26"/>
        </w:rPr>
        <w:t>- обеспечение наиболее полного и эффективного использован</w:t>
      </w:r>
      <w:r w:rsidR="009365E7" w:rsidRPr="00FF0891">
        <w:rPr>
          <w:sz w:val="26"/>
          <w:szCs w:val="26"/>
        </w:rPr>
        <w:t>ия местных полезных ископаемых</w:t>
      </w:r>
      <w:r w:rsidRPr="00FF0891">
        <w:rPr>
          <w:sz w:val="26"/>
          <w:szCs w:val="26"/>
        </w:rPr>
        <w:t>.</w:t>
      </w:r>
    </w:p>
    <w:p w:rsidR="000F59B2" w:rsidRPr="00FF0891" w:rsidRDefault="000F59B2" w:rsidP="00FF0891">
      <w:pPr>
        <w:pStyle w:val="afa"/>
        <w:rPr>
          <w:sz w:val="26"/>
          <w:szCs w:val="26"/>
        </w:rPr>
      </w:pPr>
    </w:p>
    <w:p w:rsidR="000F59B2" w:rsidRPr="00A943BD" w:rsidRDefault="000F59B2" w:rsidP="00BA7E89">
      <w:pPr>
        <w:pStyle w:val="afa"/>
        <w:rPr>
          <w:b/>
          <w:sz w:val="26"/>
          <w:szCs w:val="26"/>
        </w:rPr>
      </w:pPr>
      <w:r w:rsidRPr="00A943BD">
        <w:rPr>
          <w:b/>
          <w:sz w:val="26"/>
          <w:szCs w:val="26"/>
        </w:rPr>
        <w:t>Развитие сельского хозяйства</w:t>
      </w:r>
      <w:r w:rsidR="00BA7E89">
        <w:rPr>
          <w:b/>
          <w:sz w:val="26"/>
          <w:szCs w:val="26"/>
        </w:rPr>
        <w:t>.</w:t>
      </w:r>
    </w:p>
    <w:p w:rsidR="005753CD" w:rsidRPr="00FF0891" w:rsidRDefault="000F59B2" w:rsidP="00FF0891">
      <w:pPr>
        <w:pStyle w:val="afa"/>
        <w:rPr>
          <w:sz w:val="26"/>
          <w:szCs w:val="26"/>
        </w:rPr>
      </w:pPr>
      <w:r w:rsidRPr="00FF0891">
        <w:rPr>
          <w:sz w:val="26"/>
          <w:szCs w:val="26"/>
        </w:rPr>
        <w:t>Развитие конкурентоспособного, инвестиционно</w:t>
      </w:r>
      <w:r w:rsidR="00D8713A" w:rsidRPr="00FF0891">
        <w:rPr>
          <w:sz w:val="26"/>
          <w:szCs w:val="26"/>
        </w:rPr>
        <w:t xml:space="preserve"> </w:t>
      </w:r>
      <w:r w:rsidRPr="00FF0891">
        <w:rPr>
          <w:sz w:val="26"/>
          <w:szCs w:val="26"/>
        </w:rPr>
        <w:t xml:space="preserve">привлекательного агропромышленного комплекса с учетом агроклиматических условий </w:t>
      </w:r>
      <w:r w:rsidR="00457F38" w:rsidRPr="00FF0891">
        <w:rPr>
          <w:sz w:val="26"/>
          <w:szCs w:val="26"/>
        </w:rPr>
        <w:t xml:space="preserve">Краснощёковского </w:t>
      </w:r>
      <w:r w:rsidRPr="00FF0891">
        <w:rPr>
          <w:sz w:val="26"/>
          <w:szCs w:val="26"/>
        </w:rPr>
        <w:t xml:space="preserve">района направлено на повышение уровня обеспеченности населения основными продуктами питания, развитие самозанятости и повышение доходов сельского населения. Агропромышленный комплекс - наиболее крупный сектор экономики, который представляют предприятия сельского хозяйства и пищевой промышленности. Сельское хозяйство представлено в районе </w:t>
      </w:r>
      <w:r w:rsidR="00457F38" w:rsidRPr="00FF0891">
        <w:rPr>
          <w:sz w:val="26"/>
          <w:szCs w:val="26"/>
        </w:rPr>
        <w:t>6</w:t>
      </w:r>
      <w:r w:rsidRPr="00FF0891">
        <w:rPr>
          <w:sz w:val="26"/>
          <w:szCs w:val="26"/>
        </w:rPr>
        <w:t xml:space="preserve"> коллективными сельскохозяйственными предприятиями, </w:t>
      </w:r>
      <w:r w:rsidR="00457F38" w:rsidRPr="00FF0891">
        <w:rPr>
          <w:sz w:val="26"/>
          <w:szCs w:val="26"/>
        </w:rPr>
        <w:t>4</w:t>
      </w:r>
      <w:r w:rsidR="00D8713A" w:rsidRPr="00FF0891">
        <w:rPr>
          <w:sz w:val="26"/>
          <w:szCs w:val="26"/>
        </w:rPr>
        <w:t>4</w:t>
      </w:r>
      <w:r w:rsidRPr="00FF0891">
        <w:rPr>
          <w:sz w:val="26"/>
          <w:szCs w:val="26"/>
        </w:rPr>
        <w:t xml:space="preserve"> крестьянским</w:t>
      </w:r>
      <w:r w:rsidR="00457F38" w:rsidRPr="00FF0891">
        <w:rPr>
          <w:sz w:val="26"/>
          <w:szCs w:val="26"/>
        </w:rPr>
        <w:t>и</w:t>
      </w:r>
      <w:r w:rsidRPr="00FF0891">
        <w:rPr>
          <w:sz w:val="26"/>
          <w:szCs w:val="26"/>
        </w:rPr>
        <w:t xml:space="preserve"> (фермерским</w:t>
      </w:r>
      <w:r w:rsidR="00457F38" w:rsidRPr="00FF0891">
        <w:rPr>
          <w:sz w:val="26"/>
          <w:szCs w:val="26"/>
        </w:rPr>
        <w:t>и</w:t>
      </w:r>
      <w:r w:rsidRPr="00FF0891">
        <w:rPr>
          <w:sz w:val="26"/>
          <w:szCs w:val="26"/>
        </w:rPr>
        <w:t>) хозяйств</w:t>
      </w:r>
      <w:r w:rsidR="00457F38" w:rsidRPr="00FF0891">
        <w:rPr>
          <w:sz w:val="26"/>
          <w:szCs w:val="26"/>
        </w:rPr>
        <w:t>ами</w:t>
      </w:r>
      <w:r w:rsidRPr="00FF0891">
        <w:rPr>
          <w:sz w:val="26"/>
          <w:szCs w:val="26"/>
        </w:rPr>
        <w:t xml:space="preserve">, </w:t>
      </w:r>
      <w:r w:rsidR="004F08C4" w:rsidRPr="00FF0891">
        <w:rPr>
          <w:sz w:val="26"/>
          <w:szCs w:val="26"/>
        </w:rPr>
        <w:t>6,7</w:t>
      </w:r>
      <w:r w:rsidRPr="00FF0891">
        <w:rPr>
          <w:sz w:val="26"/>
          <w:szCs w:val="26"/>
        </w:rPr>
        <w:t xml:space="preserve"> тыс. личных подсобных хозяйств. Отличительной чертой сельскохозяйственной отрасли района является преобладание доли </w:t>
      </w:r>
      <w:r w:rsidR="00457F38" w:rsidRPr="00FF0891">
        <w:rPr>
          <w:sz w:val="26"/>
          <w:szCs w:val="26"/>
        </w:rPr>
        <w:t>мелких</w:t>
      </w:r>
      <w:r w:rsidRPr="00FF0891">
        <w:rPr>
          <w:sz w:val="26"/>
          <w:szCs w:val="26"/>
        </w:rPr>
        <w:t xml:space="preserve"> хозяйств. Крестьянско-фермерские хозяйства в среднем производят около </w:t>
      </w:r>
      <w:r w:rsidR="005753CD" w:rsidRPr="00FF0891">
        <w:rPr>
          <w:sz w:val="26"/>
          <w:szCs w:val="26"/>
        </w:rPr>
        <w:t>26</w:t>
      </w:r>
      <w:r w:rsidRPr="00FF0891">
        <w:rPr>
          <w:sz w:val="26"/>
          <w:szCs w:val="26"/>
        </w:rPr>
        <w:t xml:space="preserve">% сельхозпродукции (в среднем по краю - 12,5%). Сельскохозяйственное производство в районе представлено </w:t>
      </w:r>
      <w:r w:rsidR="00D8713A" w:rsidRPr="00FF0891">
        <w:rPr>
          <w:sz w:val="26"/>
          <w:szCs w:val="26"/>
        </w:rPr>
        <w:t>мясо-</w:t>
      </w:r>
      <w:r w:rsidRPr="00FF0891">
        <w:rPr>
          <w:sz w:val="26"/>
          <w:szCs w:val="26"/>
        </w:rPr>
        <w:t xml:space="preserve">молочным животноводством,  производством зерновых, зернобобовых и технических культур. В структуре валовой продукции сельского хозяйства на долю отрасли растениеводства </w:t>
      </w:r>
      <w:r w:rsidRPr="00FF0891">
        <w:rPr>
          <w:sz w:val="26"/>
          <w:szCs w:val="26"/>
        </w:rPr>
        <w:lastRenderedPageBreak/>
        <w:t xml:space="preserve">приходится </w:t>
      </w:r>
      <w:r w:rsidR="005753CD" w:rsidRPr="00FF0891">
        <w:rPr>
          <w:sz w:val="26"/>
          <w:szCs w:val="26"/>
        </w:rPr>
        <w:t>53</w:t>
      </w:r>
      <w:r w:rsidRPr="00FF0891">
        <w:rPr>
          <w:sz w:val="26"/>
          <w:szCs w:val="26"/>
        </w:rPr>
        <w:t xml:space="preserve">%, животноводства - </w:t>
      </w:r>
      <w:r w:rsidR="005753CD" w:rsidRPr="00FF0891">
        <w:rPr>
          <w:sz w:val="26"/>
          <w:szCs w:val="26"/>
        </w:rPr>
        <w:t>47</w:t>
      </w:r>
      <w:r w:rsidRPr="00FF0891">
        <w:rPr>
          <w:sz w:val="26"/>
          <w:szCs w:val="26"/>
        </w:rPr>
        <w:t xml:space="preserve"> %. Общая площадь сельскохозяйственных угодий в районе составляет </w:t>
      </w:r>
      <w:r w:rsidR="000770BE" w:rsidRPr="00FF0891">
        <w:rPr>
          <w:sz w:val="26"/>
          <w:szCs w:val="26"/>
        </w:rPr>
        <w:t>305,6</w:t>
      </w:r>
      <w:r w:rsidRPr="00FF0891">
        <w:rPr>
          <w:sz w:val="26"/>
          <w:szCs w:val="26"/>
        </w:rPr>
        <w:t xml:space="preserve"> тыс. га, в том числе пашни 1</w:t>
      </w:r>
      <w:r w:rsidR="00D8713A" w:rsidRPr="00FF0891">
        <w:rPr>
          <w:sz w:val="26"/>
          <w:szCs w:val="26"/>
        </w:rPr>
        <w:t>37</w:t>
      </w:r>
      <w:r w:rsidRPr="00FF0891">
        <w:rPr>
          <w:sz w:val="26"/>
          <w:szCs w:val="26"/>
        </w:rPr>
        <w:t>,</w:t>
      </w:r>
      <w:r w:rsidR="00D8713A" w:rsidRPr="00FF0891">
        <w:rPr>
          <w:sz w:val="26"/>
          <w:szCs w:val="26"/>
        </w:rPr>
        <w:t>5</w:t>
      </w:r>
      <w:r w:rsidRPr="00FF0891">
        <w:rPr>
          <w:sz w:val="26"/>
          <w:szCs w:val="26"/>
        </w:rPr>
        <w:t xml:space="preserve"> тыс. га. </w:t>
      </w:r>
    </w:p>
    <w:p w:rsidR="000F59B2" w:rsidRPr="00FF0891" w:rsidRDefault="000F59B2" w:rsidP="00FF0891">
      <w:pPr>
        <w:pStyle w:val="afa"/>
        <w:rPr>
          <w:sz w:val="26"/>
          <w:szCs w:val="26"/>
        </w:rPr>
      </w:pPr>
      <w:r w:rsidRPr="00FF0891">
        <w:rPr>
          <w:sz w:val="26"/>
          <w:szCs w:val="26"/>
        </w:rPr>
        <w:t>Для достижения поставленной цели необходимо решение задач:</w:t>
      </w:r>
    </w:p>
    <w:p w:rsidR="000F59B2" w:rsidRPr="00FF0891" w:rsidRDefault="000F59B2" w:rsidP="00FF0891">
      <w:pPr>
        <w:pStyle w:val="afa"/>
        <w:rPr>
          <w:sz w:val="26"/>
          <w:szCs w:val="26"/>
        </w:rPr>
      </w:pPr>
      <w:r w:rsidRPr="00FF0891">
        <w:rPr>
          <w:sz w:val="26"/>
          <w:szCs w:val="26"/>
        </w:rPr>
        <w:t xml:space="preserve">- совершенствование кормовой базы; </w:t>
      </w:r>
    </w:p>
    <w:p w:rsidR="000F59B2" w:rsidRPr="00FF0891" w:rsidRDefault="00FA19F9" w:rsidP="00FF0891">
      <w:pPr>
        <w:pStyle w:val="afa"/>
        <w:rPr>
          <w:sz w:val="26"/>
          <w:szCs w:val="26"/>
        </w:rPr>
      </w:pPr>
      <w:r>
        <w:rPr>
          <w:sz w:val="26"/>
          <w:szCs w:val="26"/>
        </w:rPr>
        <w:t>-</w:t>
      </w:r>
      <w:r w:rsidR="000F59B2" w:rsidRPr="00FF0891">
        <w:rPr>
          <w:sz w:val="26"/>
          <w:szCs w:val="26"/>
        </w:rPr>
        <w:t>укрепление материально-технической базы за счет технического перевооружения действующего производства.</w:t>
      </w:r>
    </w:p>
    <w:p w:rsidR="000F59B2" w:rsidRPr="00FF0891" w:rsidRDefault="000F59B2" w:rsidP="00FF0891">
      <w:pPr>
        <w:pStyle w:val="afa"/>
        <w:rPr>
          <w:sz w:val="26"/>
          <w:szCs w:val="26"/>
        </w:rPr>
      </w:pPr>
    </w:p>
    <w:p w:rsidR="000F59B2" w:rsidRPr="00A943BD" w:rsidRDefault="000F59B2" w:rsidP="00BA7E89">
      <w:pPr>
        <w:pStyle w:val="afa"/>
        <w:ind w:firstLine="0"/>
        <w:rPr>
          <w:b/>
          <w:sz w:val="26"/>
          <w:szCs w:val="26"/>
        </w:rPr>
      </w:pPr>
      <w:r w:rsidRPr="00A943BD">
        <w:rPr>
          <w:b/>
          <w:sz w:val="26"/>
          <w:szCs w:val="26"/>
        </w:rPr>
        <w:t>Создание благоприятных условий для развития сферы туризма</w:t>
      </w:r>
      <w:r w:rsidR="00BA7E89">
        <w:rPr>
          <w:b/>
          <w:sz w:val="26"/>
          <w:szCs w:val="26"/>
        </w:rPr>
        <w:t>.</w:t>
      </w:r>
    </w:p>
    <w:p w:rsidR="000F59B2" w:rsidRPr="00FF0891" w:rsidRDefault="00CE7EF8" w:rsidP="00FF0891">
      <w:pPr>
        <w:pStyle w:val="afa"/>
        <w:rPr>
          <w:sz w:val="26"/>
          <w:szCs w:val="26"/>
        </w:rPr>
      </w:pPr>
      <w:r w:rsidRPr="00FF0891">
        <w:rPr>
          <w:sz w:val="26"/>
          <w:szCs w:val="26"/>
        </w:rPr>
        <w:t xml:space="preserve">Краснощёковский </w:t>
      </w:r>
      <w:r w:rsidR="000F59B2" w:rsidRPr="00FF0891">
        <w:rPr>
          <w:sz w:val="26"/>
          <w:szCs w:val="26"/>
        </w:rPr>
        <w:t xml:space="preserve">район </w:t>
      </w:r>
      <w:r w:rsidR="009758A8" w:rsidRPr="00FF0891">
        <w:rPr>
          <w:sz w:val="26"/>
          <w:szCs w:val="26"/>
        </w:rPr>
        <w:t>расположен на пути следования</w:t>
      </w:r>
      <w:r w:rsidR="000F59B2" w:rsidRPr="00FF0891">
        <w:rPr>
          <w:sz w:val="26"/>
          <w:szCs w:val="26"/>
        </w:rPr>
        <w:t xml:space="preserve"> транзитн</w:t>
      </w:r>
      <w:r w:rsidR="009758A8" w:rsidRPr="00FF0891">
        <w:rPr>
          <w:sz w:val="26"/>
          <w:szCs w:val="26"/>
        </w:rPr>
        <w:t>ого туристического</w:t>
      </w:r>
      <w:r w:rsidR="000F59B2" w:rsidRPr="00FF0891">
        <w:rPr>
          <w:sz w:val="26"/>
          <w:szCs w:val="26"/>
        </w:rPr>
        <w:t xml:space="preserve"> поток</w:t>
      </w:r>
      <w:r w:rsidR="009758A8" w:rsidRPr="00FF0891">
        <w:rPr>
          <w:sz w:val="26"/>
          <w:szCs w:val="26"/>
        </w:rPr>
        <w:t>а</w:t>
      </w:r>
      <w:r w:rsidRPr="00FF0891">
        <w:rPr>
          <w:sz w:val="26"/>
          <w:szCs w:val="26"/>
        </w:rPr>
        <w:t xml:space="preserve"> из Казахстана</w:t>
      </w:r>
      <w:r w:rsidR="000F59B2" w:rsidRPr="00FF0891">
        <w:rPr>
          <w:sz w:val="26"/>
          <w:szCs w:val="26"/>
        </w:rPr>
        <w:t xml:space="preserve"> по пути следования к городу-курорту федерального значения г. Белокурихе, </w:t>
      </w:r>
      <w:r w:rsidR="009758A8" w:rsidRPr="00FF0891">
        <w:rPr>
          <w:sz w:val="26"/>
          <w:szCs w:val="26"/>
        </w:rPr>
        <w:t>особой экономической зоне</w:t>
      </w:r>
      <w:r w:rsidR="000F59B2" w:rsidRPr="00FF0891">
        <w:rPr>
          <w:sz w:val="26"/>
          <w:szCs w:val="26"/>
        </w:rPr>
        <w:t xml:space="preserve">  «Бирюзовая Катунь», игорной зоне «Сибирская монета». </w:t>
      </w:r>
    </w:p>
    <w:p w:rsidR="008D41DA" w:rsidRPr="00FF0891" w:rsidRDefault="000F59B2" w:rsidP="008D41DA">
      <w:pPr>
        <w:pStyle w:val="afa"/>
        <w:rPr>
          <w:sz w:val="26"/>
          <w:szCs w:val="26"/>
        </w:rPr>
      </w:pPr>
      <w:r w:rsidRPr="00FF0891">
        <w:rPr>
          <w:sz w:val="26"/>
          <w:szCs w:val="26"/>
        </w:rPr>
        <w:t xml:space="preserve"> На т</w:t>
      </w:r>
      <w:r w:rsidR="00CE7EF8" w:rsidRPr="00FF0891">
        <w:rPr>
          <w:sz w:val="26"/>
          <w:szCs w:val="26"/>
        </w:rPr>
        <w:t>ерритории</w:t>
      </w:r>
      <w:r w:rsidR="009758A8" w:rsidRPr="00FF0891">
        <w:rPr>
          <w:sz w:val="26"/>
          <w:szCs w:val="26"/>
        </w:rPr>
        <w:t xml:space="preserve"> Краснощёковского района</w:t>
      </w:r>
      <w:r w:rsidR="00CE7EF8" w:rsidRPr="00FF0891">
        <w:rPr>
          <w:sz w:val="26"/>
          <w:szCs w:val="26"/>
        </w:rPr>
        <w:t xml:space="preserve"> функционируют гостиница, турбаза летняя и 12 зеленых домов. </w:t>
      </w:r>
      <w:r w:rsidR="00C412BA" w:rsidRPr="00FF0891">
        <w:rPr>
          <w:sz w:val="26"/>
          <w:szCs w:val="26"/>
        </w:rPr>
        <w:t>О</w:t>
      </w:r>
      <w:r w:rsidRPr="00FF0891">
        <w:rPr>
          <w:sz w:val="26"/>
          <w:szCs w:val="26"/>
        </w:rPr>
        <w:t xml:space="preserve">зера и малые реки, расположенные на территории района являются потенциалом для создания дополнительных мест отдыха и развития внутреннего туризма. </w:t>
      </w:r>
    </w:p>
    <w:p w:rsidR="008D41DA" w:rsidRDefault="000F59B2" w:rsidP="00FF0891">
      <w:pPr>
        <w:pStyle w:val="afa"/>
        <w:rPr>
          <w:sz w:val="26"/>
          <w:szCs w:val="26"/>
        </w:rPr>
      </w:pPr>
      <w:r w:rsidRPr="00FF0891">
        <w:rPr>
          <w:sz w:val="26"/>
          <w:szCs w:val="26"/>
        </w:rPr>
        <w:t>Для подготовки кадров в сфере туризма в г. Барнауле (краевой центр) создана «Алтайская академия гостеприимства». В новом образовательном учреждении осуществляется подготовка по специальностям: «Туризм», «Гостиничный сервис», «Организация обслуживания в общественном питании», «Технология продукции общественного питания» и другие.</w:t>
      </w:r>
    </w:p>
    <w:p w:rsidR="000F59B2" w:rsidRPr="00FF0891" w:rsidRDefault="008D41DA" w:rsidP="00FF0891">
      <w:pPr>
        <w:pStyle w:val="afa"/>
        <w:rPr>
          <w:sz w:val="26"/>
          <w:szCs w:val="26"/>
        </w:rPr>
      </w:pPr>
      <w:r>
        <w:rPr>
          <w:sz w:val="26"/>
          <w:szCs w:val="26"/>
        </w:rPr>
        <w:t>Планируемое создание национального парка «Горная Колывань» окажет благоприятное</w:t>
      </w:r>
      <w:r w:rsidR="000F59B2" w:rsidRPr="00FF0891">
        <w:rPr>
          <w:sz w:val="26"/>
          <w:szCs w:val="26"/>
        </w:rPr>
        <w:t xml:space="preserve"> </w:t>
      </w:r>
      <w:r>
        <w:rPr>
          <w:sz w:val="26"/>
          <w:szCs w:val="26"/>
        </w:rPr>
        <w:t>влияние на создание условий для развития сферы экологического туризма и создание соответствующей инфраструктуры в районе.</w:t>
      </w:r>
    </w:p>
    <w:p w:rsidR="009758A8" w:rsidRPr="00FF0891" w:rsidRDefault="009758A8" w:rsidP="00FF0891">
      <w:pPr>
        <w:pStyle w:val="afa"/>
        <w:rPr>
          <w:sz w:val="26"/>
          <w:szCs w:val="26"/>
        </w:rPr>
      </w:pPr>
      <w:r w:rsidRPr="00FF0891">
        <w:rPr>
          <w:sz w:val="26"/>
          <w:szCs w:val="26"/>
        </w:rPr>
        <w:t>Для достижения поставленной цели необходимо решение задач:</w:t>
      </w:r>
    </w:p>
    <w:p w:rsidR="009758A8" w:rsidRPr="00FF0891" w:rsidRDefault="009758A8" w:rsidP="00FF0891">
      <w:pPr>
        <w:pStyle w:val="afa"/>
        <w:rPr>
          <w:sz w:val="26"/>
          <w:szCs w:val="26"/>
        </w:rPr>
      </w:pPr>
      <w:r w:rsidRPr="00FF0891">
        <w:rPr>
          <w:sz w:val="26"/>
          <w:szCs w:val="26"/>
        </w:rPr>
        <w:t>- строительство качественных автомобильных дорог</w:t>
      </w:r>
    </w:p>
    <w:p w:rsidR="009758A8" w:rsidRPr="00FF0891" w:rsidRDefault="009758A8" w:rsidP="00FF0891">
      <w:pPr>
        <w:pStyle w:val="afa"/>
        <w:rPr>
          <w:sz w:val="26"/>
          <w:szCs w:val="26"/>
        </w:rPr>
      </w:pPr>
      <w:r w:rsidRPr="00FF0891">
        <w:rPr>
          <w:sz w:val="26"/>
          <w:szCs w:val="26"/>
        </w:rPr>
        <w:t>- подготовка кадров</w:t>
      </w:r>
    </w:p>
    <w:p w:rsidR="009758A8" w:rsidRPr="00FF0891" w:rsidRDefault="009758A8" w:rsidP="00FF0891">
      <w:pPr>
        <w:pStyle w:val="afa"/>
        <w:rPr>
          <w:sz w:val="26"/>
          <w:szCs w:val="26"/>
        </w:rPr>
      </w:pPr>
      <w:r w:rsidRPr="00FF0891">
        <w:rPr>
          <w:sz w:val="26"/>
          <w:szCs w:val="26"/>
        </w:rPr>
        <w:t>- привлечение инвестиций</w:t>
      </w:r>
    </w:p>
    <w:p w:rsidR="000F59B2" w:rsidRPr="00FF0891" w:rsidRDefault="000F59B2" w:rsidP="00FF0891">
      <w:pPr>
        <w:pStyle w:val="afa"/>
        <w:rPr>
          <w:sz w:val="26"/>
          <w:szCs w:val="26"/>
        </w:rPr>
      </w:pPr>
      <w:r w:rsidRPr="00FF0891">
        <w:rPr>
          <w:sz w:val="26"/>
          <w:szCs w:val="26"/>
        </w:rPr>
        <w:t xml:space="preserve">     </w:t>
      </w:r>
    </w:p>
    <w:p w:rsidR="000F59B2" w:rsidRPr="00A943BD" w:rsidRDefault="000F59B2" w:rsidP="00BA7E89">
      <w:pPr>
        <w:pStyle w:val="afa"/>
        <w:rPr>
          <w:b/>
          <w:sz w:val="26"/>
          <w:szCs w:val="26"/>
        </w:rPr>
      </w:pPr>
      <w:r w:rsidRPr="00A943BD">
        <w:rPr>
          <w:b/>
          <w:sz w:val="26"/>
          <w:szCs w:val="26"/>
        </w:rPr>
        <w:t>Развитие малого</w:t>
      </w:r>
      <w:r w:rsidR="0084101E">
        <w:rPr>
          <w:b/>
          <w:sz w:val="26"/>
          <w:szCs w:val="26"/>
        </w:rPr>
        <w:t xml:space="preserve"> и среднего </w:t>
      </w:r>
      <w:r w:rsidRPr="00A943BD">
        <w:rPr>
          <w:b/>
          <w:sz w:val="26"/>
          <w:szCs w:val="26"/>
        </w:rPr>
        <w:t xml:space="preserve"> предпринимательства</w:t>
      </w:r>
      <w:r w:rsidR="0084101E">
        <w:rPr>
          <w:b/>
          <w:sz w:val="26"/>
          <w:szCs w:val="26"/>
        </w:rPr>
        <w:t xml:space="preserve"> и расширение сфер его деятельности</w:t>
      </w:r>
      <w:r w:rsidR="00BA7E89">
        <w:rPr>
          <w:b/>
          <w:sz w:val="26"/>
          <w:szCs w:val="26"/>
        </w:rPr>
        <w:t>.</w:t>
      </w:r>
    </w:p>
    <w:p w:rsidR="000F59B2" w:rsidRPr="00FF0891" w:rsidRDefault="000F59B2" w:rsidP="00FF0891">
      <w:pPr>
        <w:pStyle w:val="afa"/>
        <w:rPr>
          <w:sz w:val="26"/>
          <w:szCs w:val="26"/>
        </w:rPr>
      </w:pPr>
      <w:r w:rsidRPr="00FF0891">
        <w:rPr>
          <w:sz w:val="26"/>
          <w:szCs w:val="26"/>
        </w:rPr>
        <w:t>Динамичное развитие малого предпринимательства является одним из важнейших факторов экономического роста, обеспечения занятости и роста доходов населения, удовлетворения потребностей жителей района в широком спектре товаров (работ, услуг). Эффективная инфраструктура поддержки предпринимательства, включающая Алтайский бизнес-инкубатор, информационно-консультационный центр, содействуют улучшению условий ведения хозяйственной деятельности субъектов предпринимательства, совершенствованию форм и механизмов их финансовой и организационной поддержки.</w:t>
      </w:r>
    </w:p>
    <w:p w:rsidR="000F59B2" w:rsidRPr="00FF0891" w:rsidRDefault="000F59B2" w:rsidP="00FF0891">
      <w:pPr>
        <w:pStyle w:val="afa"/>
        <w:rPr>
          <w:sz w:val="26"/>
          <w:szCs w:val="26"/>
        </w:rPr>
      </w:pPr>
      <w:r w:rsidRPr="00FF0891">
        <w:rPr>
          <w:sz w:val="26"/>
          <w:szCs w:val="26"/>
        </w:rPr>
        <w:t>Для достижения поставленной цели проводятся и будут проведены следующие мероприятия:</w:t>
      </w:r>
    </w:p>
    <w:p w:rsidR="0084101E" w:rsidRPr="0055210F" w:rsidRDefault="0084101E" w:rsidP="0084101E">
      <w:pPr>
        <w:keepNext/>
        <w:widowControl w:val="0"/>
        <w:ind w:firstLine="709"/>
        <w:jc w:val="both"/>
        <w:rPr>
          <w:sz w:val="28"/>
          <w:szCs w:val="28"/>
        </w:rPr>
      </w:pPr>
      <w:r>
        <w:rPr>
          <w:spacing w:val="-4"/>
          <w:sz w:val="28"/>
          <w:szCs w:val="28"/>
        </w:rPr>
        <w:t xml:space="preserve">- </w:t>
      </w:r>
      <w:r w:rsidRPr="0055210F">
        <w:rPr>
          <w:spacing w:val="-4"/>
          <w:sz w:val="28"/>
          <w:szCs w:val="28"/>
        </w:rPr>
        <w:t>у</w:t>
      </w:r>
      <w:r w:rsidRPr="0055210F">
        <w:rPr>
          <w:sz w:val="28"/>
          <w:szCs w:val="28"/>
        </w:rPr>
        <w:t>лучшение условий ведения предпринимательской деятельности;</w:t>
      </w:r>
    </w:p>
    <w:p w:rsidR="0084101E" w:rsidRPr="0055210F" w:rsidRDefault="0084101E" w:rsidP="0084101E">
      <w:pPr>
        <w:keepNext/>
        <w:widowControl w:val="0"/>
        <w:ind w:firstLine="709"/>
        <w:jc w:val="both"/>
        <w:rPr>
          <w:sz w:val="28"/>
          <w:szCs w:val="28"/>
        </w:rPr>
      </w:pPr>
      <w:r>
        <w:rPr>
          <w:sz w:val="28"/>
          <w:szCs w:val="28"/>
        </w:rPr>
        <w:t xml:space="preserve">- </w:t>
      </w:r>
      <w:r w:rsidRPr="0055210F">
        <w:rPr>
          <w:sz w:val="28"/>
          <w:szCs w:val="28"/>
        </w:rPr>
        <w:t>расширение доступа субъектов МСП к финансовым ресурсам, в том числе к льготному финансированию;</w:t>
      </w:r>
    </w:p>
    <w:p w:rsidR="0084101E" w:rsidRPr="0055210F" w:rsidRDefault="0084101E" w:rsidP="0084101E">
      <w:pPr>
        <w:keepNext/>
        <w:widowControl w:val="0"/>
        <w:tabs>
          <w:tab w:val="num" w:pos="-360"/>
        </w:tabs>
        <w:ind w:firstLine="709"/>
        <w:contextualSpacing/>
        <w:jc w:val="both"/>
        <w:rPr>
          <w:sz w:val="28"/>
          <w:szCs w:val="28"/>
        </w:rPr>
      </w:pPr>
      <w:r>
        <w:rPr>
          <w:sz w:val="28"/>
          <w:szCs w:val="28"/>
        </w:rPr>
        <w:t xml:space="preserve">- </w:t>
      </w:r>
      <w:r w:rsidRPr="0055210F">
        <w:rPr>
          <w:sz w:val="28"/>
          <w:szCs w:val="28"/>
        </w:rPr>
        <w:t>развитие нормативно-правовой базы, способствующей развитию малого и среднего бизнеса на территории Краснощековского района;</w:t>
      </w:r>
    </w:p>
    <w:p w:rsidR="0084101E" w:rsidRPr="0055210F" w:rsidRDefault="0084101E" w:rsidP="0084101E">
      <w:pPr>
        <w:keepNext/>
        <w:widowControl w:val="0"/>
        <w:tabs>
          <w:tab w:val="num" w:pos="-360"/>
        </w:tabs>
        <w:ind w:firstLine="709"/>
        <w:contextualSpacing/>
        <w:jc w:val="both"/>
        <w:rPr>
          <w:sz w:val="28"/>
          <w:szCs w:val="28"/>
        </w:rPr>
      </w:pPr>
      <w:r>
        <w:rPr>
          <w:sz w:val="28"/>
          <w:szCs w:val="28"/>
        </w:rPr>
        <w:t xml:space="preserve">- </w:t>
      </w:r>
      <w:r w:rsidRPr="0055210F">
        <w:rPr>
          <w:sz w:val="28"/>
          <w:szCs w:val="28"/>
        </w:rPr>
        <w:t xml:space="preserve">финансовая, имущественная, консультационная поддержка субъектов </w:t>
      </w:r>
      <w:r w:rsidRPr="0055210F">
        <w:rPr>
          <w:sz w:val="28"/>
          <w:szCs w:val="28"/>
        </w:rPr>
        <w:lastRenderedPageBreak/>
        <w:t>малого и среднего предпринимательства;</w:t>
      </w:r>
    </w:p>
    <w:p w:rsidR="0084101E" w:rsidRPr="0055210F" w:rsidRDefault="0084101E" w:rsidP="0084101E">
      <w:pPr>
        <w:keepNext/>
        <w:widowControl w:val="0"/>
        <w:tabs>
          <w:tab w:val="num" w:pos="0"/>
        </w:tabs>
        <w:contextualSpacing/>
        <w:jc w:val="both"/>
        <w:rPr>
          <w:sz w:val="28"/>
          <w:szCs w:val="28"/>
        </w:rPr>
      </w:pPr>
      <w:r w:rsidRPr="0055210F">
        <w:rPr>
          <w:sz w:val="28"/>
          <w:szCs w:val="28"/>
        </w:rPr>
        <w:tab/>
      </w:r>
      <w:r>
        <w:rPr>
          <w:sz w:val="28"/>
          <w:szCs w:val="28"/>
        </w:rPr>
        <w:t xml:space="preserve">- </w:t>
      </w:r>
      <w:r w:rsidRPr="0055210F">
        <w:rPr>
          <w:sz w:val="28"/>
          <w:szCs w:val="28"/>
        </w:rPr>
        <w:t>содействие в подготовке, переподготовке и повышении квалификации кадров субъектов малого и среднего предпринимательства.</w:t>
      </w:r>
    </w:p>
    <w:p w:rsidR="000F59B2" w:rsidRDefault="0084101E" w:rsidP="0084101E">
      <w:pPr>
        <w:pStyle w:val="afa"/>
        <w:rPr>
          <w:color w:val="000000"/>
          <w:sz w:val="28"/>
          <w:szCs w:val="28"/>
          <w:shd w:val="clear" w:color="auto" w:fill="FFFFFF"/>
        </w:rPr>
      </w:pPr>
      <w:r>
        <w:rPr>
          <w:color w:val="000000"/>
          <w:sz w:val="28"/>
          <w:szCs w:val="28"/>
          <w:shd w:val="clear" w:color="auto" w:fill="FFFFFF"/>
        </w:rPr>
        <w:t xml:space="preserve">- </w:t>
      </w:r>
      <w:r w:rsidRPr="0055210F">
        <w:rPr>
          <w:color w:val="000000"/>
          <w:sz w:val="28"/>
          <w:szCs w:val="28"/>
          <w:shd w:val="clear" w:color="auto" w:fill="FFFFFF"/>
        </w:rPr>
        <w:t>расширение использования федеральных и региональных механизмов поддержки предпринимательских проектов</w:t>
      </w:r>
    </w:p>
    <w:p w:rsidR="0084101E" w:rsidRPr="00FF0891" w:rsidRDefault="0084101E" w:rsidP="0084101E">
      <w:pPr>
        <w:pStyle w:val="afa"/>
        <w:rPr>
          <w:sz w:val="26"/>
          <w:szCs w:val="26"/>
        </w:rPr>
      </w:pPr>
    </w:p>
    <w:p w:rsidR="000F59B2" w:rsidRPr="00702A32" w:rsidRDefault="00BA7E89" w:rsidP="00FF0891">
      <w:pPr>
        <w:pStyle w:val="afa"/>
        <w:rPr>
          <w:b/>
          <w:sz w:val="26"/>
          <w:szCs w:val="26"/>
        </w:rPr>
      </w:pPr>
      <w:r>
        <w:rPr>
          <w:b/>
          <w:sz w:val="26"/>
          <w:szCs w:val="26"/>
        </w:rPr>
        <w:t xml:space="preserve">Цель </w:t>
      </w:r>
      <w:r w:rsidR="000F59B2" w:rsidRPr="00702A32">
        <w:rPr>
          <w:b/>
          <w:sz w:val="26"/>
          <w:szCs w:val="26"/>
        </w:rPr>
        <w:t xml:space="preserve"> 3. Развитая инфраструктура</w:t>
      </w:r>
      <w:r>
        <w:rPr>
          <w:b/>
          <w:sz w:val="26"/>
          <w:szCs w:val="26"/>
        </w:rPr>
        <w:t>.</w:t>
      </w:r>
    </w:p>
    <w:p w:rsidR="000F59B2" w:rsidRPr="00FF0891" w:rsidRDefault="000F59B2" w:rsidP="00FF0891">
      <w:pPr>
        <w:pStyle w:val="afa"/>
        <w:rPr>
          <w:sz w:val="26"/>
          <w:szCs w:val="26"/>
        </w:rPr>
      </w:pPr>
      <w:r w:rsidRPr="00FF0891">
        <w:rPr>
          <w:sz w:val="26"/>
          <w:szCs w:val="26"/>
        </w:rPr>
        <w:t>Рост качества среды жизнедеятельности и динамичное развитие экономики требует более эффективного функционирования транспортной инфраструктуры. Необходимо обеспечить устойчивое транспортное сообщение со всеми населенными пунктами.</w:t>
      </w:r>
    </w:p>
    <w:p w:rsidR="000F59B2" w:rsidRPr="00FF0891" w:rsidRDefault="000F59B2" w:rsidP="00FF0891">
      <w:pPr>
        <w:pStyle w:val="afa"/>
        <w:rPr>
          <w:sz w:val="26"/>
          <w:szCs w:val="26"/>
        </w:rPr>
      </w:pPr>
      <w:r w:rsidRPr="00FF0891">
        <w:rPr>
          <w:sz w:val="26"/>
          <w:szCs w:val="26"/>
        </w:rPr>
        <w:t>Предстоит совершенствовать информационные технологии в целях удовлетворения потребностей жителей на всей территории района в современных услугах связи. Необходимо обеспечить гарантированный доступ каждого жителя района к информации независимо от места проживания.</w:t>
      </w:r>
    </w:p>
    <w:p w:rsidR="000F59B2" w:rsidRPr="00FF0891" w:rsidRDefault="000F59B2" w:rsidP="00FF0891">
      <w:pPr>
        <w:pStyle w:val="afa"/>
        <w:rPr>
          <w:sz w:val="26"/>
          <w:szCs w:val="26"/>
        </w:rPr>
      </w:pPr>
      <w:r w:rsidRPr="00FF0891">
        <w:rPr>
          <w:sz w:val="26"/>
          <w:szCs w:val="26"/>
        </w:rPr>
        <w:t>Реформирование и модернизация жилищно-коммунального комплекса района предполагает создание более комфортных условий проживания населения, расширение объема услуг, повышение и надежность функционирования жилищно-коммунального хозяйства системы жизнеобеспечения.</w:t>
      </w:r>
    </w:p>
    <w:p w:rsidR="000F59B2" w:rsidRPr="00FF0891" w:rsidRDefault="000F59B2" w:rsidP="00FF0891">
      <w:pPr>
        <w:pStyle w:val="afa"/>
        <w:rPr>
          <w:sz w:val="26"/>
          <w:szCs w:val="26"/>
        </w:rPr>
      </w:pPr>
      <w:r w:rsidRPr="00FF0891">
        <w:rPr>
          <w:sz w:val="26"/>
          <w:szCs w:val="26"/>
        </w:rPr>
        <w:t>Реальный вклад жилищного строительства в повышение качества среды жизнедеятельности населения района будет достигаться в рамках реализации федеральной программы «Жилище»</w:t>
      </w:r>
      <w:r w:rsidR="00C25212" w:rsidRPr="00FF0891">
        <w:rPr>
          <w:sz w:val="26"/>
          <w:szCs w:val="26"/>
        </w:rPr>
        <w:t>,</w:t>
      </w:r>
      <w:r w:rsidR="00C25212" w:rsidRPr="00FF0891">
        <w:rPr>
          <w:rFonts w:eastAsia="Calibri"/>
          <w:bCs/>
          <w:sz w:val="26"/>
          <w:szCs w:val="26"/>
          <w:lang w:eastAsia="en-US"/>
        </w:rPr>
        <w:t xml:space="preserve"> </w:t>
      </w:r>
      <w:r w:rsidR="00C25212" w:rsidRPr="00FF0891">
        <w:rPr>
          <w:bCs/>
          <w:sz w:val="26"/>
          <w:szCs w:val="26"/>
        </w:rPr>
        <w:t>государственной программы Алтайского края «Комплексное развитие сельских территорий Алтайского края</w:t>
      </w:r>
      <w:r w:rsidR="00702A32">
        <w:rPr>
          <w:bCs/>
          <w:sz w:val="26"/>
          <w:szCs w:val="26"/>
        </w:rPr>
        <w:t>»</w:t>
      </w:r>
      <w:r w:rsidRPr="00FF0891">
        <w:rPr>
          <w:sz w:val="26"/>
          <w:szCs w:val="26"/>
        </w:rPr>
        <w:t>.</w:t>
      </w:r>
    </w:p>
    <w:p w:rsidR="000F59B2" w:rsidRPr="00FF0891" w:rsidRDefault="000F59B2" w:rsidP="00FF0891">
      <w:pPr>
        <w:pStyle w:val="afa"/>
        <w:rPr>
          <w:sz w:val="26"/>
          <w:szCs w:val="26"/>
        </w:rPr>
      </w:pPr>
      <w:r w:rsidRPr="00FF0891">
        <w:rPr>
          <w:sz w:val="26"/>
          <w:szCs w:val="26"/>
        </w:rPr>
        <w:t>Создание благоприятной экологической обстановки так же является важнейшим фактором улучшения среды жизнедеятельности.</w:t>
      </w:r>
    </w:p>
    <w:p w:rsidR="000F59B2" w:rsidRPr="00FF0891" w:rsidRDefault="000F59B2" w:rsidP="00FF0891">
      <w:pPr>
        <w:pStyle w:val="afa"/>
        <w:rPr>
          <w:sz w:val="26"/>
          <w:szCs w:val="26"/>
        </w:rPr>
      </w:pPr>
      <w:r w:rsidRPr="00FF0891">
        <w:rPr>
          <w:sz w:val="26"/>
          <w:szCs w:val="26"/>
        </w:rPr>
        <w:t>Необходимо сосредоточить внимание на решение задач по снижению уровня негативного воздействия на окружающую среду субъектов хозяйственной деятельности, решения задач утилизации бытовых отходов, обеспечение населения кач</w:t>
      </w:r>
      <w:r w:rsidR="00FD7B68" w:rsidRPr="00FF0891">
        <w:rPr>
          <w:sz w:val="26"/>
          <w:szCs w:val="26"/>
        </w:rPr>
        <w:t>ественной водой</w:t>
      </w:r>
      <w:r w:rsidRPr="00FF0891">
        <w:rPr>
          <w:sz w:val="26"/>
          <w:szCs w:val="26"/>
        </w:rPr>
        <w:t>.</w:t>
      </w:r>
    </w:p>
    <w:p w:rsidR="000F59B2" w:rsidRPr="00FF0891" w:rsidRDefault="000F59B2" w:rsidP="00FF0891">
      <w:pPr>
        <w:pStyle w:val="afa"/>
        <w:rPr>
          <w:sz w:val="26"/>
          <w:szCs w:val="26"/>
        </w:rPr>
      </w:pPr>
      <w:r w:rsidRPr="00FF0891">
        <w:rPr>
          <w:sz w:val="26"/>
          <w:szCs w:val="26"/>
        </w:rPr>
        <w:t xml:space="preserve">Деятельность исполнительной власти во многом </w:t>
      </w:r>
      <w:r w:rsidR="00702A32">
        <w:rPr>
          <w:sz w:val="26"/>
          <w:szCs w:val="26"/>
        </w:rPr>
        <w:t xml:space="preserve">будет </w:t>
      </w:r>
      <w:r w:rsidRPr="00FF0891">
        <w:rPr>
          <w:sz w:val="26"/>
          <w:szCs w:val="26"/>
        </w:rPr>
        <w:t>направлена на обеспечение высокого уровня личной безопасности граждан, безопасности дорожного движения и деятельности хозяйствующих субъектов.</w:t>
      </w:r>
    </w:p>
    <w:p w:rsidR="000F59B2" w:rsidRPr="00FF0891" w:rsidRDefault="000F59B2" w:rsidP="00FF0891">
      <w:pPr>
        <w:pStyle w:val="afa"/>
        <w:rPr>
          <w:sz w:val="26"/>
          <w:szCs w:val="26"/>
        </w:rPr>
      </w:pPr>
      <w:r w:rsidRPr="00FF0891">
        <w:rPr>
          <w:sz w:val="26"/>
          <w:szCs w:val="26"/>
        </w:rPr>
        <w:t>Для достижения поставленной цели необходимо решить следующие задачи:</w:t>
      </w:r>
    </w:p>
    <w:p w:rsidR="000F59B2" w:rsidRPr="00FF0891" w:rsidRDefault="000F59B2" w:rsidP="00FF0891">
      <w:pPr>
        <w:pStyle w:val="afa"/>
        <w:rPr>
          <w:sz w:val="26"/>
          <w:szCs w:val="26"/>
        </w:rPr>
      </w:pPr>
    </w:p>
    <w:p w:rsidR="000F59B2" w:rsidRPr="00702A32" w:rsidRDefault="000F59B2" w:rsidP="00BA7E89">
      <w:pPr>
        <w:pStyle w:val="afa"/>
        <w:ind w:firstLine="0"/>
        <w:rPr>
          <w:b/>
          <w:sz w:val="26"/>
          <w:szCs w:val="26"/>
        </w:rPr>
      </w:pPr>
      <w:r w:rsidRPr="00702A32">
        <w:rPr>
          <w:b/>
          <w:sz w:val="26"/>
          <w:szCs w:val="26"/>
        </w:rPr>
        <w:t xml:space="preserve"> Сохранение и развитие транспортной инфраструктуры</w:t>
      </w:r>
      <w:r w:rsidR="00BA7E89">
        <w:rPr>
          <w:b/>
          <w:sz w:val="26"/>
          <w:szCs w:val="26"/>
        </w:rPr>
        <w:t>.</w:t>
      </w:r>
    </w:p>
    <w:p w:rsidR="000F59B2" w:rsidRPr="00FF0891" w:rsidRDefault="000F59B2" w:rsidP="00FF0891">
      <w:pPr>
        <w:pStyle w:val="afa"/>
        <w:rPr>
          <w:sz w:val="26"/>
          <w:szCs w:val="26"/>
        </w:rPr>
      </w:pPr>
      <w:r w:rsidRPr="00FF0891">
        <w:rPr>
          <w:sz w:val="26"/>
          <w:szCs w:val="26"/>
        </w:rPr>
        <w:t>Ремонт и реконструкция автомобильных дорог в значительной мере улучшит транспортное положение населенных пунктов и будет способствовать развитию малого и среднего предпринимательства в транспортно - логистической сфере и сфере услуг (придорожный сервис). Строительство подъездов к сельским населенным пунктам для обеспечения их круглогодичной связью по дорогам с твердым покрытием повысит качество жизни сельского населения района и удовлетворит транспортные потребности растущей экономики удаленных поселений</w:t>
      </w:r>
      <w:r w:rsidR="00702A32">
        <w:rPr>
          <w:sz w:val="26"/>
          <w:szCs w:val="26"/>
        </w:rPr>
        <w:t>, будет способствовать развитию сферы туризма</w:t>
      </w:r>
      <w:r w:rsidRPr="00FF0891">
        <w:rPr>
          <w:sz w:val="26"/>
          <w:szCs w:val="26"/>
        </w:rPr>
        <w:t>. Увеличение протяженности дорог с твердым покрытием внутри населенных пунктах также будет способствовать повышению благоустройства территории и улучшению качества жизни населения.</w:t>
      </w:r>
    </w:p>
    <w:p w:rsidR="000F59B2" w:rsidRPr="00FF0891" w:rsidRDefault="000F59B2" w:rsidP="00FF0891">
      <w:pPr>
        <w:pStyle w:val="afa"/>
        <w:rPr>
          <w:sz w:val="26"/>
          <w:szCs w:val="26"/>
        </w:rPr>
      </w:pPr>
      <w:r w:rsidRPr="00FF0891">
        <w:rPr>
          <w:sz w:val="26"/>
          <w:szCs w:val="26"/>
        </w:rPr>
        <w:t>Для достижения поставленной цели будут проведены следующие мероприятия:</w:t>
      </w:r>
    </w:p>
    <w:p w:rsidR="000F59B2" w:rsidRPr="00FF0891" w:rsidRDefault="000F59B2" w:rsidP="00FF0891">
      <w:pPr>
        <w:pStyle w:val="afa"/>
        <w:rPr>
          <w:sz w:val="26"/>
          <w:szCs w:val="26"/>
        </w:rPr>
      </w:pPr>
      <w:r w:rsidRPr="00FF0891">
        <w:rPr>
          <w:sz w:val="26"/>
          <w:szCs w:val="26"/>
        </w:rPr>
        <w:lastRenderedPageBreak/>
        <w:t xml:space="preserve">- </w:t>
      </w:r>
      <w:r w:rsidR="00C25212" w:rsidRPr="00FF0891">
        <w:rPr>
          <w:sz w:val="26"/>
          <w:szCs w:val="26"/>
        </w:rPr>
        <w:t>строительство</w:t>
      </w:r>
      <w:r w:rsidRPr="00FF0891">
        <w:rPr>
          <w:sz w:val="26"/>
          <w:szCs w:val="26"/>
        </w:rPr>
        <w:t xml:space="preserve"> моста в с.</w:t>
      </w:r>
      <w:r w:rsidR="00C25212" w:rsidRPr="00FF0891">
        <w:rPr>
          <w:sz w:val="26"/>
          <w:szCs w:val="26"/>
        </w:rPr>
        <w:t>Усть-Козлуха</w:t>
      </w:r>
      <w:r w:rsidRPr="00FF0891">
        <w:rPr>
          <w:sz w:val="26"/>
          <w:szCs w:val="26"/>
        </w:rPr>
        <w:t>;</w:t>
      </w:r>
    </w:p>
    <w:p w:rsidR="000F59B2" w:rsidRDefault="000F59B2" w:rsidP="00FF0891">
      <w:pPr>
        <w:pStyle w:val="afa"/>
        <w:rPr>
          <w:sz w:val="26"/>
          <w:szCs w:val="26"/>
        </w:rPr>
      </w:pPr>
      <w:r w:rsidRPr="00FF0891">
        <w:rPr>
          <w:sz w:val="26"/>
          <w:szCs w:val="26"/>
        </w:rPr>
        <w:t xml:space="preserve">- ремонт автомобильных дорог в селах: </w:t>
      </w:r>
      <w:r w:rsidR="00C25212" w:rsidRPr="00FF0891">
        <w:rPr>
          <w:sz w:val="26"/>
          <w:szCs w:val="26"/>
        </w:rPr>
        <w:t>Верх-Камышенка, Новошипуново, Березовка, Краснощеково</w:t>
      </w:r>
      <w:r w:rsidR="00BA7E89">
        <w:rPr>
          <w:sz w:val="26"/>
          <w:szCs w:val="26"/>
        </w:rPr>
        <w:t>.</w:t>
      </w:r>
    </w:p>
    <w:p w:rsidR="00BA7E89" w:rsidRPr="00FF0891" w:rsidRDefault="00BA7E89" w:rsidP="00FF0891">
      <w:pPr>
        <w:pStyle w:val="afa"/>
        <w:rPr>
          <w:sz w:val="26"/>
          <w:szCs w:val="26"/>
        </w:rPr>
      </w:pPr>
    </w:p>
    <w:p w:rsidR="000F59B2" w:rsidRPr="00702A32" w:rsidRDefault="000F59B2" w:rsidP="00BA7E89">
      <w:pPr>
        <w:pStyle w:val="afa"/>
        <w:ind w:firstLine="0"/>
        <w:rPr>
          <w:b/>
          <w:sz w:val="26"/>
          <w:szCs w:val="26"/>
        </w:rPr>
      </w:pPr>
      <w:r w:rsidRPr="00702A32">
        <w:rPr>
          <w:b/>
          <w:sz w:val="26"/>
          <w:szCs w:val="26"/>
        </w:rPr>
        <w:t>Модернизация и развитие коммунальной и энергетической</w:t>
      </w:r>
      <w:r w:rsidR="00BA7E89">
        <w:rPr>
          <w:b/>
          <w:sz w:val="26"/>
          <w:szCs w:val="26"/>
        </w:rPr>
        <w:t xml:space="preserve"> </w:t>
      </w:r>
      <w:r w:rsidRPr="00702A32">
        <w:rPr>
          <w:b/>
          <w:sz w:val="26"/>
          <w:szCs w:val="26"/>
        </w:rPr>
        <w:t>инфраструктуры</w:t>
      </w:r>
      <w:r w:rsidR="00BA7E89">
        <w:rPr>
          <w:b/>
          <w:sz w:val="26"/>
          <w:szCs w:val="26"/>
        </w:rPr>
        <w:t>.</w:t>
      </w:r>
    </w:p>
    <w:p w:rsidR="000F59B2" w:rsidRPr="00FF0891" w:rsidRDefault="000F59B2" w:rsidP="00FF0891">
      <w:pPr>
        <w:pStyle w:val="afa"/>
        <w:rPr>
          <w:sz w:val="26"/>
          <w:szCs w:val="26"/>
        </w:rPr>
      </w:pPr>
      <w:r w:rsidRPr="00FF0891">
        <w:rPr>
          <w:sz w:val="26"/>
          <w:szCs w:val="26"/>
        </w:rPr>
        <w:t>Реконструкция и модернизация объектов жилищно-коммунального хозяйства обеспечит увеличение стоимости</w:t>
      </w:r>
      <w:r w:rsidR="00702A32">
        <w:rPr>
          <w:sz w:val="26"/>
          <w:szCs w:val="26"/>
        </w:rPr>
        <w:t xml:space="preserve"> основных фондов в сферах тепло</w:t>
      </w:r>
      <w:r w:rsidRPr="00FF0891">
        <w:rPr>
          <w:sz w:val="26"/>
          <w:szCs w:val="26"/>
        </w:rPr>
        <w:t xml:space="preserve">, водоснабжения и водоотведения, повысит надежность и эффективность функционирования коммунального комплекса района. </w:t>
      </w:r>
    </w:p>
    <w:p w:rsidR="000F59B2" w:rsidRPr="00FF0891" w:rsidRDefault="000F59B2" w:rsidP="00FF0891">
      <w:pPr>
        <w:pStyle w:val="afa"/>
        <w:rPr>
          <w:sz w:val="26"/>
          <w:szCs w:val="26"/>
        </w:rPr>
      </w:pPr>
      <w:r w:rsidRPr="00FF0891">
        <w:rPr>
          <w:sz w:val="26"/>
          <w:szCs w:val="26"/>
        </w:rPr>
        <w:t>Для достижения поставленной цели будут проведены следующие мероприятия:</w:t>
      </w:r>
    </w:p>
    <w:p w:rsidR="000F59B2" w:rsidRPr="00FF0891" w:rsidRDefault="000F59B2" w:rsidP="00FF0891">
      <w:pPr>
        <w:pStyle w:val="afa"/>
        <w:rPr>
          <w:sz w:val="26"/>
          <w:szCs w:val="26"/>
        </w:rPr>
      </w:pPr>
      <w:r w:rsidRPr="00FF0891">
        <w:rPr>
          <w:sz w:val="26"/>
          <w:szCs w:val="26"/>
        </w:rPr>
        <w:t xml:space="preserve">- реконструкция и капитальный ремонт котельных в селах: </w:t>
      </w:r>
      <w:r w:rsidR="008D3B31" w:rsidRPr="00FF0891">
        <w:rPr>
          <w:sz w:val="26"/>
          <w:szCs w:val="26"/>
        </w:rPr>
        <w:t>Карпово второе, Харлово, Акимовка, Краснощеково, Чинета, Верх-Камышенка</w:t>
      </w:r>
      <w:r w:rsidRPr="00FF0891">
        <w:rPr>
          <w:sz w:val="26"/>
          <w:szCs w:val="26"/>
        </w:rPr>
        <w:t>;</w:t>
      </w:r>
    </w:p>
    <w:p w:rsidR="000F59B2" w:rsidRPr="00FF0891" w:rsidRDefault="000F59B2" w:rsidP="00FF0891">
      <w:pPr>
        <w:pStyle w:val="afa"/>
        <w:rPr>
          <w:sz w:val="26"/>
          <w:szCs w:val="26"/>
        </w:rPr>
      </w:pPr>
      <w:r w:rsidRPr="00FF0891">
        <w:rPr>
          <w:sz w:val="26"/>
          <w:szCs w:val="26"/>
        </w:rPr>
        <w:t xml:space="preserve"> - реконструкция сетей водоснабжения на территориях </w:t>
      </w:r>
      <w:r w:rsidR="008D3B31" w:rsidRPr="00FF0891">
        <w:rPr>
          <w:sz w:val="26"/>
          <w:szCs w:val="26"/>
        </w:rPr>
        <w:t>13 сельских советов</w:t>
      </w:r>
      <w:r w:rsidRPr="00FF0891">
        <w:rPr>
          <w:sz w:val="26"/>
          <w:szCs w:val="26"/>
        </w:rPr>
        <w:t xml:space="preserve"> (</w:t>
      </w:r>
      <w:r w:rsidR="008D3B31" w:rsidRPr="00FF0891">
        <w:rPr>
          <w:sz w:val="26"/>
          <w:szCs w:val="26"/>
        </w:rPr>
        <w:t>Акимовский</w:t>
      </w:r>
      <w:r w:rsidRPr="00FF0891">
        <w:rPr>
          <w:sz w:val="26"/>
          <w:szCs w:val="26"/>
        </w:rPr>
        <w:t xml:space="preserve">, Березовский, </w:t>
      </w:r>
      <w:r w:rsidR="008D3B31" w:rsidRPr="00FF0891">
        <w:rPr>
          <w:sz w:val="26"/>
          <w:szCs w:val="26"/>
        </w:rPr>
        <w:t>Верх-Камышенский</w:t>
      </w:r>
      <w:r w:rsidRPr="00FF0891">
        <w:rPr>
          <w:sz w:val="26"/>
          <w:szCs w:val="26"/>
        </w:rPr>
        <w:t xml:space="preserve">, </w:t>
      </w:r>
      <w:r w:rsidR="008D3B31" w:rsidRPr="00FF0891">
        <w:rPr>
          <w:sz w:val="26"/>
          <w:szCs w:val="26"/>
        </w:rPr>
        <w:t>Краснощёковский</w:t>
      </w:r>
      <w:r w:rsidRPr="00FF0891">
        <w:rPr>
          <w:sz w:val="26"/>
          <w:szCs w:val="26"/>
        </w:rPr>
        <w:t xml:space="preserve">, </w:t>
      </w:r>
      <w:r w:rsidR="008D3B31" w:rsidRPr="00FF0891">
        <w:rPr>
          <w:sz w:val="26"/>
          <w:szCs w:val="26"/>
        </w:rPr>
        <w:t>Усть-Козлухинский</w:t>
      </w:r>
      <w:r w:rsidRPr="00FF0891">
        <w:rPr>
          <w:sz w:val="26"/>
          <w:szCs w:val="26"/>
        </w:rPr>
        <w:t xml:space="preserve">, </w:t>
      </w:r>
      <w:r w:rsidR="008D3B31" w:rsidRPr="00FF0891">
        <w:rPr>
          <w:sz w:val="26"/>
          <w:szCs w:val="26"/>
        </w:rPr>
        <w:t>Маралихинский</w:t>
      </w:r>
      <w:r w:rsidRPr="00FF0891">
        <w:rPr>
          <w:sz w:val="26"/>
          <w:szCs w:val="26"/>
        </w:rPr>
        <w:t xml:space="preserve">, </w:t>
      </w:r>
      <w:r w:rsidR="008D3B31" w:rsidRPr="00FF0891">
        <w:rPr>
          <w:sz w:val="26"/>
          <w:szCs w:val="26"/>
        </w:rPr>
        <w:t>Новошипуновский</w:t>
      </w:r>
      <w:r w:rsidRPr="00FF0891">
        <w:rPr>
          <w:sz w:val="26"/>
          <w:szCs w:val="26"/>
        </w:rPr>
        <w:t xml:space="preserve">, </w:t>
      </w:r>
      <w:r w:rsidR="008D3B31" w:rsidRPr="00FF0891">
        <w:rPr>
          <w:sz w:val="26"/>
          <w:szCs w:val="26"/>
        </w:rPr>
        <w:t>Усть-Беловский</w:t>
      </w:r>
      <w:r w:rsidRPr="00FF0891">
        <w:rPr>
          <w:sz w:val="26"/>
          <w:szCs w:val="26"/>
        </w:rPr>
        <w:t xml:space="preserve">, </w:t>
      </w:r>
      <w:r w:rsidR="008D3B31" w:rsidRPr="00FF0891">
        <w:rPr>
          <w:sz w:val="26"/>
          <w:szCs w:val="26"/>
        </w:rPr>
        <w:t>Харловский</w:t>
      </w:r>
      <w:r w:rsidRPr="00FF0891">
        <w:rPr>
          <w:sz w:val="26"/>
          <w:szCs w:val="26"/>
        </w:rPr>
        <w:t xml:space="preserve">, </w:t>
      </w:r>
      <w:r w:rsidR="008D3B31" w:rsidRPr="00FF0891">
        <w:rPr>
          <w:sz w:val="26"/>
          <w:szCs w:val="26"/>
        </w:rPr>
        <w:t>Карповский</w:t>
      </w:r>
      <w:r w:rsidRPr="00FF0891">
        <w:rPr>
          <w:sz w:val="26"/>
          <w:szCs w:val="26"/>
        </w:rPr>
        <w:t xml:space="preserve">, </w:t>
      </w:r>
      <w:r w:rsidR="008D3B31" w:rsidRPr="00FF0891">
        <w:rPr>
          <w:sz w:val="26"/>
          <w:szCs w:val="26"/>
        </w:rPr>
        <w:t>Чинетинский</w:t>
      </w:r>
      <w:r w:rsidRPr="00FF0891">
        <w:rPr>
          <w:sz w:val="26"/>
          <w:szCs w:val="26"/>
        </w:rPr>
        <w:t xml:space="preserve">, </w:t>
      </w:r>
      <w:r w:rsidR="008D3B31" w:rsidRPr="00FF0891">
        <w:rPr>
          <w:sz w:val="26"/>
          <w:szCs w:val="26"/>
        </w:rPr>
        <w:t>Суетский</w:t>
      </w:r>
      <w:r w:rsidRPr="00FF0891">
        <w:rPr>
          <w:sz w:val="26"/>
          <w:szCs w:val="26"/>
        </w:rPr>
        <w:t xml:space="preserve">); </w:t>
      </w:r>
    </w:p>
    <w:p w:rsidR="000F59B2" w:rsidRPr="00FF0891" w:rsidRDefault="000F59B2" w:rsidP="00FF0891">
      <w:pPr>
        <w:pStyle w:val="afa"/>
        <w:rPr>
          <w:sz w:val="26"/>
          <w:szCs w:val="26"/>
        </w:rPr>
      </w:pPr>
      <w:r w:rsidRPr="00FF0891">
        <w:rPr>
          <w:sz w:val="26"/>
          <w:szCs w:val="26"/>
        </w:rPr>
        <w:t xml:space="preserve">- </w:t>
      </w:r>
      <w:r w:rsidR="008D3B31" w:rsidRPr="00FF0891">
        <w:rPr>
          <w:sz w:val="26"/>
          <w:szCs w:val="26"/>
        </w:rPr>
        <w:t>бурение новых</w:t>
      </w:r>
      <w:r w:rsidRPr="00FF0891">
        <w:rPr>
          <w:sz w:val="26"/>
          <w:szCs w:val="26"/>
        </w:rPr>
        <w:t xml:space="preserve"> скважин по сел</w:t>
      </w:r>
      <w:r w:rsidR="008D3B31" w:rsidRPr="00FF0891">
        <w:rPr>
          <w:sz w:val="26"/>
          <w:szCs w:val="26"/>
        </w:rPr>
        <w:t>ам</w:t>
      </w:r>
      <w:r w:rsidRPr="00FF0891">
        <w:rPr>
          <w:sz w:val="26"/>
          <w:szCs w:val="26"/>
        </w:rPr>
        <w:t xml:space="preserve">: </w:t>
      </w:r>
      <w:r w:rsidR="008D3B31" w:rsidRPr="00FF0891">
        <w:rPr>
          <w:sz w:val="26"/>
          <w:szCs w:val="26"/>
        </w:rPr>
        <w:t>Чинета</w:t>
      </w:r>
      <w:r w:rsidRPr="00FF0891">
        <w:rPr>
          <w:sz w:val="26"/>
          <w:szCs w:val="26"/>
        </w:rPr>
        <w:t xml:space="preserve">, </w:t>
      </w:r>
      <w:r w:rsidR="008D3B31" w:rsidRPr="00FF0891">
        <w:rPr>
          <w:sz w:val="26"/>
          <w:szCs w:val="26"/>
        </w:rPr>
        <w:t>Куйбышево</w:t>
      </w:r>
      <w:r w:rsidRPr="00FF0891">
        <w:rPr>
          <w:sz w:val="26"/>
          <w:szCs w:val="26"/>
        </w:rPr>
        <w:t xml:space="preserve">, </w:t>
      </w:r>
      <w:r w:rsidR="008D3B31" w:rsidRPr="00FF0891">
        <w:rPr>
          <w:sz w:val="26"/>
          <w:szCs w:val="26"/>
        </w:rPr>
        <w:t>Ермачиха</w:t>
      </w:r>
      <w:r w:rsidRPr="00FF0891">
        <w:rPr>
          <w:sz w:val="26"/>
          <w:szCs w:val="26"/>
        </w:rPr>
        <w:t xml:space="preserve">, </w:t>
      </w:r>
      <w:r w:rsidR="008D3B31" w:rsidRPr="00FF0891">
        <w:rPr>
          <w:sz w:val="26"/>
          <w:szCs w:val="26"/>
        </w:rPr>
        <w:t>Березовка</w:t>
      </w:r>
      <w:r w:rsidRPr="00FF0891">
        <w:rPr>
          <w:sz w:val="26"/>
          <w:szCs w:val="26"/>
        </w:rPr>
        <w:t xml:space="preserve">, </w:t>
      </w:r>
      <w:r w:rsidR="008D3B31" w:rsidRPr="00FF0891">
        <w:rPr>
          <w:sz w:val="26"/>
          <w:szCs w:val="26"/>
        </w:rPr>
        <w:t>Карпово, Суетка</w:t>
      </w:r>
      <w:r w:rsidRPr="00FF0891">
        <w:rPr>
          <w:sz w:val="26"/>
          <w:szCs w:val="26"/>
        </w:rPr>
        <w:t>;</w:t>
      </w:r>
    </w:p>
    <w:p w:rsidR="000F59B2" w:rsidRPr="00FF0891" w:rsidRDefault="000F59B2" w:rsidP="00FF0891">
      <w:pPr>
        <w:pStyle w:val="afa"/>
        <w:rPr>
          <w:sz w:val="26"/>
          <w:szCs w:val="26"/>
        </w:rPr>
      </w:pPr>
      <w:r w:rsidRPr="00FF0891">
        <w:rPr>
          <w:sz w:val="26"/>
          <w:szCs w:val="26"/>
        </w:rPr>
        <w:t xml:space="preserve">- капитальный ремонт тепловых сетей в селах: </w:t>
      </w:r>
      <w:r w:rsidR="008D3B31" w:rsidRPr="00FF0891">
        <w:rPr>
          <w:sz w:val="26"/>
          <w:szCs w:val="26"/>
        </w:rPr>
        <w:t>Карпово, Березовка</w:t>
      </w:r>
      <w:r w:rsidRPr="00FF0891">
        <w:rPr>
          <w:sz w:val="26"/>
          <w:szCs w:val="26"/>
        </w:rPr>
        <w:t>;</w:t>
      </w:r>
    </w:p>
    <w:p w:rsidR="000F59B2" w:rsidRPr="00FF0891" w:rsidRDefault="000F59B2" w:rsidP="00FF0891">
      <w:pPr>
        <w:pStyle w:val="afa"/>
        <w:rPr>
          <w:sz w:val="26"/>
          <w:szCs w:val="26"/>
        </w:rPr>
      </w:pPr>
      <w:r w:rsidRPr="00FF0891">
        <w:rPr>
          <w:sz w:val="26"/>
          <w:szCs w:val="26"/>
        </w:rPr>
        <w:t>- проектирование и установка объектов малой энергетики (модульная котельная)</w:t>
      </w:r>
      <w:r w:rsidR="008D3B31" w:rsidRPr="00FF0891">
        <w:rPr>
          <w:sz w:val="26"/>
          <w:szCs w:val="26"/>
        </w:rPr>
        <w:t xml:space="preserve"> в с.Акимовка</w:t>
      </w:r>
      <w:r w:rsidRPr="00FF0891">
        <w:rPr>
          <w:sz w:val="26"/>
          <w:szCs w:val="26"/>
        </w:rPr>
        <w:t>;</w:t>
      </w:r>
    </w:p>
    <w:p w:rsidR="000F59B2" w:rsidRDefault="000F59B2" w:rsidP="00FF0891">
      <w:pPr>
        <w:pStyle w:val="afa"/>
        <w:rPr>
          <w:sz w:val="26"/>
          <w:szCs w:val="26"/>
        </w:rPr>
      </w:pPr>
      <w:r w:rsidRPr="00FF0891">
        <w:rPr>
          <w:sz w:val="26"/>
          <w:szCs w:val="26"/>
        </w:rPr>
        <w:t xml:space="preserve">- </w:t>
      </w:r>
      <w:r w:rsidR="008D3B31" w:rsidRPr="00FF0891">
        <w:rPr>
          <w:sz w:val="26"/>
          <w:szCs w:val="26"/>
        </w:rPr>
        <w:t>и установка частотных преобразователей регулировки давления воды в 13 сельсоветах</w:t>
      </w:r>
      <w:r w:rsidRPr="00FF0891">
        <w:rPr>
          <w:sz w:val="26"/>
          <w:szCs w:val="26"/>
        </w:rPr>
        <w:t xml:space="preserve">: </w:t>
      </w:r>
      <w:r w:rsidR="008D3B31" w:rsidRPr="00FF0891">
        <w:rPr>
          <w:sz w:val="26"/>
          <w:szCs w:val="26"/>
        </w:rPr>
        <w:t>Акимовский, Березовский, Верх-Камышенский, Краснощёковский, Усть-Козлухинский, Маралихинский, Новошипуновский, Усть-Беловский, Харловский, Карповский, Чинетинский, Суетский</w:t>
      </w:r>
      <w:r w:rsidRPr="00FF0891">
        <w:rPr>
          <w:sz w:val="26"/>
          <w:szCs w:val="26"/>
        </w:rPr>
        <w:t>;</w:t>
      </w:r>
    </w:p>
    <w:p w:rsidR="00A44252" w:rsidRPr="00FF0891" w:rsidRDefault="00A44252" w:rsidP="00A44252">
      <w:pPr>
        <w:pStyle w:val="afa"/>
        <w:ind w:firstLine="0"/>
        <w:rPr>
          <w:sz w:val="26"/>
          <w:szCs w:val="26"/>
        </w:rPr>
      </w:pPr>
      <w:r>
        <w:rPr>
          <w:sz w:val="26"/>
          <w:szCs w:val="26"/>
        </w:rPr>
        <w:t xml:space="preserve">          В целях реализации Территориальной схемы на территории района планируется строительство объекта по обработке отходов, в том числе твердых коммунальных отходов – мусороперегрузочная станция «Краснощеково»</w:t>
      </w:r>
      <w:r w:rsidR="005F23C1">
        <w:rPr>
          <w:sz w:val="26"/>
          <w:szCs w:val="26"/>
        </w:rPr>
        <w:t>, рекультивация 43 объектов несанкционированного размещения отходов</w:t>
      </w:r>
      <w:r>
        <w:rPr>
          <w:sz w:val="26"/>
          <w:szCs w:val="26"/>
        </w:rPr>
        <w:t>.</w:t>
      </w:r>
    </w:p>
    <w:p w:rsidR="000F59B2" w:rsidRPr="00FF0891" w:rsidRDefault="000F59B2" w:rsidP="00FF0891">
      <w:pPr>
        <w:pStyle w:val="afa"/>
        <w:rPr>
          <w:sz w:val="26"/>
          <w:szCs w:val="26"/>
        </w:rPr>
      </w:pPr>
      <w:r w:rsidRPr="00FF0891">
        <w:rPr>
          <w:sz w:val="26"/>
          <w:szCs w:val="26"/>
        </w:rPr>
        <w:t xml:space="preserve">    </w:t>
      </w:r>
    </w:p>
    <w:p w:rsidR="000F59B2" w:rsidRPr="00702A32" w:rsidRDefault="000F59B2" w:rsidP="00BA7E89">
      <w:pPr>
        <w:pStyle w:val="afa"/>
        <w:ind w:firstLine="0"/>
        <w:rPr>
          <w:b/>
          <w:sz w:val="26"/>
          <w:szCs w:val="26"/>
        </w:rPr>
      </w:pPr>
      <w:r w:rsidRPr="00702A32">
        <w:rPr>
          <w:b/>
          <w:sz w:val="26"/>
          <w:szCs w:val="26"/>
        </w:rPr>
        <w:t xml:space="preserve"> Развитие потребительского рынка</w:t>
      </w:r>
      <w:r w:rsidR="00BA7E89">
        <w:rPr>
          <w:b/>
          <w:sz w:val="26"/>
          <w:szCs w:val="26"/>
        </w:rPr>
        <w:t>.</w:t>
      </w:r>
    </w:p>
    <w:p w:rsidR="000F59B2" w:rsidRPr="00FF0891" w:rsidRDefault="000F59B2" w:rsidP="00FF0891">
      <w:pPr>
        <w:pStyle w:val="afa"/>
        <w:rPr>
          <w:sz w:val="26"/>
          <w:szCs w:val="26"/>
        </w:rPr>
      </w:pPr>
      <w:r w:rsidRPr="00FF0891">
        <w:rPr>
          <w:sz w:val="26"/>
          <w:szCs w:val="26"/>
        </w:rPr>
        <w:t xml:space="preserve">Повышение конкурентоспособности экономики района, привлечение инвестиций в развитие базовых отраслей и инфраструктурные проекты создадут условия для развития рынка потребительских товаров и услуг. </w:t>
      </w:r>
      <w:r w:rsidR="00D7335E" w:rsidRPr="00FF0891">
        <w:rPr>
          <w:sz w:val="26"/>
          <w:szCs w:val="26"/>
        </w:rPr>
        <w:t>Р</w:t>
      </w:r>
      <w:r w:rsidRPr="00FF0891">
        <w:rPr>
          <w:sz w:val="26"/>
          <w:szCs w:val="26"/>
        </w:rPr>
        <w:t>азвити</w:t>
      </w:r>
      <w:r w:rsidR="00D7335E" w:rsidRPr="00FF0891">
        <w:rPr>
          <w:sz w:val="26"/>
          <w:szCs w:val="26"/>
        </w:rPr>
        <w:t>е</w:t>
      </w:r>
      <w:r w:rsidRPr="00FF0891">
        <w:rPr>
          <w:sz w:val="26"/>
          <w:szCs w:val="26"/>
        </w:rPr>
        <w:t xml:space="preserve"> конкуренции между субъектами малого и среднего предпринимательства на в</w:t>
      </w:r>
      <w:r w:rsidR="00D7335E" w:rsidRPr="00FF0891">
        <w:rPr>
          <w:sz w:val="26"/>
          <w:szCs w:val="26"/>
        </w:rPr>
        <w:t>нутреннем потребительском рынке</w:t>
      </w:r>
      <w:r w:rsidRPr="00FF0891">
        <w:rPr>
          <w:sz w:val="26"/>
          <w:szCs w:val="26"/>
        </w:rPr>
        <w:t xml:space="preserve"> обеспечи</w:t>
      </w:r>
      <w:r w:rsidR="00D7335E" w:rsidRPr="00FF0891">
        <w:rPr>
          <w:sz w:val="26"/>
          <w:szCs w:val="26"/>
        </w:rPr>
        <w:t xml:space="preserve">т </w:t>
      </w:r>
      <w:r w:rsidRPr="00FF0891">
        <w:rPr>
          <w:sz w:val="26"/>
          <w:szCs w:val="26"/>
        </w:rPr>
        <w:t xml:space="preserve"> качество обслуживания населения и расширение ассортимента товаров и услуг, в том числе в отдаленных селах района.</w:t>
      </w:r>
    </w:p>
    <w:p w:rsidR="000F59B2" w:rsidRPr="00FF0891" w:rsidRDefault="000F59B2" w:rsidP="00FF0891">
      <w:pPr>
        <w:pStyle w:val="afa"/>
        <w:rPr>
          <w:sz w:val="26"/>
          <w:szCs w:val="26"/>
        </w:rPr>
      </w:pPr>
      <w:r w:rsidRPr="00FF0891">
        <w:rPr>
          <w:sz w:val="26"/>
          <w:szCs w:val="26"/>
        </w:rPr>
        <w:t>Для достижения поставленной цели будут проведены следующие мероприятия:</w:t>
      </w:r>
    </w:p>
    <w:p w:rsidR="000F59B2" w:rsidRPr="00FF0891" w:rsidRDefault="000F59B2" w:rsidP="00FF0891">
      <w:pPr>
        <w:pStyle w:val="afa"/>
        <w:rPr>
          <w:sz w:val="26"/>
          <w:szCs w:val="26"/>
        </w:rPr>
      </w:pPr>
      <w:r w:rsidRPr="00FF0891">
        <w:rPr>
          <w:sz w:val="26"/>
          <w:szCs w:val="26"/>
        </w:rPr>
        <w:t>- содействие насыщению потребительского рынка разнообразными видами услуг, формирование конкурентной среды;</w:t>
      </w:r>
    </w:p>
    <w:p w:rsidR="000F59B2" w:rsidRPr="00FF0891" w:rsidRDefault="000F59B2" w:rsidP="00FF0891">
      <w:pPr>
        <w:pStyle w:val="afa"/>
        <w:rPr>
          <w:sz w:val="26"/>
          <w:szCs w:val="26"/>
        </w:rPr>
      </w:pPr>
      <w:r w:rsidRPr="00FF0891">
        <w:rPr>
          <w:sz w:val="26"/>
          <w:szCs w:val="26"/>
        </w:rPr>
        <w:t>- развитие системы подготовки, переподготовки и повышения квалификации кадров для сферы потребительского рынка, повышение профессионализма работников, качества, культуры и безопасности обслуживания;</w:t>
      </w:r>
    </w:p>
    <w:p w:rsidR="000F59B2" w:rsidRPr="00FF0891" w:rsidRDefault="000F59B2" w:rsidP="00FF0891">
      <w:pPr>
        <w:pStyle w:val="afa"/>
        <w:rPr>
          <w:sz w:val="26"/>
          <w:szCs w:val="26"/>
        </w:rPr>
      </w:pPr>
      <w:r w:rsidRPr="00FF0891">
        <w:rPr>
          <w:sz w:val="26"/>
          <w:szCs w:val="26"/>
        </w:rPr>
        <w:t>- стимулирование развития инфраструктуры потребительского рынка, обновление оборудования, повышение уровня безопасности и качества обслуживания населения.</w:t>
      </w:r>
    </w:p>
    <w:p w:rsidR="000F59B2" w:rsidRPr="00FF0891" w:rsidRDefault="000F59B2" w:rsidP="00FF0891">
      <w:pPr>
        <w:pStyle w:val="afa"/>
        <w:rPr>
          <w:sz w:val="26"/>
          <w:szCs w:val="26"/>
        </w:rPr>
      </w:pPr>
    </w:p>
    <w:p w:rsidR="000F59B2" w:rsidRPr="00702A32" w:rsidRDefault="00BA7E89" w:rsidP="00702A32">
      <w:pPr>
        <w:pStyle w:val="afa"/>
        <w:jc w:val="center"/>
        <w:rPr>
          <w:b/>
          <w:sz w:val="26"/>
          <w:szCs w:val="26"/>
        </w:rPr>
      </w:pPr>
      <w:r>
        <w:rPr>
          <w:b/>
          <w:sz w:val="26"/>
          <w:szCs w:val="26"/>
        </w:rPr>
        <w:t xml:space="preserve">Цель </w:t>
      </w:r>
      <w:r w:rsidR="000F59B2" w:rsidRPr="00702A32">
        <w:rPr>
          <w:b/>
          <w:sz w:val="26"/>
          <w:szCs w:val="26"/>
        </w:rPr>
        <w:t xml:space="preserve"> 4. Эффективное управление</w:t>
      </w:r>
    </w:p>
    <w:p w:rsidR="000F59B2" w:rsidRPr="00FF0891" w:rsidRDefault="000F59B2" w:rsidP="00FF0891">
      <w:pPr>
        <w:pStyle w:val="afa"/>
        <w:rPr>
          <w:sz w:val="26"/>
          <w:szCs w:val="26"/>
        </w:rPr>
      </w:pPr>
      <w:r w:rsidRPr="00FF0891">
        <w:rPr>
          <w:sz w:val="26"/>
          <w:szCs w:val="26"/>
        </w:rPr>
        <w:t>Эффективность исполнительской власти является важным фактором в социально-экономическом развитии района. Деятельность исполнительной власти должна быть направлена на достижение поставленных целей.</w:t>
      </w:r>
    </w:p>
    <w:p w:rsidR="000F59B2" w:rsidRPr="00FF0891" w:rsidRDefault="000F59B2" w:rsidP="00FF0891">
      <w:pPr>
        <w:pStyle w:val="afa"/>
        <w:rPr>
          <w:sz w:val="26"/>
          <w:szCs w:val="26"/>
        </w:rPr>
      </w:pPr>
      <w:r w:rsidRPr="00FF0891">
        <w:rPr>
          <w:sz w:val="26"/>
          <w:szCs w:val="26"/>
        </w:rPr>
        <w:t xml:space="preserve">Одним из направлений решения поставленных целей является расширение практики использования и повышения эффективности программно-целевого управления в отраслях экономики и социальной сфере. Использование бюджетных средств должно быть ориентировано на результативность. </w:t>
      </w:r>
    </w:p>
    <w:p w:rsidR="000F59B2" w:rsidRPr="00FF0891" w:rsidRDefault="000F59B2" w:rsidP="00FF0891">
      <w:pPr>
        <w:pStyle w:val="afa"/>
        <w:rPr>
          <w:sz w:val="26"/>
          <w:szCs w:val="26"/>
        </w:rPr>
      </w:pPr>
      <w:r w:rsidRPr="00FF0891">
        <w:rPr>
          <w:sz w:val="26"/>
          <w:szCs w:val="26"/>
        </w:rPr>
        <w:t>Не менее важным направлением является повышение эффективности управления муниципальным имуществом и бюджетными учреждениями.</w:t>
      </w:r>
    </w:p>
    <w:p w:rsidR="000F59B2" w:rsidRPr="00FF0891" w:rsidRDefault="000F59B2" w:rsidP="00FF0891">
      <w:pPr>
        <w:pStyle w:val="afa"/>
        <w:rPr>
          <w:sz w:val="26"/>
          <w:szCs w:val="26"/>
        </w:rPr>
      </w:pPr>
      <w:r w:rsidRPr="00FF0891">
        <w:rPr>
          <w:sz w:val="26"/>
          <w:szCs w:val="26"/>
        </w:rPr>
        <w:t>Для достижения поставленной цели необходимо решить следующие задачи:</w:t>
      </w:r>
    </w:p>
    <w:p w:rsidR="000F59B2" w:rsidRPr="00FF0891" w:rsidRDefault="000F59B2" w:rsidP="00FF0891">
      <w:pPr>
        <w:pStyle w:val="afa"/>
        <w:rPr>
          <w:sz w:val="26"/>
          <w:szCs w:val="26"/>
        </w:rPr>
      </w:pPr>
    </w:p>
    <w:p w:rsidR="000F59B2" w:rsidRPr="00702A32" w:rsidRDefault="000F59B2" w:rsidP="00BA7E89">
      <w:pPr>
        <w:pStyle w:val="afa"/>
        <w:ind w:firstLine="0"/>
        <w:rPr>
          <w:b/>
          <w:sz w:val="26"/>
          <w:szCs w:val="26"/>
        </w:rPr>
      </w:pPr>
      <w:r w:rsidRPr="00702A32">
        <w:rPr>
          <w:b/>
          <w:sz w:val="26"/>
          <w:szCs w:val="26"/>
        </w:rPr>
        <w:t xml:space="preserve"> Повышение эффективности и открытости деятельности</w:t>
      </w:r>
      <w:r w:rsidR="00BA7E89">
        <w:rPr>
          <w:b/>
          <w:sz w:val="26"/>
          <w:szCs w:val="26"/>
        </w:rPr>
        <w:t xml:space="preserve"> </w:t>
      </w:r>
      <w:r w:rsidRPr="00702A32">
        <w:rPr>
          <w:b/>
          <w:sz w:val="26"/>
          <w:szCs w:val="26"/>
        </w:rPr>
        <w:t>органов местного самоуправления</w:t>
      </w:r>
      <w:r w:rsidR="00BA7E89">
        <w:rPr>
          <w:b/>
          <w:sz w:val="26"/>
          <w:szCs w:val="26"/>
        </w:rPr>
        <w:t>.</w:t>
      </w:r>
    </w:p>
    <w:p w:rsidR="000F59B2" w:rsidRPr="00FF0891" w:rsidRDefault="000F59B2" w:rsidP="00FF0891">
      <w:pPr>
        <w:pStyle w:val="afa"/>
        <w:rPr>
          <w:sz w:val="26"/>
          <w:szCs w:val="26"/>
        </w:rPr>
      </w:pPr>
      <w:r w:rsidRPr="00FF0891">
        <w:rPr>
          <w:sz w:val="26"/>
          <w:szCs w:val="26"/>
        </w:rPr>
        <w:t>Принцип открытости и подотчетности органов местного самоуправления, предполагает создание механизмов прозрачности деятельности и инструментов обратной связи, позволяющим гражданам взаимодействовать с органами местного самоуправления. Что в свою очередь потребует от представителей органов местного самоуправления организовать работу по обучению компьютерной грамотности населения района.</w:t>
      </w:r>
    </w:p>
    <w:p w:rsidR="000F59B2" w:rsidRPr="00FF0891" w:rsidRDefault="000F59B2" w:rsidP="00FF0891">
      <w:pPr>
        <w:pStyle w:val="afa"/>
        <w:rPr>
          <w:sz w:val="26"/>
          <w:szCs w:val="26"/>
        </w:rPr>
      </w:pPr>
      <w:r w:rsidRPr="00FF0891">
        <w:rPr>
          <w:sz w:val="26"/>
          <w:szCs w:val="26"/>
        </w:rPr>
        <w:t>В среднесрочной перспективе стоит задача внедрения государственных стандартов открытости, позволяющих обеспечить граждан:</w:t>
      </w:r>
    </w:p>
    <w:p w:rsidR="000F59B2" w:rsidRPr="00FF0891" w:rsidRDefault="000F59B2" w:rsidP="00FF0891">
      <w:pPr>
        <w:pStyle w:val="afa"/>
        <w:rPr>
          <w:sz w:val="26"/>
          <w:szCs w:val="26"/>
        </w:rPr>
      </w:pPr>
      <w:r w:rsidRPr="00FF0891">
        <w:rPr>
          <w:sz w:val="26"/>
          <w:szCs w:val="26"/>
        </w:rPr>
        <w:t>- актуальной и достоверной информацией по интересующим их вопросам из первоисточника;</w:t>
      </w:r>
    </w:p>
    <w:p w:rsidR="000F59B2" w:rsidRPr="00FF0891" w:rsidRDefault="000F59B2" w:rsidP="00FF0891">
      <w:pPr>
        <w:pStyle w:val="afa"/>
        <w:rPr>
          <w:sz w:val="26"/>
          <w:szCs w:val="26"/>
        </w:rPr>
      </w:pPr>
      <w:r w:rsidRPr="00FF0891">
        <w:rPr>
          <w:sz w:val="26"/>
          <w:szCs w:val="26"/>
        </w:rPr>
        <w:t>- возможностью прямого контакта с представителями органов местного самоуправления;</w:t>
      </w:r>
    </w:p>
    <w:p w:rsidR="000F59B2" w:rsidRPr="00FF0891" w:rsidRDefault="000F59B2" w:rsidP="00FF0891">
      <w:pPr>
        <w:pStyle w:val="afa"/>
        <w:rPr>
          <w:sz w:val="26"/>
          <w:szCs w:val="26"/>
        </w:rPr>
      </w:pPr>
      <w:r w:rsidRPr="00FF0891">
        <w:rPr>
          <w:sz w:val="26"/>
          <w:szCs w:val="26"/>
        </w:rPr>
        <w:t>- доступными государственными и муниципальными услугами;</w:t>
      </w:r>
    </w:p>
    <w:p w:rsidR="000F59B2" w:rsidRPr="00FF0891" w:rsidRDefault="00730BCD" w:rsidP="00FF0891">
      <w:pPr>
        <w:pStyle w:val="afa"/>
        <w:rPr>
          <w:sz w:val="26"/>
          <w:szCs w:val="26"/>
        </w:rPr>
      </w:pPr>
      <w:r>
        <w:rPr>
          <w:sz w:val="26"/>
          <w:szCs w:val="26"/>
        </w:rPr>
        <w:t>-</w:t>
      </w:r>
      <w:r w:rsidR="000F59B2" w:rsidRPr="00FF0891">
        <w:rPr>
          <w:sz w:val="26"/>
          <w:szCs w:val="26"/>
        </w:rPr>
        <w:t>возможностью принять участие в осуществлении контроля за деятельностью органов местного самоуправления.</w:t>
      </w:r>
    </w:p>
    <w:p w:rsidR="000F59B2" w:rsidRPr="00FF0891" w:rsidRDefault="000F59B2" w:rsidP="00FF0891">
      <w:pPr>
        <w:pStyle w:val="afa"/>
        <w:rPr>
          <w:sz w:val="26"/>
          <w:szCs w:val="26"/>
        </w:rPr>
      </w:pPr>
      <w:r w:rsidRPr="00FF0891">
        <w:rPr>
          <w:sz w:val="26"/>
          <w:szCs w:val="26"/>
        </w:rPr>
        <w:t>Совершенствование институтов и механизмов взаимодействия органов власти, бизнеса и структур гражданского общества, обеспечение активного участия населения в выработке важнейших решений, всё это является ключевыми направлениями развития общества, обеспечивающими общественно-политическую стабильность.</w:t>
      </w:r>
    </w:p>
    <w:p w:rsidR="000F59B2" w:rsidRPr="00FF0891" w:rsidRDefault="000F59B2" w:rsidP="00FF0891">
      <w:pPr>
        <w:pStyle w:val="afa"/>
        <w:rPr>
          <w:sz w:val="26"/>
          <w:szCs w:val="26"/>
        </w:rPr>
      </w:pPr>
    </w:p>
    <w:p w:rsidR="000F59B2" w:rsidRPr="00730BCD" w:rsidRDefault="000F59B2" w:rsidP="00BA7E89">
      <w:pPr>
        <w:pStyle w:val="afa"/>
        <w:rPr>
          <w:b/>
          <w:sz w:val="26"/>
          <w:szCs w:val="26"/>
        </w:rPr>
      </w:pPr>
      <w:r w:rsidRPr="00730BCD">
        <w:rPr>
          <w:b/>
          <w:sz w:val="26"/>
          <w:szCs w:val="26"/>
        </w:rPr>
        <w:t xml:space="preserve"> Совершенствование системы управления муниципальными финансами и муниципальным имуществом</w:t>
      </w:r>
      <w:r w:rsidR="00BA7E89">
        <w:rPr>
          <w:b/>
          <w:sz w:val="26"/>
          <w:szCs w:val="26"/>
        </w:rPr>
        <w:t>.</w:t>
      </w:r>
    </w:p>
    <w:p w:rsidR="000F59B2" w:rsidRPr="00FF0891" w:rsidRDefault="000F59B2" w:rsidP="00FF0891">
      <w:pPr>
        <w:pStyle w:val="afa"/>
        <w:rPr>
          <w:sz w:val="26"/>
          <w:szCs w:val="26"/>
        </w:rPr>
      </w:pPr>
      <w:r w:rsidRPr="00FF0891">
        <w:rPr>
          <w:sz w:val="26"/>
          <w:szCs w:val="26"/>
        </w:rPr>
        <w:t xml:space="preserve">В среднесрочной перспективе политика в сфере межбюджетных отношений будет направлена на стимулирование органов местного самоуправления к наращиванию налогового потенциала территории за счет регистрации объектов недвижимости (земли, объектов капитального строительства и т.д.), а также за счет сокращения неформальной занятости и теневых доходов населения. </w:t>
      </w:r>
    </w:p>
    <w:p w:rsidR="000F59B2" w:rsidRPr="00FF0891" w:rsidRDefault="000F59B2" w:rsidP="00FF0891">
      <w:pPr>
        <w:pStyle w:val="afa"/>
        <w:rPr>
          <w:sz w:val="26"/>
          <w:szCs w:val="26"/>
        </w:rPr>
      </w:pPr>
      <w:r w:rsidRPr="00FF0891">
        <w:rPr>
          <w:sz w:val="26"/>
          <w:szCs w:val="26"/>
        </w:rPr>
        <w:t>В рамках совершенствования качества управления бюджетным процессом необходимо:</w:t>
      </w:r>
    </w:p>
    <w:p w:rsidR="000F59B2" w:rsidRPr="00FF0891" w:rsidRDefault="000F59B2" w:rsidP="00FF0891">
      <w:pPr>
        <w:pStyle w:val="afa"/>
        <w:rPr>
          <w:sz w:val="26"/>
          <w:szCs w:val="26"/>
        </w:rPr>
      </w:pPr>
      <w:r w:rsidRPr="00FF0891">
        <w:rPr>
          <w:sz w:val="26"/>
          <w:szCs w:val="26"/>
        </w:rPr>
        <w:t xml:space="preserve">- повышение результативности бюджетных расходов (инвестиций); </w:t>
      </w:r>
    </w:p>
    <w:p w:rsidR="000F59B2" w:rsidRPr="00FF0891" w:rsidRDefault="000F59B2" w:rsidP="00FF0891">
      <w:pPr>
        <w:pStyle w:val="afa"/>
        <w:rPr>
          <w:sz w:val="26"/>
          <w:szCs w:val="26"/>
        </w:rPr>
      </w:pPr>
      <w:r w:rsidRPr="00FF0891">
        <w:rPr>
          <w:sz w:val="26"/>
          <w:szCs w:val="26"/>
        </w:rPr>
        <w:t>- повышение прозрачности и открытости бюджета и бюджетного процесса для населения и бизнеса;</w:t>
      </w:r>
    </w:p>
    <w:p w:rsidR="000F59B2" w:rsidRPr="00FF0891" w:rsidRDefault="000F59B2" w:rsidP="00FF0891">
      <w:pPr>
        <w:pStyle w:val="afa"/>
        <w:rPr>
          <w:sz w:val="26"/>
          <w:szCs w:val="26"/>
        </w:rPr>
      </w:pPr>
      <w:r w:rsidRPr="00FF0891">
        <w:rPr>
          <w:sz w:val="26"/>
          <w:szCs w:val="26"/>
        </w:rPr>
        <w:lastRenderedPageBreak/>
        <w:t>- развитие и совершенствование программно-целевых методов бюджетного планирования;</w:t>
      </w:r>
    </w:p>
    <w:p w:rsidR="000F59B2" w:rsidRPr="00FF0891" w:rsidRDefault="000F59B2" w:rsidP="00FF0891">
      <w:pPr>
        <w:pStyle w:val="afa"/>
        <w:rPr>
          <w:sz w:val="26"/>
          <w:szCs w:val="26"/>
        </w:rPr>
      </w:pPr>
      <w:r w:rsidRPr="00FF0891">
        <w:rPr>
          <w:sz w:val="26"/>
          <w:szCs w:val="26"/>
        </w:rPr>
        <w:t>- увеличение доступности и качества муниципальных услуг, позволя</w:t>
      </w:r>
      <w:r w:rsidRPr="00FF0891">
        <w:rPr>
          <w:sz w:val="26"/>
          <w:szCs w:val="26"/>
        </w:rPr>
        <w:softHyphen/>
        <w:t>ющее обеспечить более тесную увязку стратегического и бюджетного плани</w:t>
      </w:r>
      <w:r w:rsidRPr="00FF0891">
        <w:rPr>
          <w:sz w:val="26"/>
          <w:szCs w:val="26"/>
        </w:rPr>
        <w:softHyphen/>
        <w:t>рования, определить плановые результаты бюджетных расходов и обеспе</w:t>
      </w:r>
      <w:r w:rsidRPr="00FF0891">
        <w:rPr>
          <w:sz w:val="26"/>
          <w:szCs w:val="26"/>
        </w:rPr>
        <w:softHyphen/>
        <w:t>чить мониторинг их достижения.</w:t>
      </w:r>
    </w:p>
    <w:p w:rsidR="000F59B2" w:rsidRPr="00FF0891" w:rsidRDefault="000F59B2" w:rsidP="00FF0891">
      <w:pPr>
        <w:pStyle w:val="afa"/>
        <w:rPr>
          <w:sz w:val="26"/>
          <w:szCs w:val="26"/>
        </w:rPr>
      </w:pPr>
    </w:p>
    <w:p w:rsidR="000F59B2" w:rsidRPr="00730BCD" w:rsidRDefault="005F17C5" w:rsidP="00FF0891">
      <w:pPr>
        <w:pStyle w:val="afa"/>
        <w:rPr>
          <w:b/>
          <w:sz w:val="26"/>
          <w:szCs w:val="26"/>
        </w:rPr>
      </w:pPr>
      <w:r>
        <w:rPr>
          <w:b/>
          <w:sz w:val="26"/>
          <w:szCs w:val="26"/>
        </w:rPr>
        <w:t>2.2.</w:t>
      </w:r>
      <w:r w:rsidR="000F59B2" w:rsidRPr="00730BCD">
        <w:rPr>
          <w:b/>
          <w:sz w:val="26"/>
          <w:szCs w:val="26"/>
        </w:rPr>
        <w:t xml:space="preserve"> Ожидаемые результаты реализации Стратегии</w:t>
      </w:r>
    </w:p>
    <w:p w:rsidR="000F59B2" w:rsidRPr="00FF0891" w:rsidRDefault="000F59B2" w:rsidP="00FF0891">
      <w:pPr>
        <w:pStyle w:val="afa"/>
        <w:rPr>
          <w:sz w:val="26"/>
          <w:szCs w:val="26"/>
        </w:rPr>
      </w:pPr>
      <w:r w:rsidRPr="00FF0891">
        <w:rPr>
          <w:sz w:val="26"/>
          <w:szCs w:val="26"/>
        </w:rPr>
        <w:t xml:space="preserve">Последовательное решение задач, в соответствие с обозначенными целями и основными приоритетами позволит улучшить социально-экономическое положение территории </w:t>
      </w:r>
      <w:r w:rsidR="000E4461" w:rsidRPr="00FF0891">
        <w:rPr>
          <w:sz w:val="26"/>
          <w:szCs w:val="26"/>
        </w:rPr>
        <w:t xml:space="preserve">Краснощёковского </w:t>
      </w:r>
      <w:r w:rsidRPr="00FF0891">
        <w:rPr>
          <w:sz w:val="26"/>
          <w:szCs w:val="26"/>
        </w:rPr>
        <w:t>района.</w:t>
      </w:r>
    </w:p>
    <w:p w:rsidR="000668C8" w:rsidRPr="00CC3BF6" w:rsidRDefault="000F59B2" w:rsidP="000668C8">
      <w:pPr>
        <w:spacing w:line="235" w:lineRule="auto"/>
        <w:ind w:firstLine="709"/>
        <w:jc w:val="both"/>
        <w:rPr>
          <w:color w:val="000000"/>
          <w:sz w:val="26"/>
          <w:szCs w:val="26"/>
        </w:rPr>
      </w:pPr>
      <w:r w:rsidRPr="00CC3BF6">
        <w:rPr>
          <w:sz w:val="26"/>
          <w:szCs w:val="26"/>
        </w:rPr>
        <w:t>Оценкой эффективности развития экономики района будет являться, прежде всего, повышение качества жизни населения, которое включает в себя высокий уровень доходов, возможность выбора сферы деятельности, наличие хорошего жилья, качественное и доступное здравоохранение и образование, возможность реализации собственного творческого потенциала, обеспечение безопасности населения.</w:t>
      </w:r>
      <w:r w:rsidR="000668C8" w:rsidRPr="00CC3BF6">
        <w:rPr>
          <w:color w:val="000000"/>
          <w:sz w:val="26"/>
          <w:szCs w:val="26"/>
        </w:rPr>
        <w:t xml:space="preserve"> Для обеспечения повышения качества жизни и развития человеческого потенциала так же будут реализовываться мероприятия через стратегические действия в области культуры, спорта, социальной защиты населения.</w:t>
      </w:r>
    </w:p>
    <w:p w:rsidR="000668C8" w:rsidRPr="00CC3BF6" w:rsidRDefault="000668C8" w:rsidP="000668C8">
      <w:pPr>
        <w:spacing w:line="235" w:lineRule="auto"/>
        <w:ind w:firstLine="709"/>
        <w:jc w:val="both"/>
        <w:rPr>
          <w:color w:val="000000"/>
          <w:sz w:val="26"/>
          <w:szCs w:val="26"/>
        </w:rPr>
      </w:pPr>
      <w:r w:rsidRPr="00CC3BF6">
        <w:rPr>
          <w:color w:val="000000"/>
          <w:sz w:val="26"/>
          <w:szCs w:val="26"/>
        </w:rPr>
        <w:t>В сфере культуры действия будут направлены на повышение качества культурного обслуживания, обеспечение свободного, бесплатного доступа к ресурсам библиотек.</w:t>
      </w:r>
    </w:p>
    <w:p w:rsidR="000F59B2" w:rsidRPr="00CC3BF6" w:rsidRDefault="000668C8" w:rsidP="000668C8">
      <w:pPr>
        <w:spacing w:line="235" w:lineRule="auto"/>
        <w:ind w:firstLine="709"/>
        <w:jc w:val="both"/>
        <w:rPr>
          <w:color w:val="000000"/>
          <w:sz w:val="26"/>
          <w:szCs w:val="26"/>
        </w:rPr>
      </w:pPr>
      <w:r w:rsidRPr="00CC3BF6">
        <w:rPr>
          <w:color w:val="000000"/>
          <w:sz w:val="26"/>
          <w:szCs w:val="26"/>
        </w:rPr>
        <w:t>Необходимо больше привлекать население района к занятиям физической культурой и спортом.</w:t>
      </w:r>
    </w:p>
    <w:p w:rsidR="000F59B2" w:rsidRPr="00FF0891" w:rsidRDefault="000F59B2" w:rsidP="00FF0891">
      <w:pPr>
        <w:pStyle w:val="afa"/>
        <w:rPr>
          <w:sz w:val="26"/>
          <w:szCs w:val="26"/>
        </w:rPr>
      </w:pPr>
      <w:bookmarkStart w:id="0" w:name="Par95"/>
      <w:bookmarkStart w:id="1" w:name="Par101"/>
      <w:bookmarkStart w:id="2" w:name="Par127"/>
      <w:bookmarkStart w:id="3" w:name="Par162"/>
      <w:bookmarkStart w:id="4" w:name="Par165"/>
      <w:bookmarkEnd w:id="0"/>
      <w:bookmarkEnd w:id="1"/>
      <w:bookmarkEnd w:id="2"/>
      <w:bookmarkEnd w:id="3"/>
      <w:bookmarkEnd w:id="4"/>
      <w:r w:rsidRPr="00FF0891">
        <w:rPr>
          <w:sz w:val="26"/>
          <w:szCs w:val="26"/>
        </w:rPr>
        <w:t xml:space="preserve">Ожидаемые результаты реализации стратегии: </w:t>
      </w:r>
    </w:p>
    <w:p w:rsidR="000F59B2" w:rsidRPr="00FF0891" w:rsidRDefault="000F59B2" w:rsidP="00FF0891">
      <w:pPr>
        <w:pStyle w:val="afa"/>
        <w:rPr>
          <w:sz w:val="26"/>
          <w:szCs w:val="26"/>
        </w:rPr>
      </w:pPr>
      <w:r w:rsidRPr="00730BCD">
        <w:rPr>
          <w:b/>
          <w:sz w:val="26"/>
          <w:szCs w:val="26"/>
        </w:rPr>
        <w:t>В экономической сфере</w:t>
      </w:r>
      <w:r w:rsidRPr="00FF0891">
        <w:rPr>
          <w:sz w:val="26"/>
          <w:szCs w:val="26"/>
        </w:rPr>
        <w:t>:</w:t>
      </w:r>
    </w:p>
    <w:p w:rsidR="000F59B2" w:rsidRPr="00FF0891" w:rsidRDefault="000F59B2" w:rsidP="00FF0891">
      <w:pPr>
        <w:pStyle w:val="afa"/>
        <w:rPr>
          <w:sz w:val="26"/>
          <w:szCs w:val="26"/>
        </w:rPr>
      </w:pPr>
      <w:r w:rsidRPr="00FF0891">
        <w:rPr>
          <w:sz w:val="26"/>
          <w:szCs w:val="26"/>
        </w:rPr>
        <w:t xml:space="preserve"> - повышение инвестиционной привлекательности территории района за счет улучшения состояния промышленности, сельского хозяйства и инфраструктуры;</w:t>
      </w:r>
    </w:p>
    <w:p w:rsidR="000F59B2" w:rsidRPr="00FF0891" w:rsidRDefault="000F59B2" w:rsidP="00FF0891">
      <w:pPr>
        <w:pStyle w:val="afa"/>
        <w:rPr>
          <w:sz w:val="26"/>
          <w:szCs w:val="26"/>
        </w:rPr>
      </w:pPr>
      <w:r w:rsidRPr="00FF0891">
        <w:rPr>
          <w:sz w:val="26"/>
          <w:szCs w:val="26"/>
        </w:rPr>
        <w:t>- расширение рынков сбыта продукции и повышение ее конкурентоспособности;</w:t>
      </w:r>
    </w:p>
    <w:p w:rsidR="000F59B2" w:rsidRPr="00FF0891" w:rsidRDefault="000F59B2" w:rsidP="00FF0891">
      <w:pPr>
        <w:pStyle w:val="afa"/>
        <w:rPr>
          <w:sz w:val="26"/>
          <w:szCs w:val="26"/>
        </w:rPr>
      </w:pPr>
      <w:r w:rsidRPr="00FF0891">
        <w:rPr>
          <w:sz w:val="26"/>
          <w:szCs w:val="26"/>
        </w:rPr>
        <w:t>- укрепление материально-технической базы, внедрение новых технологий и модернизация действующих сельскохозяйственных производств;</w:t>
      </w:r>
    </w:p>
    <w:p w:rsidR="000F59B2" w:rsidRPr="00FF0891" w:rsidRDefault="000F59B2" w:rsidP="00FF0891">
      <w:pPr>
        <w:pStyle w:val="afa"/>
        <w:rPr>
          <w:sz w:val="26"/>
          <w:szCs w:val="26"/>
        </w:rPr>
      </w:pPr>
      <w:r w:rsidRPr="00FF0891">
        <w:rPr>
          <w:sz w:val="26"/>
          <w:szCs w:val="26"/>
        </w:rPr>
        <w:t>- модернизация производственной и инженерной инфраструктуры;</w:t>
      </w:r>
    </w:p>
    <w:p w:rsidR="000F59B2" w:rsidRPr="00FF0891" w:rsidRDefault="000F59B2" w:rsidP="00FF0891">
      <w:pPr>
        <w:pStyle w:val="afa"/>
        <w:rPr>
          <w:sz w:val="26"/>
          <w:szCs w:val="26"/>
        </w:rPr>
      </w:pPr>
      <w:r w:rsidRPr="00FF0891">
        <w:rPr>
          <w:sz w:val="26"/>
          <w:szCs w:val="26"/>
        </w:rPr>
        <w:t>- развитие малого и среднего предпринимательства</w:t>
      </w:r>
      <w:r w:rsidR="002C4A1A">
        <w:rPr>
          <w:sz w:val="26"/>
          <w:szCs w:val="26"/>
        </w:rPr>
        <w:t>, в том числе рост численности занятых в данной сфере</w:t>
      </w:r>
      <w:r w:rsidRPr="00FF0891">
        <w:rPr>
          <w:sz w:val="26"/>
          <w:szCs w:val="26"/>
        </w:rPr>
        <w:t>;</w:t>
      </w:r>
    </w:p>
    <w:p w:rsidR="000F59B2" w:rsidRPr="00FF0891" w:rsidRDefault="000F59B2" w:rsidP="00FF0891">
      <w:pPr>
        <w:pStyle w:val="afa"/>
        <w:rPr>
          <w:sz w:val="26"/>
          <w:szCs w:val="26"/>
        </w:rPr>
      </w:pPr>
      <w:r w:rsidRPr="00FF0891">
        <w:rPr>
          <w:sz w:val="26"/>
          <w:szCs w:val="26"/>
        </w:rPr>
        <w:t>- использование государственно-частного партнёрства при решении проблем развития района.</w:t>
      </w:r>
    </w:p>
    <w:p w:rsidR="000F59B2" w:rsidRPr="00FF0891" w:rsidRDefault="000F59B2" w:rsidP="00FF0891">
      <w:pPr>
        <w:pStyle w:val="afa"/>
        <w:rPr>
          <w:sz w:val="26"/>
          <w:szCs w:val="26"/>
        </w:rPr>
      </w:pPr>
      <w:r w:rsidRPr="00730BCD">
        <w:rPr>
          <w:b/>
          <w:sz w:val="26"/>
          <w:szCs w:val="26"/>
        </w:rPr>
        <w:t>В социальной сфере</w:t>
      </w:r>
      <w:r w:rsidRPr="00FF0891">
        <w:rPr>
          <w:sz w:val="26"/>
          <w:szCs w:val="26"/>
        </w:rPr>
        <w:t>:</w:t>
      </w:r>
    </w:p>
    <w:p w:rsidR="000F59B2" w:rsidRPr="00FF0891" w:rsidRDefault="000F59B2" w:rsidP="00FF0891">
      <w:pPr>
        <w:pStyle w:val="afa"/>
        <w:rPr>
          <w:sz w:val="26"/>
          <w:szCs w:val="26"/>
        </w:rPr>
      </w:pPr>
      <w:r w:rsidRPr="00FF0891">
        <w:rPr>
          <w:sz w:val="26"/>
          <w:szCs w:val="26"/>
        </w:rPr>
        <w:t>- преодоление негативных тенденций в демографической ситуации;</w:t>
      </w:r>
    </w:p>
    <w:p w:rsidR="000F59B2" w:rsidRPr="00FF0891" w:rsidRDefault="000F59B2" w:rsidP="00FF0891">
      <w:pPr>
        <w:pStyle w:val="afa"/>
        <w:rPr>
          <w:sz w:val="26"/>
          <w:szCs w:val="26"/>
        </w:rPr>
      </w:pPr>
      <w:r w:rsidRPr="00FF0891">
        <w:rPr>
          <w:sz w:val="26"/>
          <w:szCs w:val="26"/>
        </w:rPr>
        <w:t>- формирование сбалансированного рынка труда;</w:t>
      </w:r>
    </w:p>
    <w:p w:rsidR="000F59B2" w:rsidRPr="00FF0891" w:rsidRDefault="000F59B2" w:rsidP="00FF0891">
      <w:pPr>
        <w:pStyle w:val="afa"/>
        <w:rPr>
          <w:sz w:val="26"/>
          <w:szCs w:val="26"/>
        </w:rPr>
      </w:pPr>
      <w:r w:rsidRPr="00FF0891">
        <w:rPr>
          <w:sz w:val="26"/>
          <w:szCs w:val="26"/>
        </w:rPr>
        <w:t>- улучшение качества предоставления населению социальных услуг;</w:t>
      </w:r>
    </w:p>
    <w:p w:rsidR="000F59B2" w:rsidRPr="00FF0891" w:rsidRDefault="000F59B2" w:rsidP="00FF0891">
      <w:pPr>
        <w:pStyle w:val="afa"/>
        <w:rPr>
          <w:sz w:val="26"/>
          <w:szCs w:val="26"/>
        </w:rPr>
      </w:pPr>
      <w:r w:rsidRPr="00FF0891">
        <w:rPr>
          <w:sz w:val="26"/>
          <w:szCs w:val="26"/>
        </w:rPr>
        <w:t>- рост уровня жизни и доходов населения;</w:t>
      </w:r>
    </w:p>
    <w:p w:rsidR="000F59B2" w:rsidRPr="00FF0891" w:rsidRDefault="000F59B2" w:rsidP="00FF0891">
      <w:pPr>
        <w:pStyle w:val="afa"/>
        <w:rPr>
          <w:sz w:val="26"/>
          <w:szCs w:val="26"/>
        </w:rPr>
      </w:pPr>
      <w:r w:rsidRPr="00FF0891">
        <w:rPr>
          <w:sz w:val="26"/>
          <w:szCs w:val="26"/>
        </w:rPr>
        <w:t>- развитие индивидуального жилищного строительства;</w:t>
      </w:r>
    </w:p>
    <w:p w:rsidR="000F59B2" w:rsidRDefault="000F59B2" w:rsidP="00FF0891">
      <w:pPr>
        <w:pStyle w:val="afa"/>
        <w:rPr>
          <w:sz w:val="26"/>
          <w:szCs w:val="26"/>
        </w:rPr>
      </w:pPr>
      <w:r w:rsidRPr="00FF0891">
        <w:rPr>
          <w:sz w:val="26"/>
          <w:szCs w:val="26"/>
        </w:rPr>
        <w:t>- повышение доступности и улучшение качества жилищно-коммунальных услуг, в том числе за счет внедрения энергосберегающих технологий.</w:t>
      </w:r>
    </w:p>
    <w:p w:rsidR="00760685" w:rsidRPr="00FF0891" w:rsidRDefault="00760685" w:rsidP="00FF0891">
      <w:pPr>
        <w:pStyle w:val="afa"/>
        <w:rPr>
          <w:sz w:val="26"/>
          <w:szCs w:val="26"/>
        </w:rPr>
      </w:pPr>
    </w:p>
    <w:p w:rsidR="000F59B2" w:rsidRPr="00FF0891" w:rsidRDefault="000F59B2" w:rsidP="00FF0891">
      <w:pPr>
        <w:pStyle w:val="afa"/>
        <w:rPr>
          <w:sz w:val="26"/>
          <w:szCs w:val="26"/>
        </w:rPr>
      </w:pPr>
      <w:r w:rsidRPr="00730BCD">
        <w:rPr>
          <w:b/>
          <w:sz w:val="26"/>
          <w:szCs w:val="26"/>
        </w:rPr>
        <w:t>В сфере муниципального управления</w:t>
      </w:r>
      <w:r w:rsidRPr="00FF0891">
        <w:rPr>
          <w:sz w:val="26"/>
          <w:szCs w:val="26"/>
        </w:rPr>
        <w:t>:</w:t>
      </w:r>
    </w:p>
    <w:p w:rsidR="000F59B2" w:rsidRPr="00FF0891" w:rsidRDefault="000F59B2" w:rsidP="00FF0891">
      <w:pPr>
        <w:pStyle w:val="afa"/>
        <w:rPr>
          <w:sz w:val="26"/>
          <w:szCs w:val="26"/>
        </w:rPr>
      </w:pPr>
      <w:r w:rsidRPr="00FF0891">
        <w:rPr>
          <w:sz w:val="26"/>
          <w:szCs w:val="26"/>
        </w:rPr>
        <w:lastRenderedPageBreak/>
        <w:t>- повышение эффективности работы исполнительных органов за счет выстраивания эффективных механизмов взаимодействия общества, бизнеса и власти;</w:t>
      </w:r>
    </w:p>
    <w:p w:rsidR="000F59B2" w:rsidRPr="00FF0891" w:rsidRDefault="000F59B2" w:rsidP="00FF0891">
      <w:pPr>
        <w:pStyle w:val="afa"/>
        <w:rPr>
          <w:sz w:val="26"/>
          <w:szCs w:val="26"/>
        </w:rPr>
      </w:pPr>
      <w:r w:rsidRPr="00FF0891">
        <w:rPr>
          <w:sz w:val="26"/>
          <w:szCs w:val="26"/>
        </w:rPr>
        <w:t xml:space="preserve">- рост уровня удовлетворенности граждан работой органов местного самоуправления; </w:t>
      </w:r>
    </w:p>
    <w:p w:rsidR="000F59B2" w:rsidRPr="00FF0891" w:rsidRDefault="000F59B2" w:rsidP="00FF0891">
      <w:pPr>
        <w:pStyle w:val="afa"/>
        <w:rPr>
          <w:sz w:val="26"/>
          <w:szCs w:val="26"/>
        </w:rPr>
      </w:pPr>
      <w:r w:rsidRPr="00FF0891">
        <w:rPr>
          <w:sz w:val="26"/>
          <w:szCs w:val="26"/>
        </w:rPr>
        <w:t>- повышение уровня социальной активности населения в решении вопросов местного значения.</w:t>
      </w:r>
    </w:p>
    <w:p w:rsidR="00C63C69" w:rsidRDefault="000F59B2" w:rsidP="00FA19F9">
      <w:pPr>
        <w:pStyle w:val="afa"/>
        <w:rPr>
          <w:sz w:val="26"/>
          <w:szCs w:val="26"/>
        </w:rPr>
      </w:pPr>
      <w:r w:rsidRPr="00FF0891">
        <w:rPr>
          <w:sz w:val="26"/>
          <w:szCs w:val="26"/>
        </w:rPr>
        <w:t>Ожидаемые результаты по целям и задачам приведены в таблице</w:t>
      </w:r>
      <w:bookmarkStart w:id="5" w:name="Par235"/>
      <w:bookmarkEnd w:id="5"/>
      <w:r w:rsidR="00FA19F9">
        <w:rPr>
          <w:sz w:val="26"/>
          <w:szCs w:val="26"/>
        </w:rPr>
        <w:t>.</w:t>
      </w:r>
    </w:p>
    <w:p w:rsidR="00730BCD" w:rsidRPr="00FF0891" w:rsidRDefault="00730BCD" w:rsidP="00FF0891">
      <w:pPr>
        <w:pStyle w:val="afa"/>
        <w:rPr>
          <w:sz w:val="26"/>
          <w:szCs w:val="26"/>
        </w:rPr>
      </w:pPr>
    </w:p>
    <w:p w:rsidR="000F59B2" w:rsidRPr="00FF0891" w:rsidRDefault="000F59B2" w:rsidP="00730BCD">
      <w:pPr>
        <w:pStyle w:val="afa"/>
        <w:jc w:val="right"/>
        <w:rPr>
          <w:sz w:val="26"/>
          <w:szCs w:val="26"/>
        </w:rPr>
      </w:pPr>
      <w:r w:rsidRPr="00FF0891">
        <w:rPr>
          <w:sz w:val="26"/>
          <w:szCs w:val="26"/>
        </w:rPr>
        <w:t>Таблица 1.</w:t>
      </w:r>
    </w:p>
    <w:p w:rsidR="000F59B2" w:rsidRPr="00730BCD" w:rsidRDefault="000F59B2" w:rsidP="00730BCD">
      <w:pPr>
        <w:pStyle w:val="afa"/>
        <w:jc w:val="center"/>
        <w:rPr>
          <w:b/>
          <w:sz w:val="26"/>
          <w:szCs w:val="26"/>
        </w:rPr>
      </w:pPr>
      <w:r w:rsidRPr="00730BCD">
        <w:rPr>
          <w:b/>
          <w:sz w:val="26"/>
          <w:szCs w:val="26"/>
        </w:rPr>
        <w:t>Прогнозные показатели целей и задач</w:t>
      </w:r>
    </w:p>
    <w:p w:rsidR="000F59B2" w:rsidRPr="00FF0891" w:rsidRDefault="000F59B2" w:rsidP="00730BCD">
      <w:pPr>
        <w:pStyle w:val="afa"/>
        <w:jc w:val="center"/>
        <w:rPr>
          <w:sz w:val="26"/>
          <w:szCs w:val="26"/>
        </w:rPr>
      </w:pPr>
      <w:r w:rsidRPr="00730BCD">
        <w:rPr>
          <w:b/>
          <w:sz w:val="26"/>
          <w:szCs w:val="26"/>
        </w:rPr>
        <w:t xml:space="preserve">социально-экономического развития </w:t>
      </w:r>
      <w:r w:rsidR="00E06B13" w:rsidRPr="00730BCD">
        <w:rPr>
          <w:b/>
          <w:sz w:val="26"/>
          <w:szCs w:val="26"/>
        </w:rPr>
        <w:t>Краснощёковского</w:t>
      </w:r>
      <w:r w:rsidRPr="00730BCD">
        <w:rPr>
          <w:b/>
          <w:sz w:val="26"/>
          <w:szCs w:val="26"/>
        </w:rPr>
        <w:t xml:space="preserve"> район</w:t>
      </w:r>
      <w:r w:rsidRPr="00FF0891">
        <w:rPr>
          <w:sz w:val="26"/>
          <w:szCs w:val="26"/>
        </w:rPr>
        <w:t>а</w:t>
      </w:r>
    </w:p>
    <w:p w:rsidR="000F59B2" w:rsidRPr="00FF0891" w:rsidRDefault="000F59B2" w:rsidP="00FF0891">
      <w:pPr>
        <w:pStyle w:val="afa"/>
        <w:rPr>
          <w:sz w:val="26"/>
          <w:szCs w:val="26"/>
        </w:rPr>
      </w:pPr>
    </w:p>
    <w:tbl>
      <w:tblPr>
        <w:tblW w:w="9214" w:type="dxa"/>
        <w:tblInd w:w="5" w:type="dxa"/>
        <w:tblLayout w:type="fixed"/>
        <w:tblCellMar>
          <w:top w:w="75" w:type="dxa"/>
          <w:left w:w="0" w:type="dxa"/>
          <w:bottom w:w="75" w:type="dxa"/>
          <w:right w:w="0" w:type="dxa"/>
        </w:tblCellMar>
        <w:tblLook w:val="0000"/>
      </w:tblPr>
      <w:tblGrid>
        <w:gridCol w:w="4646"/>
        <w:gridCol w:w="12"/>
        <w:gridCol w:w="13"/>
        <w:gridCol w:w="12"/>
        <w:gridCol w:w="13"/>
        <w:gridCol w:w="12"/>
        <w:gridCol w:w="13"/>
        <w:gridCol w:w="12"/>
        <w:gridCol w:w="581"/>
        <w:gridCol w:w="923"/>
        <w:gridCol w:w="993"/>
        <w:gridCol w:w="109"/>
        <w:gridCol w:w="883"/>
        <w:gridCol w:w="62"/>
        <w:gridCol w:w="930"/>
      </w:tblGrid>
      <w:tr w:rsidR="004D36CC" w:rsidRPr="00FF0891" w:rsidTr="004808D1">
        <w:trPr>
          <w:trHeight w:val="155"/>
        </w:trPr>
        <w:tc>
          <w:tcPr>
            <w:tcW w:w="4671" w:type="dxa"/>
            <w:gridSpan w:val="3"/>
            <w:tcBorders>
              <w:top w:val="single" w:sz="4" w:space="0" w:color="auto"/>
              <w:left w:val="single" w:sz="4" w:space="0" w:color="auto"/>
              <w:bottom w:val="single" w:sz="4" w:space="0" w:color="auto"/>
              <w:right w:val="single" w:sz="4" w:space="0" w:color="auto"/>
            </w:tcBorders>
          </w:tcPr>
          <w:p w:rsidR="004D36CC" w:rsidRPr="00FF0891" w:rsidRDefault="004D36CC" w:rsidP="00FF0891">
            <w:pPr>
              <w:pStyle w:val="afa"/>
              <w:rPr>
                <w:sz w:val="26"/>
                <w:szCs w:val="26"/>
              </w:rPr>
            </w:pPr>
            <w:r w:rsidRPr="00FF0891">
              <w:rPr>
                <w:sz w:val="26"/>
                <w:szCs w:val="26"/>
              </w:rPr>
              <w:t>Показатели</w:t>
            </w:r>
          </w:p>
        </w:tc>
        <w:tc>
          <w:tcPr>
            <w:tcW w:w="643" w:type="dxa"/>
            <w:gridSpan w:val="6"/>
            <w:tcBorders>
              <w:top w:val="single" w:sz="4" w:space="0" w:color="auto"/>
              <w:left w:val="single" w:sz="4" w:space="0" w:color="auto"/>
              <w:bottom w:val="single" w:sz="4" w:space="0" w:color="auto"/>
              <w:right w:val="single" w:sz="4" w:space="0" w:color="auto"/>
            </w:tcBorders>
          </w:tcPr>
          <w:p w:rsidR="004D36CC" w:rsidRPr="004D36CC" w:rsidRDefault="004D36CC" w:rsidP="004D36CC">
            <w:pPr>
              <w:pStyle w:val="afa"/>
              <w:ind w:firstLine="0"/>
              <w:rPr>
                <w:sz w:val="16"/>
                <w:szCs w:val="16"/>
              </w:rPr>
            </w:pPr>
            <w:r w:rsidRPr="004D36CC">
              <w:rPr>
                <w:sz w:val="16"/>
                <w:szCs w:val="16"/>
              </w:rPr>
              <w:t>Вариант</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FF0891" w:rsidRDefault="004D36CC" w:rsidP="00730BCD">
            <w:pPr>
              <w:pStyle w:val="afa"/>
              <w:ind w:firstLine="0"/>
              <w:rPr>
                <w:sz w:val="26"/>
                <w:szCs w:val="26"/>
              </w:rPr>
            </w:pPr>
            <w:r w:rsidRPr="00FF0891">
              <w:rPr>
                <w:sz w:val="26"/>
                <w:szCs w:val="26"/>
              </w:rPr>
              <w:t>2020</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FF0891" w:rsidRDefault="004D36CC" w:rsidP="00730BCD">
            <w:pPr>
              <w:pStyle w:val="afa"/>
              <w:ind w:firstLine="0"/>
              <w:rPr>
                <w:sz w:val="26"/>
                <w:szCs w:val="26"/>
              </w:rPr>
            </w:pPr>
            <w:r w:rsidRPr="00FF0891">
              <w:rPr>
                <w:sz w:val="26"/>
                <w:szCs w:val="26"/>
              </w:rPr>
              <w:t>2021</w:t>
            </w:r>
          </w:p>
        </w:tc>
        <w:tc>
          <w:tcPr>
            <w:tcW w:w="992" w:type="dxa"/>
            <w:gridSpan w:val="2"/>
            <w:tcBorders>
              <w:top w:val="single" w:sz="4" w:space="0" w:color="auto"/>
              <w:left w:val="single" w:sz="4" w:space="0" w:color="auto"/>
              <w:bottom w:val="single" w:sz="4" w:space="0" w:color="auto"/>
              <w:right w:val="single" w:sz="4" w:space="0" w:color="auto"/>
            </w:tcBorders>
          </w:tcPr>
          <w:p w:rsidR="004D36CC" w:rsidRPr="00FF0891" w:rsidRDefault="004D36CC" w:rsidP="00730BCD">
            <w:pPr>
              <w:pStyle w:val="afa"/>
              <w:ind w:firstLine="0"/>
              <w:rPr>
                <w:sz w:val="26"/>
                <w:szCs w:val="26"/>
              </w:rPr>
            </w:pPr>
            <w:r w:rsidRPr="00FF0891">
              <w:rPr>
                <w:sz w:val="26"/>
                <w:szCs w:val="26"/>
                <w:lang w:val="en-US"/>
              </w:rPr>
              <w:t>20</w:t>
            </w:r>
            <w:r w:rsidRPr="00FF0891">
              <w:rPr>
                <w:sz w:val="26"/>
                <w:szCs w:val="26"/>
              </w:rPr>
              <w:t>28</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FF0891" w:rsidRDefault="004D36CC" w:rsidP="00730BCD">
            <w:pPr>
              <w:pStyle w:val="afa"/>
              <w:ind w:firstLine="0"/>
              <w:rPr>
                <w:sz w:val="26"/>
                <w:szCs w:val="26"/>
              </w:rPr>
            </w:pPr>
            <w:r w:rsidRPr="00FF0891">
              <w:rPr>
                <w:sz w:val="26"/>
                <w:szCs w:val="26"/>
              </w:rPr>
              <w:t>2035</w:t>
            </w:r>
          </w:p>
        </w:tc>
      </w:tr>
      <w:tr w:rsidR="000F59B2" w:rsidRPr="00FF0891" w:rsidTr="003F6ECD">
        <w:trPr>
          <w:trHeight w:val="155"/>
        </w:trPr>
        <w:tc>
          <w:tcPr>
            <w:tcW w:w="9214" w:type="dxa"/>
            <w:gridSpan w:val="15"/>
            <w:tcBorders>
              <w:top w:val="single" w:sz="4" w:space="0" w:color="auto"/>
              <w:left w:val="single" w:sz="4" w:space="0" w:color="auto"/>
              <w:bottom w:val="single" w:sz="4" w:space="0" w:color="auto"/>
              <w:right w:val="single" w:sz="4" w:space="0" w:color="auto"/>
            </w:tcBorders>
          </w:tcPr>
          <w:p w:rsidR="000F59B2" w:rsidRPr="00FF0891" w:rsidRDefault="000F59B2" w:rsidP="00FF0891">
            <w:pPr>
              <w:pStyle w:val="afa"/>
              <w:rPr>
                <w:sz w:val="26"/>
                <w:szCs w:val="26"/>
              </w:rPr>
            </w:pPr>
            <w:r w:rsidRPr="00FF0891">
              <w:rPr>
                <w:sz w:val="26"/>
                <w:szCs w:val="26"/>
              </w:rPr>
              <w:t>Цель 1. Высокое качество жизни населения</w:t>
            </w:r>
          </w:p>
        </w:tc>
      </w:tr>
      <w:tr w:rsidR="000F59B2" w:rsidRPr="00FF0891" w:rsidTr="003F6ECD">
        <w:trPr>
          <w:trHeight w:val="155"/>
        </w:trPr>
        <w:tc>
          <w:tcPr>
            <w:tcW w:w="9214" w:type="dxa"/>
            <w:gridSpan w:val="15"/>
            <w:tcBorders>
              <w:top w:val="single" w:sz="4" w:space="0" w:color="auto"/>
              <w:left w:val="single" w:sz="4" w:space="0" w:color="auto"/>
              <w:bottom w:val="single" w:sz="4" w:space="0" w:color="auto"/>
              <w:right w:val="single" w:sz="4" w:space="0" w:color="auto"/>
            </w:tcBorders>
          </w:tcPr>
          <w:p w:rsidR="000F59B2" w:rsidRPr="00FF0891" w:rsidRDefault="000F59B2" w:rsidP="00FF0891">
            <w:pPr>
              <w:pStyle w:val="afa"/>
              <w:rPr>
                <w:sz w:val="26"/>
                <w:szCs w:val="26"/>
              </w:rPr>
            </w:pPr>
            <w:r w:rsidRPr="00FF0891">
              <w:rPr>
                <w:sz w:val="26"/>
                <w:szCs w:val="26"/>
              </w:rPr>
              <w:t>1.1. Обеспечение сбалансированного и эффективного рынка труда</w:t>
            </w:r>
          </w:p>
        </w:tc>
      </w:tr>
      <w:tr w:rsidR="004D36CC" w:rsidRPr="00FF0891" w:rsidTr="004808D1">
        <w:trPr>
          <w:trHeight w:val="242"/>
        </w:trPr>
        <w:tc>
          <w:tcPr>
            <w:tcW w:w="4708" w:type="dxa"/>
            <w:gridSpan w:val="6"/>
            <w:vMerge w:val="restart"/>
            <w:tcBorders>
              <w:top w:val="single" w:sz="4" w:space="0" w:color="auto"/>
              <w:left w:val="single" w:sz="4" w:space="0" w:color="auto"/>
              <w:right w:val="single" w:sz="4" w:space="0" w:color="auto"/>
            </w:tcBorders>
          </w:tcPr>
          <w:p w:rsidR="004D36CC" w:rsidRPr="004F7696" w:rsidRDefault="004D36CC" w:rsidP="0067501A">
            <w:pPr>
              <w:pStyle w:val="afa"/>
              <w:ind w:firstLine="284"/>
              <w:rPr>
                <w:sz w:val="22"/>
                <w:szCs w:val="22"/>
              </w:rPr>
            </w:pPr>
            <w:r w:rsidRPr="004F7696">
              <w:rPr>
                <w:sz w:val="22"/>
                <w:szCs w:val="22"/>
              </w:rPr>
              <w:t>Уровень зарегистрированной безработицы к трудоспособному населению на конец отчетного периода, %</w:t>
            </w:r>
          </w:p>
        </w:tc>
        <w:tc>
          <w:tcPr>
            <w:tcW w:w="606" w:type="dxa"/>
            <w:gridSpan w:val="3"/>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D6132D" w:rsidP="00D6132D">
            <w:pPr>
              <w:pStyle w:val="afa"/>
              <w:ind w:firstLine="0"/>
              <w:jc w:val="center"/>
              <w:rPr>
                <w:sz w:val="22"/>
                <w:szCs w:val="22"/>
              </w:rPr>
            </w:pPr>
            <w:r>
              <w:rPr>
                <w:sz w:val="22"/>
                <w:szCs w:val="22"/>
              </w:rPr>
              <w:t>1,4</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D6132D" w:rsidP="00D6132D">
            <w:pPr>
              <w:pStyle w:val="afa"/>
              <w:ind w:firstLine="0"/>
              <w:jc w:val="center"/>
              <w:rPr>
                <w:sz w:val="22"/>
                <w:szCs w:val="22"/>
              </w:rPr>
            </w:pPr>
            <w:r>
              <w:rPr>
                <w:sz w:val="22"/>
                <w:szCs w:val="22"/>
              </w:rPr>
              <w:t>1,3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D6132D" w:rsidP="00D6132D">
            <w:pPr>
              <w:pStyle w:val="afa"/>
              <w:ind w:firstLine="0"/>
              <w:jc w:val="center"/>
              <w:rPr>
                <w:sz w:val="22"/>
                <w:szCs w:val="22"/>
              </w:rPr>
            </w:pPr>
            <w:r>
              <w:rPr>
                <w:sz w:val="22"/>
                <w:szCs w:val="22"/>
              </w:rPr>
              <w:t>1,2</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D6132D" w:rsidP="00D6132D">
            <w:pPr>
              <w:pStyle w:val="afa"/>
              <w:ind w:firstLine="0"/>
              <w:jc w:val="center"/>
              <w:rPr>
                <w:sz w:val="22"/>
                <w:szCs w:val="22"/>
              </w:rPr>
            </w:pPr>
            <w:r>
              <w:rPr>
                <w:sz w:val="22"/>
                <w:szCs w:val="22"/>
              </w:rPr>
              <w:t>1,0</w:t>
            </w:r>
          </w:p>
        </w:tc>
      </w:tr>
      <w:tr w:rsidR="004D36CC" w:rsidRPr="00FF0891" w:rsidTr="004808D1">
        <w:trPr>
          <w:trHeight w:val="208"/>
        </w:trPr>
        <w:tc>
          <w:tcPr>
            <w:tcW w:w="4708" w:type="dxa"/>
            <w:gridSpan w:val="6"/>
            <w:vMerge/>
            <w:tcBorders>
              <w:left w:val="single" w:sz="4" w:space="0" w:color="auto"/>
              <w:right w:val="single" w:sz="4" w:space="0" w:color="auto"/>
            </w:tcBorders>
          </w:tcPr>
          <w:p w:rsidR="004D36CC" w:rsidRPr="004F7696" w:rsidRDefault="004D36CC" w:rsidP="0067501A">
            <w:pPr>
              <w:pStyle w:val="afa"/>
              <w:ind w:firstLine="284"/>
              <w:rPr>
                <w:sz w:val="22"/>
                <w:szCs w:val="22"/>
              </w:rPr>
            </w:pPr>
          </w:p>
        </w:tc>
        <w:tc>
          <w:tcPr>
            <w:tcW w:w="606" w:type="dxa"/>
            <w:gridSpan w:val="3"/>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D6132D" w:rsidP="00D6132D">
            <w:pPr>
              <w:pStyle w:val="afa"/>
              <w:ind w:firstLine="0"/>
              <w:jc w:val="center"/>
              <w:rPr>
                <w:sz w:val="22"/>
                <w:szCs w:val="22"/>
              </w:rPr>
            </w:pPr>
            <w:r>
              <w:rPr>
                <w:sz w:val="22"/>
                <w:szCs w:val="22"/>
              </w:rPr>
              <w:t>1,3</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D6132D" w:rsidP="00D6132D">
            <w:pPr>
              <w:pStyle w:val="afa"/>
              <w:ind w:firstLine="0"/>
              <w:jc w:val="center"/>
              <w:rPr>
                <w:sz w:val="22"/>
                <w:szCs w:val="22"/>
              </w:rPr>
            </w:pPr>
            <w:r>
              <w:rPr>
                <w:sz w:val="22"/>
                <w:szCs w:val="22"/>
              </w:rPr>
              <w:t>1,2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D6132D" w:rsidP="00D6132D">
            <w:pPr>
              <w:pStyle w:val="afa"/>
              <w:ind w:firstLine="0"/>
              <w:jc w:val="center"/>
              <w:rPr>
                <w:sz w:val="22"/>
                <w:szCs w:val="22"/>
              </w:rPr>
            </w:pPr>
            <w:r>
              <w:rPr>
                <w:sz w:val="22"/>
                <w:szCs w:val="22"/>
              </w:rPr>
              <w:t>1,1</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D6132D" w:rsidP="00D6132D">
            <w:pPr>
              <w:pStyle w:val="afa"/>
              <w:ind w:firstLine="0"/>
              <w:jc w:val="center"/>
              <w:rPr>
                <w:sz w:val="22"/>
                <w:szCs w:val="22"/>
              </w:rPr>
            </w:pPr>
            <w:r>
              <w:rPr>
                <w:sz w:val="22"/>
                <w:szCs w:val="22"/>
              </w:rPr>
              <w:t>0,9</w:t>
            </w:r>
          </w:p>
        </w:tc>
      </w:tr>
      <w:tr w:rsidR="004F7696" w:rsidRPr="00FF0891" w:rsidTr="004808D1">
        <w:trPr>
          <w:trHeight w:val="313"/>
        </w:trPr>
        <w:tc>
          <w:tcPr>
            <w:tcW w:w="4708" w:type="dxa"/>
            <w:gridSpan w:val="6"/>
            <w:vMerge/>
            <w:tcBorders>
              <w:left w:val="single" w:sz="4" w:space="0" w:color="auto"/>
              <w:bottom w:val="single" w:sz="4" w:space="0" w:color="auto"/>
              <w:right w:val="single" w:sz="4" w:space="0" w:color="auto"/>
            </w:tcBorders>
          </w:tcPr>
          <w:p w:rsidR="004F7696" w:rsidRPr="004F7696" w:rsidRDefault="004F7696" w:rsidP="0067501A">
            <w:pPr>
              <w:pStyle w:val="afa"/>
              <w:ind w:firstLine="284"/>
              <w:rPr>
                <w:sz w:val="22"/>
                <w:szCs w:val="22"/>
              </w:rPr>
            </w:pPr>
          </w:p>
        </w:tc>
        <w:tc>
          <w:tcPr>
            <w:tcW w:w="606" w:type="dxa"/>
            <w:gridSpan w:val="3"/>
            <w:tcBorders>
              <w:top w:val="single" w:sz="4" w:space="0" w:color="auto"/>
              <w:left w:val="single" w:sz="4" w:space="0" w:color="auto"/>
              <w:bottom w:val="single" w:sz="4" w:space="0" w:color="auto"/>
              <w:right w:val="single" w:sz="4" w:space="0" w:color="auto"/>
            </w:tcBorders>
          </w:tcPr>
          <w:p w:rsidR="004F7696" w:rsidRPr="004F7696" w:rsidRDefault="004F7696"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4F7696" w:rsidRPr="004F7696" w:rsidRDefault="004F7696" w:rsidP="00D6132D">
            <w:pPr>
              <w:pStyle w:val="afa"/>
              <w:ind w:firstLine="0"/>
              <w:jc w:val="center"/>
              <w:rPr>
                <w:sz w:val="22"/>
                <w:szCs w:val="22"/>
              </w:rPr>
            </w:pPr>
            <w:r w:rsidRPr="004F7696">
              <w:rPr>
                <w:sz w:val="22"/>
                <w:szCs w:val="22"/>
              </w:rPr>
              <w:t>1,1</w:t>
            </w:r>
          </w:p>
        </w:tc>
        <w:tc>
          <w:tcPr>
            <w:tcW w:w="993" w:type="dxa"/>
            <w:tcBorders>
              <w:top w:val="single" w:sz="4" w:space="0" w:color="auto"/>
              <w:left w:val="single" w:sz="4" w:space="0" w:color="auto"/>
              <w:bottom w:val="single" w:sz="4" w:space="0" w:color="auto"/>
              <w:right w:val="single" w:sz="4" w:space="0" w:color="auto"/>
            </w:tcBorders>
            <w:vAlign w:val="center"/>
          </w:tcPr>
          <w:p w:rsidR="004F7696" w:rsidRPr="004F7696" w:rsidRDefault="004F7696" w:rsidP="00D6132D">
            <w:pPr>
              <w:pStyle w:val="afa"/>
              <w:ind w:firstLine="0"/>
              <w:jc w:val="center"/>
              <w:rPr>
                <w:sz w:val="22"/>
                <w:szCs w:val="22"/>
              </w:rPr>
            </w:pPr>
            <w:r w:rsidRPr="004F7696">
              <w:rPr>
                <w:sz w:val="22"/>
                <w:szCs w:val="22"/>
              </w:rPr>
              <w:t>1,1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F7696" w:rsidRPr="004F7696" w:rsidRDefault="004F7696" w:rsidP="00D6132D">
            <w:pPr>
              <w:pStyle w:val="afa"/>
              <w:ind w:firstLine="0"/>
              <w:jc w:val="center"/>
              <w:rPr>
                <w:sz w:val="22"/>
                <w:szCs w:val="22"/>
              </w:rPr>
            </w:pPr>
            <w:r w:rsidRPr="004F7696">
              <w:rPr>
                <w:sz w:val="22"/>
                <w:szCs w:val="22"/>
              </w:rPr>
              <w:t>1,0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F7696" w:rsidRPr="004F7696" w:rsidRDefault="004F7696" w:rsidP="00D6132D">
            <w:pPr>
              <w:pStyle w:val="afa"/>
              <w:ind w:firstLine="0"/>
              <w:jc w:val="center"/>
              <w:rPr>
                <w:sz w:val="22"/>
                <w:szCs w:val="22"/>
              </w:rPr>
            </w:pPr>
            <w:r w:rsidRPr="004F7696">
              <w:rPr>
                <w:sz w:val="22"/>
                <w:szCs w:val="22"/>
              </w:rPr>
              <w:t>0,</w:t>
            </w:r>
            <w:r w:rsidR="00D6132D">
              <w:rPr>
                <w:sz w:val="22"/>
                <w:szCs w:val="22"/>
              </w:rPr>
              <w:t>8</w:t>
            </w:r>
          </w:p>
        </w:tc>
      </w:tr>
      <w:tr w:rsidR="004D36CC" w:rsidRPr="00FF0891" w:rsidTr="004808D1">
        <w:trPr>
          <w:trHeight w:val="333"/>
        </w:trPr>
        <w:tc>
          <w:tcPr>
            <w:tcW w:w="4708" w:type="dxa"/>
            <w:gridSpan w:val="6"/>
            <w:vMerge w:val="restart"/>
            <w:tcBorders>
              <w:top w:val="single" w:sz="4" w:space="0" w:color="auto"/>
              <w:left w:val="single" w:sz="4" w:space="0" w:color="auto"/>
              <w:right w:val="single" w:sz="4" w:space="0" w:color="auto"/>
            </w:tcBorders>
          </w:tcPr>
          <w:p w:rsidR="004D36CC" w:rsidRPr="004F7696" w:rsidRDefault="004D36CC" w:rsidP="0067501A">
            <w:pPr>
              <w:pStyle w:val="afa"/>
              <w:ind w:firstLine="284"/>
              <w:rPr>
                <w:sz w:val="22"/>
                <w:szCs w:val="22"/>
              </w:rPr>
            </w:pPr>
            <w:r w:rsidRPr="004F7696">
              <w:rPr>
                <w:sz w:val="22"/>
                <w:szCs w:val="22"/>
              </w:rPr>
              <w:t>Среднемесячная начисленная заработная плата в расчете на одного работника по кругу крупных и средних организаций, рублей</w:t>
            </w:r>
          </w:p>
        </w:tc>
        <w:tc>
          <w:tcPr>
            <w:tcW w:w="606" w:type="dxa"/>
            <w:gridSpan w:val="3"/>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4808D1" w:rsidP="00D6132D">
            <w:pPr>
              <w:pStyle w:val="afa"/>
              <w:ind w:firstLine="0"/>
              <w:jc w:val="center"/>
              <w:rPr>
                <w:sz w:val="22"/>
                <w:szCs w:val="22"/>
              </w:rPr>
            </w:pPr>
            <w:r>
              <w:rPr>
                <w:sz w:val="22"/>
                <w:szCs w:val="22"/>
              </w:rPr>
              <w:t>26247</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4808D1" w:rsidP="00D6132D">
            <w:pPr>
              <w:pStyle w:val="afa"/>
              <w:ind w:firstLine="0"/>
              <w:jc w:val="center"/>
              <w:rPr>
                <w:sz w:val="22"/>
                <w:szCs w:val="22"/>
              </w:rPr>
            </w:pPr>
            <w:r>
              <w:rPr>
                <w:sz w:val="22"/>
                <w:szCs w:val="22"/>
              </w:rPr>
              <w:t>28223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4808D1" w:rsidP="00D6132D">
            <w:pPr>
              <w:pStyle w:val="afa"/>
              <w:ind w:firstLine="0"/>
              <w:jc w:val="center"/>
              <w:rPr>
                <w:sz w:val="22"/>
                <w:szCs w:val="22"/>
              </w:rPr>
            </w:pPr>
            <w:r>
              <w:rPr>
                <w:sz w:val="22"/>
                <w:szCs w:val="22"/>
              </w:rPr>
              <w:t>47979</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4808D1" w:rsidP="001C2279">
            <w:pPr>
              <w:pStyle w:val="afa"/>
              <w:ind w:firstLine="0"/>
              <w:jc w:val="center"/>
              <w:rPr>
                <w:sz w:val="22"/>
                <w:szCs w:val="22"/>
              </w:rPr>
            </w:pPr>
            <w:r>
              <w:rPr>
                <w:sz w:val="22"/>
                <w:szCs w:val="22"/>
              </w:rPr>
              <w:t>8</w:t>
            </w:r>
            <w:r w:rsidR="001C2279">
              <w:rPr>
                <w:sz w:val="22"/>
                <w:szCs w:val="22"/>
              </w:rPr>
              <w:t>0</w:t>
            </w:r>
            <w:r>
              <w:rPr>
                <w:sz w:val="22"/>
                <w:szCs w:val="22"/>
              </w:rPr>
              <w:t>084</w:t>
            </w:r>
          </w:p>
        </w:tc>
      </w:tr>
      <w:tr w:rsidR="004D36CC" w:rsidRPr="00FF0891" w:rsidTr="004808D1">
        <w:trPr>
          <w:trHeight w:val="227"/>
        </w:trPr>
        <w:tc>
          <w:tcPr>
            <w:tcW w:w="4708" w:type="dxa"/>
            <w:gridSpan w:val="6"/>
            <w:vMerge/>
            <w:tcBorders>
              <w:left w:val="single" w:sz="4" w:space="0" w:color="auto"/>
              <w:right w:val="single" w:sz="4" w:space="0" w:color="auto"/>
            </w:tcBorders>
          </w:tcPr>
          <w:p w:rsidR="004D36CC" w:rsidRPr="004F7696" w:rsidRDefault="004D36CC" w:rsidP="0067501A">
            <w:pPr>
              <w:pStyle w:val="afa"/>
              <w:ind w:firstLine="284"/>
              <w:rPr>
                <w:sz w:val="22"/>
                <w:szCs w:val="22"/>
              </w:rPr>
            </w:pPr>
          </w:p>
        </w:tc>
        <w:tc>
          <w:tcPr>
            <w:tcW w:w="606" w:type="dxa"/>
            <w:gridSpan w:val="3"/>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4808D1" w:rsidP="00D6132D">
            <w:pPr>
              <w:pStyle w:val="afa"/>
              <w:ind w:firstLine="0"/>
              <w:jc w:val="center"/>
              <w:rPr>
                <w:sz w:val="22"/>
                <w:szCs w:val="22"/>
              </w:rPr>
            </w:pPr>
            <w:r>
              <w:rPr>
                <w:sz w:val="22"/>
                <w:szCs w:val="22"/>
              </w:rPr>
              <w:t>26447</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4808D1" w:rsidP="00D6132D">
            <w:pPr>
              <w:pStyle w:val="afa"/>
              <w:ind w:firstLine="0"/>
              <w:jc w:val="center"/>
              <w:rPr>
                <w:sz w:val="22"/>
                <w:szCs w:val="22"/>
              </w:rPr>
            </w:pPr>
            <w:r>
              <w:rPr>
                <w:sz w:val="22"/>
                <w:szCs w:val="22"/>
              </w:rPr>
              <w:t>28423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4808D1" w:rsidP="00D6132D">
            <w:pPr>
              <w:pStyle w:val="afa"/>
              <w:ind w:firstLine="0"/>
              <w:jc w:val="center"/>
              <w:rPr>
                <w:sz w:val="22"/>
                <w:szCs w:val="22"/>
              </w:rPr>
            </w:pPr>
            <w:r>
              <w:rPr>
                <w:sz w:val="22"/>
                <w:szCs w:val="22"/>
              </w:rPr>
              <w:t>48319</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4808D1" w:rsidP="00D6132D">
            <w:pPr>
              <w:pStyle w:val="afa"/>
              <w:ind w:firstLine="0"/>
              <w:jc w:val="center"/>
              <w:rPr>
                <w:sz w:val="22"/>
                <w:szCs w:val="22"/>
              </w:rPr>
            </w:pPr>
            <w:r>
              <w:rPr>
                <w:sz w:val="22"/>
                <w:szCs w:val="22"/>
              </w:rPr>
              <w:t>81659</w:t>
            </w:r>
          </w:p>
        </w:tc>
      </w:tr>
      <w:tr w:rsidR="004F7696" w:rsidRPr="00FF0891" w:rsidTr="004808D1">
        <w:trPr>
          <w:trHeight w:val="319"/>
        </w:trPr>
        <w:tc>
          <w:tcPr>
            <w:tcW w:w="4708" w:type="dxa"/>
            <w:gridSpan w:val="6"/>
            <w:vMerge/>
            <w:tcBorders>
              <w:left w:val="single" w:sz="4" w:space="0" w:color="auto"/>
              <w:bottom w:val="single" w:sz="4" w:space="0" w:color="auto"/>
              <w:right w:val="single" w:sz="4" w:space="0" w:color="auto"/>
            </w:tcBorders>
          </w:tcPr>
          <w:p w:rsidR="004F7696" w:rsidRPr="004F7696" w:rsidRDefault="004F7696" w:rsidP="0067501A">
            <w:pPr>
              <w:pStyle w:val="afa"/>
              <w:ind w:firstLine="284"/>
              <w:rPr>
                <w:sz w:val="22"/>
                <w:szCs w:val="22"/>
              </w:rPr>
            </w:pPr>
          </w:p>
        </w:tc>
        <w:tc>
          <w:tcPr>
            <w:tcW w:w="606" w:type="dxa"/>
            <w:gridSpan w:val="3"/>
            <w:tcBorders>
              <w:top w:val="single" w:sz="4" w:space="0" w:color="auto"/>
              <w:left w:val="single" w:sz="4" w:space="0" w:color="auto"/>
              <w:bottom w:val="single" w:sz="4" w:space="0" w:color="auto"/>
              <w:right w:val="single" w:sz="4" w:space="0" w:color="auto"/>
            </w:tcBorders>
          </w:tcPr>
          <w:p w:rsidR="004F7696" w:rsidRPr="004F7696" w:rsidRDefault="004F7696"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4F7696" w:rsidRPr="004F7696" w:rsidRDefault="004F7696" w:rsidP="00D6132D">
            <w:pPr>
              <w:pStyle w:val="afa"/>
              <w:ind w:firstLine="0"/>
              <w:jc w:val="center"/>
              <w:rPr>
                <w:sz w:val="22"/>
                <w:szCs w:val="22"/>
              </w:rPr>
            </w:pPr>
            <w:r w:rsidRPr="004F7696">
              <w:rPr>
                <w:sz w:val="22"/>
                <w:szCs w:val="22"/>
              </w:rPr>
              <w:t>26647</w:t>
            </w:r>
          </w:p>
        </w:tc>
        <w:tc>
          <w:tcPr>
            <w:tcW w:w="993" w:type="dxa"/>
            <w:tcBorders>
              <w:top w:val="single" w:sz="4" w:space="0" w:color="auto"/>
              <w:left w:val="single" w:sz="4" w:space="0" w:color="auto"/>
              <w:bottom w:val="single" w:sz="4" w:space="0" w:color="auto"/>
              <w:right w:val="single" w:sz="4" w:space="0" w:color="auto"/>
            </w:tcBorders>
            <w:vAlign w:val="center"/>
          </w:tcPr>
          <w:p w:rsidR="004F7696" w:rsidRPr="004F7696" w:rsidRDefault="004F7696" w:rsidP="00D6132D">
            <w:pPr>
              <w:pStyle w:val="afa"/>
              <w:ind w:firstLine="0"/>
              <w:jc w:val="center"/>
              <w:rPr>
                <w:sz w:val="22"/>
                <w:szCs w:val="22"/>
              </w:rPr>
            </w:pPr>
            <w:r w:rsidRPr="004F7696">
              <w:rPr>
                <w:sz w:val="22"/>
                <w:szCs w:val="22"/>
              </w:rPr>
              <w:t>28646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F7696" w:rsidRPr="004F7696" w:rsidRDefault="004F7696" w:rsidP="00D6132D">
            <w:pPr>
              <w:pStyle w:val="afa"/>
              <w:ind w:firstLine="0"/>
              <w:jc w:val="center"/>
              <w:rPr>
                <w:sz w:val="22"/>
                <w:szCs w:val="22"/>
              </w:rPr>
            </w:pPr>
            <w:r w:rsidRPr="004F7696">
              <w:rPr>
                <w:sz w:val="22"/>
                <w:szCs w:val="22"/>
              </w:rPr>
              <w:t>48777</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F7696" w:rsidRPr="004F7696" w:rsidRDefault="004F7696" w:rsidP="00D6132D">
            <w:pPr>
              <w:pStyle w:val="afa"/>
              <w:ind w:firstLine="0"/>
              <w:jc w:val="center"/>
              <w:rPr>
                <w:sz w:val="22"/>
                <w:szCs w:val="22"/>
              </w:rPr>
            </w:pPr>
            <w:r w:rsidRPr="004F7696">
              <w:rPr>
                <w:sz w:val="22"/>
                <w:szCs w:val="22"/>
              </w:rPr>
              <w:t>82592</w:t>
            </w:r>
          </w:p>
        </w:tc>
      </w:tr>
      <w:tr w:rsidR="004D36CC" w:rsidRPr="00FF0891" w:rsidTr="004808D1">
        <w:trPr>
          <w:trHeight w:val="213"/>
        </w:trPr>
        <w:tc>
          <w:tcPr>
            <w:tcW w:w="4708" w:type="dxa"/>
            <w:gridSpan w:val="6"/>
            <w:vMerge w:val="restart"/>
            <w:tcBorders>
              <w:top w:val="single" w:sz="4" w:space="0" w:color="auto"/>
              <w:left w:val="single" w:sz="4" w:space="0" w:color="auto"/>
              <w:right w:val="single" w:sz="4" w:space="0" w:color="auto"/>
            </w:tcBorders>
          </w:tcPr>
          <w:p w:rsidR="004D36CC" w:rsidRPr="004F7696" w:rsidRDefault="004D36CC" w:rsidP="0067501A">
            <w:pPr>
              <w:pStyle w:val="afa"/>
              <w:ind w:firstLine="284"/>
              <w:rPr>
                <w:sz w:val="22"/>
                <w:szCs w:val="22"/>
              </w:rPr>
            </w:pPr>
            <w:r w:rsidRPr="004F7696">
              <w:rPr>
                <w:sz w:val="22"/>
                <w:szCs w:val="22"/>
              </w:rPr>
              <w:t>Темп роста заработной платы работников по кругу крупных и средних организаций к 2019 году, %</w:t>
            </w:r>
          </w:p>
        </w:tc>
        <w:tc>
          <w:tcPr>
            <w:tcW w:w="606" w:type="dxa"/>
            <w:gridSpan w:val="3"/>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1C2279" w:rsidP="00494019">
            <w:pPr>
              <w:pStyle w:val="afa"/>
              <w:ind w:firstLine="0"/>
              <w:jc w:val="center"/>
              <w:rPr>
                <w:sz w:val="22"/>
                <w:szCs w:val="22"/>
              </w:rPr>
            </w:pPr>
            <w:r>
              <w:rPr>
                <w:sz w:val="22"/>
                <w:szCs w:val="22"/>
              </w:rPr>
              <w:t>108,4</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1C2279" w:rsidP="00494019">
            <w:pPr>
              <w:pStyle w:val="afa"/>
              <w:ind w:firstLine="0"/>
              <w:jc w:val="center"/>
              <w:rPr>
                <w:sz w:val="22"/>
                <w:szCs w:val="22"/>
              </w:rPr>
            </w:pPr>
            <w:r>
              <w:rPr>
                <w:sz w:val="22"/>
                <w:szCs w:val="22"/>
              </w:rPr>
              <w:t>116,5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1C2279" w:rsidP="00730BCD">
            <w:pPr>
              <w:pStyle w:val="afa"/>
              <w:ind w:firstLine="0"/>
              <w:jc w:val="center"/>
              <w:rPr>
                <w:sz w:val="22"/>
                <w:szCs w:val="22"/>
              </w:rPr>
            </w:pPr>
            <w:r>
              <w:rPr>
                <w:sz w:val="22"/>
                <w:szCs w:val="22"/>
              </w:rPr>
              <w:t>198,1</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1C2279" w:rsidP="001C2279">
            <w:pPr>
              <w:pStyle w:val="afa"/>
              <w:ind w:firstLine="0"/>
              <w:jc w:val="center"/>
              <w:rPr>
                <w:sz w:val="22"/>
                <w:szCs w:val="22"/>
              </w:rPr>
            </w:pPr>
            <w:r>
              <w:rPr>
                <w:sz w:val="22"/>
                <w:szCs w:val="22"/>
              </w:rPr>
              <w:t>330,1</w:t>
            </w:r>
          </w:p>
        </w:tc>
      </w:tr>
      <w:tr w:rsidR="004D36CC" w:rsidRPr="00FF0891" w:rsidTr="004808D1">
        <w:trPr>
          <w:trHeight w:val="306"/>
        </w:trPr>
        <w:tc>
          <w:tcPr>
            <w:tcW w:w="4708" w:type="dxa"/>
            <w:gridSpan w:val="6"/>
            <w:vMerge/>
            <w:tcBorders>
              <w:left w:val="single" w:sz="4" w:space="0" w:color="auto"/>
              <w:right w:val="single" w:sz="4" w:space="0" w:color="auto"/>
            </w:tcBorders>
          </w:tcPr>
          <w:p w:rsidR="004D36CC" w:rsidRPr="004F7696" w:rsidRDefault="004D36CC" w:rsidP="0067501A">
            <w:pPr>
              <w:pStyle w:val="afa"/>
              <w:ind w:firstLine="284"/>
              <w:rPr>
                <w:sz w:val="22"/>
                <w:szCs w:val="22"/>
              </w:rPr>
            </w:pPr>
          </w:p>
        </w:tc>
        <w:tc>
          <w:tcPr>
            <w:tcW w:w="606" w:type="dxa"/>
            <w:gridSpan w:val="3"/>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1C2279" w:rsidP="004808D1">
            <w:pPr>
              <w:pStyle w:val="afa"/>
              <w:ind w:firstLine="0"/>
              <w:jc w:val="center"/>
              <w:rPr>
                <w:sz w:val="22"/>
                <w:szCs w:val="22"/>
              </w:rPr>
            </w:pPr>
            <w:r>
              <w:rPr>
                <w:sz w:val="22"/>
                <w:szCs w:val="22"/>
              </w:rPr>
              <w:t>109,2</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1C2279" w:rsidP="004808D1">
            <w:pPr>
              <w:pStyle w:val="afa"/>
              <w:ind w:firstLine="0"/>
              <w:jc w:val="center"/>
              <w:rPr>
                <w:sz w:val="22"/>
                <w:szCs w:val="22"/>
              </w:rPr>
            </w:pPr>
            <w:r>
              <w:rPr>
                <w:sz w:val="22"/>
                <w:szCs w:val="22"/>
              </w:rPr>
              <w:t>117,3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1C2279" w:rsidP="004808D1">
            <w:pPr>
              <w:pStyle w:val="afa"/>
              <w:ind w:firstLine="0"/>
              <w:jc w:val="center"/>
              <w:rPr>
                <w:sz w:val="22"/>
                <w:szCs w:val="22"/>
              </w:rPr>
            </w:pPr>
            <w:r>
              <w:rPr>
                <w:sz w:val="22"/>
                <w:szCs w:val="22"/>
              </w:rPr>
              <w:t>199,5</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1C2279" w:rsidP="004808D1">
            <w:pPr>
              <w:pStyle w:val="afa"/>
              <w:ind w:firstLine="0"/>
              <w:jc w:val="center"/>
              <w:rPr>
                <w:sz w:val="22"/>
                <w:szCs w:val="22"/>
              </w:rPr>
            </w:pPr>
            <w:r>
              <w:rPr>
                <w:sz w:val="22"/>
                <w:szCs w:val="22"/>
              </w:rPr>
              <w:t>337,1</w:t>
            </w:r>
          </w:p>
        </w:tc>
      </w:tr>
      <w:tr w:rsidR="004F7696" w:rsidRPr="00FF0891" w:rsidTr="004808D1">
        <w:trPr>
          <w:trHeight w:val="214"/>
        </w:trPr>
        <w:tc>
          <w:tcPr>
            <w:tcW w:w="4708" w:type="dxa"/>
            <w:gridSpan w:val="6"/>
            <w:vMerge/>
            <w:tcBorders>
              <w:left w:val="single" w:sz="4" w:space="0" w:color="auto"/>
              <w:bottom w:val="single" w:sz="4" w:space="0" w:color="auto"/>
              <w:right w:val="single" w:sz="4" w:space="0" w:color="auto"/>
            </w:tcBorders>
          </w:tcPr>
          <w:p w:rsidR="004F7696" w:rsidRPr="004F7696" w:rsidRDefault="004F7696" w:rsidP="0067501A">
            <w:pPr>
              <w:pStyle w:val="afa"/>
              <w:ind w:firstLine="284"/>
              <w:rPr>
                <w:sz w:val="22"/>
                <w:szCs w:val="22"/>
              </w:rPr>
            </w:pPr>
          </w:p>
        </w:tc>
        <w:tc>
          <w:tcPr>
            <w:tcW w:w="606" w:type="dxa"/>
            <w:gridSpan w:val="3"/>
            <w:tcBorders>
              <w:top w:val="single" w:sz="4" w:space="0" w:color="auto"/>
              <w:left w:val="single" w:sz="4" w:space="0" w:color="auto"/>
              <w:bottom w:val="single" w:sz="4" w:space="0" w:color="auto"/>
              <w:right w:val="single" w:sz="4" w:space="0" w:color="auto"/>
            </w:tcBorders>
          </w:tcPr>
          <w:p w:rsidR="004F7696" w:rsidRPr="004F7696" w:rsidRDefault="004F7696"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4F7696" w:rsidRPr="004F7696" w:rsidRDefault="004F7696" w:rsidP="004808D1">
            <w:pPr>
              <w:pStyle w:val="afa"/>
              <w:ind w:firstLine="0"/>
              <w:jc w:val="center"/>
              <w:rPr>
                <w:sz w:val="22"/>
                <w:szCs w:val="22"/>
              </w:rPr>
            </w:pPr>
            <w:r w:rsidRPr="004F7696">
              <w:rPr>
                <w:sz w:val="22"/>
                <w:szCs w:val="22"/>
              </w:rPr>
              <w:t>110</w:t>
            </w:r>
          </w:p>
        </w:tc>
        <w:tc>
          <w:tcPr>
            <w:tcW w:w="993" w:type="dxa"/>
            <w:tcBorders>
              <w:top w:val="single" w:sz="4" w:space="0" w:color="auto"/>
              <w:left w:val="single" w:sz="4" w:space="0" w:color="auto"/>
              <w:bottom w:val="single" w:sz="4" w:space="0" w:color="auto"/>
              <w:right w:val="single" w:sz="4" w:space="0" w:color="auto"/>
            </w:tcBorders>
            <w:vAlign w:val="center"/>
          </w:tcPr>
          <w:p w:rsidR="004F7696" w:rsidRPr="004F7696" w:rsidRDefault="001C2279" w:rsidP="00E12E1E">
            <w:pPr>
              <w:pStyle w:val="afa"/>
              <w:ind w:firstLine="0"/>
              <w:jc w:val="center"/>
              <w:rPr>
                <w:sz w:val="22"/>
                <w:szCs w:val="22"/>
              </w:rPr>
            </w:pPr>
            <w:r>
              <w:rPr>
                <w:sz w:val="22"/>
                <w:szCs w:val="22"/>
              </w:rPr>
              <w:t>118,3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F7696" w:rsidRPr="004F7696" w:rsidRDefault="001C2279" w:rsidP="001C2279">
            <w:pPr>
              <w:pStyle w:val="afa"/>
              <w:ind w:firstLine="0"/>
              <w:jc w:val="center"/>
              <w:rPr>
                <w:sz w:val="22"/>
                <w:szCs w:val="22"/>
              </w:rPr>
            </w:pPr>
            <w:r>
              <w:rPr>
                <w:sz w:val="22"/>
                <w:szCs w:val="22"/>
              </w:rPr>
              <w:t>201</w:t>
            </w:r>
            <w:r w:rsidR="004F7696" w:rsidRPr="004F7696">
              <w:rPr>
                <w:sz w:val="22"/>
                <w:szCs w:val="22"/>
              </w:rPr>
              <w:t>,</w:t>
            </w:r>
            <w:r>
              <w:rPr>
                <w:sz w:val="22"/>
                <w:szCs w:val="22"/>
              </w:rPr>
              <w:t>4</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F7696" w:rsidRPr="004F7696" w:rsidRDefault="001C2279" w:rsidP="00E12E1E">
            <w:pPr>
              <w:pStyle w:val="afa"/>
              <w:ind w:firstLine="0"/>
              <w:jc w:val="center"/>
              <w:rPr>
                <w:sz w:val="22"/>
                <w:szCs w:val="22"/>
              </w:rPr>
            </w:pPr>
            <w:r>
              <w:rPr>
                <w:sz w:val="22"/>
                <w:szCs w:val="22"/>
              </w:rPr>
              <w:t>341</w:t>
            </w:r>
          </w:p>
        </w:tc>
      </w:tr>
      <w:tr w:rsidR="004D36CC" w:rsidRPr="00FF0891" w:rsidTr="004808D1">
        <w:trPr>
          <w:trHeight w:val="177"/>
        </w:trPr>
        <w:tc>
          <w:tcPr>
            <w:tcW w:w="4708" w:type="dxa"/>
            <w:gridSpan w:val="6"/>
            <w:vMerge w:val="restart"/>
            <w:tcBorders>
              <w:top w:val="single" w:sz="4" w:space="0" w:color="auto"/>
              <w:left w:val="single" w:sz="4" w:space="0" w:color="auto"/>
              <w:right w:val="single" w:sz="4" w:space="0" w:color="auto"/>
            </w:tcBorders>
          </w:tcPr>
          <w:p w:rsidR="004D36CC" w:rsidRPr="004F7696" w:rsidRDefault="004D36CC" w:rsidP="0067501A">
            <w:pPr>
              <w:pStyle w:val="afa"/>
              <w:ind w:firstLine="284"/>
              <w:rPr>
                <w:sz w:val="22"/>
                <w:szCs w:val="22"/>
              </w:rPr>
            </w:pPr>
            <w:r w:rsidRPr="004F7696">
              <w:rPr>
                <w:sz w:val="22"/>
                <w:szCs w:val="22"/>
              </w:rPr>
              <w:t>Ввод новых постоянных и модернизированных рабочих мест, ед.</w:t>
            </w:r>
          </w:p>
        </w:tc>
        <w:tc>
          <w:tcPr>
            <w:tcW w:w="606" w:type="dxa"/>
            <w:gridSpan w:val="3"/>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182447" w:rsidP="00494019">
            <w:pPr>
              <w:pStyle w:val="afa"/>
              <w:ind w:firstLine="0"/>
              <w:jc w:val="center"/>
              <w:rPr>
                <w:sz w:val="22"/>
                <w:szCs w:val="22"/>
              </w:rPr>
            </w:pPr>
            <w:r>
              <w:rPr>
                <w:sz w:val="22"/>
                <w:szCs w:val="22"/>
              </w:rPr>
              <w:t>54</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182447" w:rsidP="00494019">
            <w:pPr>
              <w:pStyle w:val="afa"/>
              <w:ind w:firstLine="0"/>
              <w:jc w:val="center"/>
              <w:rPr>
                <w:sz w:val="22"/>
                <w:szCs w:val="22"/>
              </w:rPr>
            </w:pPr>
            <w:r>
              <w:rPr>
                <w:sz w:val="22"/>
                <w:szCs w:val="22"/>
              </w:rPr>
              <w:t>60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F10D99" w:rsidP="00730BCD">
            <w:pPr>
              <w:pStyle w:val="afa"/>
              <w:ind w:firstLine="0"/>
              <w:jc w:val="center"/>
              <w:rPr>
                <w:sz w:val="22"/>
                <w:szCs w:val="22"/>
              </w:rPr>
            </w:pPr>
            <w:r>
              <w:rPr>
                <w:sz w:val="22"/>
                <w:szCs w:val="22"/>
              </w:rPr>
              <w:t>80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F10D99" w:rsidP="00730BCD">
            <w:pPr>
              <w:pStyle w:val="afa"/>
              <w:ind w:firstLine="0"/>
              <w:jc w:val="center"/>
              <w:rPr>
                <w:sz w:val="22"/>
                <w:szCs w:val="22"/>
              </w:rPr>
            </w:pPr>
            <w:r>
              <w:rPr>
                <w:sz w:val="22"/>
                <w:szCs w:val="22"/>
              </w:rPr>
              <w:t>82</w:t>
            </w:r>
          </w:p>
        </w:tc>
      </w:tr>
      <w:tr w:rsidR="004D36CC" w:rsidRPr="00FF0891" w:rsidTr="004808D1">
        <w:trPr>
          <w:trHeight w:val="269"/>
        </w:trPr>
        <w:tc>
          <w:tcPr>
            <w:tcW w:w="4708" w:type="dxa"/>
            <w:gridSpan w:val="6"/>
            <w:vMerge/>
            <w:tcBorders>
              <w:left w:val="single" w:sz="4" w:space="0" w:color="auto"/>
              <w:right w:val="single" w:sz="4" w:space="0" w:color="auto"/>
            </w:tcBorders>
          </w:tcPr>
          <w:p w:rsidR="004D36CC" w:rsidRPr="004F7696" w:rsidRDefault="004D36CC" w:rsidP="0067501A">
            <w:pPr>
              <w:pStyle w:val="afa"/>
              <w:ind w:firstLine="284"/>
              <w:rPr>
                <w:sz w:val="22"/>
                <w:szCs w:val="22"/>
              </w:rPr>
            </w:pPr>
          </w:p>
        </w:tc>
        <w:tc>
          <w:tcPr>
            <w:tcW w:w="606" w:type="dxa"/>
            <w:gridSpan w:val="3"/>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182447" w:rsidP="00182447">
            <w:pPr>
              <w:pStyle w:val="afa"/>
              <w:ind w:firstLine="0"/>
              <w:jc w:val="center"/>
              <w:rPr>
                <w:sz w:val="22"/>
                <w:szCs w:val="22"/>
              </w:rPr>
            </w:pPr>
            <w:r>
              <w:rPr>
                <w:sz w:val="22"/>
                <w:szCs w:val="22"/>
              </w:rPr>
              <w:t>70</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F10D99" w:rsidP="00182447">
            <w:pPr>
              <w:pStyle w:val="afa"/>
              <w:ind w:firstLine="0"/>
              <w:jc w:val="center"/>
              <w:rPr>
                <w:sz w:val="22"/>
                <w:szCs w:val="22"/>
              </w:rPr>
            </w:pPr>
            <w:r>
              <w:rPr>
                <w:sz w:val="22"/>
                <w:szCs w:val="22"/>
              </w:rPr>
              <w:t>78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F10D99" w:rsidP="00182447">
            <w:pPr>
              <w:pStyle w:val="afa"/>
              <w:ind w:firstLine="0"/>
              <w:jc w:val="center"/>
              <w:rPr>
                <w:sz w:val="22"/>
                <w:szCs w:val="22"/>
              </w:rPr>
            </w:pPr>
            <w:r>
              <w:rPr>
                <w:sz w:val="22"/>
                <w:szCs w:val="22"/>
              </w:rPr>
              <w:t>83</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F10D99" w:rsidP="00182447">
            <w:pPr>
              <w:pStyle w:val="afa"/>
              <w:ind w:firstLine="0"/>
              <w:jc w:val="center"/>
              <w:rPr>
                <w:sz w:val="22"/>
                <w:szCs w:val="22"/>
              </w:rPr>
            </w:pPr>
            <w:r>
              <w:rPr>
                <w:sz w:val="22"/>
                <w:szCs w:val="22"/>
              </w:rPr>
              <w:t>84</w:t>
            </w:r>
          </w:p>
        </w:tc>
      </w:tr>
      <w:tr w:rsidR="004F7696" w:rsidRPr="00FF0891" w:rsidTr="004808D1">
        <w:trPr>
          <w:trHeight w:val="361"/>
        </w:trPr>
        <w:tc>
          <w:tcPr>
            <w:tcW w:w="4708" w:type="dxa"/>
            <w:gridSpan w:val="6"/>
            <w:vMerge/>
            <w:tcBorders>
              <w:left w:val="single" w:sz="4" w:space="0" w:color="auto"/>
              <w:bottom w:val="single" w:sz="4" w:space="0" w:color="auto"/>
              <w:right w:val="single" w:sz="4" w:space="0" w:color="auto"/>
            </w:tcBorders>
          </w:tcPr>
          <w:p w:rsidR="004F7696" w:rsidRPr="004F7696" w:rsidRDefault="004F7696" w:rsidP="0067501A">
            <w:pPr>
              <w:pStyle w:val="afa"/>
              <w:ind w:firstLine="284"/>
              <w:rPr>
                <w:sz w:val="22"/>
                <w:szCs w:val="22"/>
              </w:rPr>
            </w:pPr>
          </w:p>
        </w:tc>
        <w:tc>
          <w:tcPr>
            <w:tcW w:w="606" w:type="dxa"/>
            <w:gridSpan w:val="3"/>
            <w:tcBorders>
              <w:top w:val="single" w:sz="4" w:space="0" w:color="auto"/>
              <w:left w:val="single" w:sz="4" w:space="0" w:color="auto"/>
              <w:bottom w:val="single" w:sz="4" w:space="0" w:color="auto"/>
              <w:right w:val="single" w:sz="4" w:space="0" w:color="auto"/>
            </w:tcBorders>
          </w:tcPr>
          <w:p w:rsidR="004F7696" w:rsidRPr="004F7696" w:rsidRDefault="004F7696"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4F7696" w:rsidRPr="004F7696" w:rsidRDefault="004F7696" w:rsidP="00E12E1E">
            <w:pPr>
              <w:pStyle w:val="afa"/>
              <w:ind w:firstLine="0"/>
              <w:jc w:val="center"/>
              <w:rPr>
                <w:sz w:val="22"/>
                <w:szCs w:val="22"/>
              </w:rPr>
            </w:pPr>
            <w:r w:rsidRPr="004F7696">
              <w:rPr>
                <w:sz w:val="22"/>
                <w:szCs w:val="22"/>
              </w:rPr>
              <w:t>86</w:t>
            </w:r>
          </w:p>
        </w:tc>
        <w:tc>
          <w:tcPr>
            <w:tcW w:w="993" w:type="dxa"/>
            <w:tcBorders>
              <w:top w:val="single" w:sz="4" w:space="0" w:color="auto"/>
              <w:left w:val="single" w:sz="4" w:space="0" w:color="auto"/>
              <w:bottom w:val="single" w:sz="4" w:space="0" w:color="auto"/>
              <w:right w:val="single" w:sz="4" w:space="0" w:color="auto"/>
            </w:tcBorders>
            <w:vAlign w:val="center"/>
          </w:tcPr>
          <w:p w:rsidR="004F7696" w:rsidRPr="004F7696" w:rsidRDefault="004F7696" w:rsidP="00E12E1E">
            <w:pPr>
              <w:pStyle w:val="afa"/>
              <w:ind w:firstLine="0"/>
              <w:jc w:val="center"/>
              <w:rPr>
                <w:sz w:val="22"/>
                <w:szCs w:val="22"/>
              </w:rPr>
            </w:pPr>
            <w:r w:rsidRPr="004F7696">
              <w:rPr>
                <w:sz w:val="22"/>
                <w:szCs w:val="22"/>
              </w:rPr>
              <w:t>82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F7696" w:rsidRPr="004F7696" w:rsidRDefault="004F7696" w:rsidP="00E12E1E">
            <w:pPr>
              <w:pStyle w:val="afa"/>
              <w:ind w:firstLine="0"/>
              <w:jc w:val="center"/>
              <w:rPr>
                <w:sz w:val="22"/>
                <w:szCs w:val="22"/>
              </w:rPr>
            </w:pPr>
            <w:r w:rsidRPr="004F7696">
              <w:rPr>
                <w:sz w:val="22"/>
                <w:szCs w:val="22"/>
              </w:rPr>
              <w:t>86</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F7696" w:rsidRPr="004F7696" w:rsidRDefault="004F7696" w:rsidP="00E12E1E">
            <w:pPr>
              <w:pStyle w:val="afa"/>
              <w:ind w:firstLine="0"/>
              <w:jc w:val="center"/>
              <w:rPr>
                <w:sz w:val="22"/>
                <w:szCs w:val="22"/>
              </w:rPr>
            </w:pPr>
            <w:r w:rsidRPr="004F7696">
              <w:rPr>
                <w:sz w:val="22"/>
                <w:szCs w:val="22"/>
              </w:rPr>
              <w:t>88</w:t>
            </w:r>
          </w:p>
        </w:tc>
      </w:tr>
      <w:tr w:rsidR="000F59B2" w:rsidRPr="00FF0891" w:rsidTr="003F6ECD">
        <w:trPr>
          <w:trHeight w:val="155"/>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highlight w:val="yellow"/>
              </w:rPr>
            </w:pPr>
            <w:r w:rsidRPr="004F7696">
              <w:rPr>
                <w:sz w:val="22"/>
                <w:szCs w:val="22"/>
              </w:rPr>
              <w:t xml:space="preserve">1.2. </w:t>
            </w:r>
            <w:r w:rsidR="003E0319" w:rsidRPr="004F7696">
              <w:rPr>
                <w:sz w:val="22"/>
                <w:szCs w:val="22"/>
              </w:rPr>
              <w:t>Обеспечение в</w:t>
            </w:r>
            <w:r w:rsidRPr="004F7696">
              <w:rPr>
                <w:sz w:val="22"/>
                <w:szCs w:val="22"/>
              </w:rPr>
              <w:t>ысоко</w:t>
            </w:r>
            <w:r w:rsidR="003E0319" w:rsidRPr="004F7696">
              <w:rPr>
                <w:sz w:val="22"/>
                <w:szCs w:val="22"/>
              </w:rPr>
              <w:t>го</w:t>
            </w:r>
            <w:r w:rsidRPr="004F7696">
              <w:rPr>
                <w:sz w:val="22"/>
                <w:szCs w:val="22"/>
              </w:rPr>
              <w:t xml:space="preserve"> качеств</w:t>
            </w:r>
            <w:r w:rsidR="003E0319" w:rsidRPr="004F7696">
              <w:rPr>
                <w:sz w:val="22"/>
                <w:szCs w:val="22"/>
              </w:rPr>
              <w:t xml:space="preserve">а и доступности </w:t>
            </w:r>
            <w:r w:rsidRPr="004F7696">
              <w:rPr>
                <w:sz w:val="22"/>
                <w:szCs w:val="22"/>
              </w:rPr>
              <w:t xml:space="preserve"> образования</w:t>
            </w:r>
          </w:p>
        </w:tc>
      </w:tr>
      <w:tr w:rsidR="004D36CC" w:rsidRPr="00FF0891" w:rsidTr="004808D1">
        <w:trPr>
          <w:trHeight w:val="375"/>
        </w:trPr>
        <w:tc>
          <w:tcPr>
            <w:tcW w:w="4721" w:type="dxa"/>
            <w:gridSpan w:val="7"/>
            <w:vMerge w:val="restart"/>
            <w:tcBorders>
              <w:top w:val="single" w:sz="4" w:space="0" w:color="auto"/>
              <w:left w:val="single" w:sz="4" w:space="0" w:color="auto"/>
              <w:right w:val="single" w:sz="4" w:space="0" w:color="auto"/>
            </w:tcBorders>
          </w:tcPr>
          <w:p w:rsidR="004D36CC" w:rsidRPr="004F7696" w:rsidRDefault="004D36CC" w:rsidP="0067501A">
            <w:pPr>
              <w:pStyle w:val="afa"/>
              <w:ind w:firstLine="284"/>
              <w:rPr>
                <w:sz w:val="22"/>
                <w:szCs w:val="22"/>
              </w:rPr>
            </w:pPr>
            <w:r w:rsidRPr="004F7696">
              <w:rPr>
                <w:sz w:val="22"/>
                <w:szCs w:val="22"/>
              </w:rPr>
              <w:t>Доля муниципальных образовательных учреждений, соответствующих современным требованиям обучения, в общем количестве общеобразовательных учреждений, %</w:t>
            </w:r>
          </w:p>
        </w:tc>
        <w:tc>
          <w:tcPr>
            <w:tcW w:w="593" w:type="dxa"/>
            <w:gridSpan w:val="2"/>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0768FB" w:rsidP="000768FB">
            <w:pPr>
              <w:pStyle w:val="afa"/>
              <w:ind w:firstLine="0"/>
              <w:jc w:val="center"/>
              <w:rPr>
                <w:sz w:val="22"/>
                <w:szCs w:val="22"/>
              </w:rPr>
            </w:pPr>
            <w:r>
              <w:rPr>
                <w:sz w:val="22"/>
                <w:szCs w:val="22"/>
              </w:rPr>
              <w:t>70</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0768FB" w:rsidP="000768FB">
            <w:pPr>
              <w:pStyle w:val="afa"/>
              <w:ind w:firstLine="0"/>
              <w:jc w:val="center"/>
              <w:rPr>
                <w:sz w:val="22"/>
                <w:szCs w:val="22"/>
              </w:rPr>
            </w:pPr>
            <w:r>
              <w:rPr>
                <w:sz w:val="22"/>
                <w:szCs w:val="22"/>
              </w:rPr>
              <w:t>70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2F5893" w:rsidP="000768FB">
            <w:pPr>
              <w:pStyle w:val="afa"/>
              <w:ind w:firstLine="0"/>
              <w:jc w:val="center"/>
              <w:rPr>
                <w:sz w:val="22"/>
                <w:szCs w:val="22"/>
              </w:rPr>
            </w:pPr>
            <w:r>
              <w:rPr>
                <w:sz w:val="22"/>
                <w:szCs w:val="22"/>
              </w:rPr>
              <w:t>73</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0768FB" w:rsidP="000768FB">
            <w:pPr>
              <w:pStyle w:val="afa"/>
              <w:ind w:firstLine="0"/>
              <w:jc w:val="center"/>
              <w:rPr>
                <w:sz w:val="22"/>
                <w:szCs w:val="22"/>
              </w:rPr>
            </w:pPr>
            <w:r>
              <w:rPr>
                <w:sz w:val="22"/>
                <w:szCs w:val="22"/>
              </w:rPr>
              <w:t>90</w:t>
            </w:r>
          </w:p>
        </w:tc>
      </w:tr>
      <w:tr w:rsidR="004D36CC" w:rsidRPr="00FF0891" w:rsidTr="004808D1">
        <w:trPr>
          <w:trHeight w:val="249"/>
        </w:trPr>
        <w:tc>
          <w:tcPr>
            <w:tcW w:w="4721" w:type="dxa"/>
            <w:gridSpan w:val="7"/>
            <w:vMerge/>
            <w:tcBorders>
              <w:left w:val="single" w:sz="4" w:space="0" w:color="auto"/>
              <w:right w:val="single" w:sz="4" w:space="0" w:color="auto"/>
            </w:tcBorders>
          </w:tcPr>
          <w:p w:rsidR="004D36CC" w:rsidRPr="004F7696" w:rsidRDefault="004D36CC" w:rsidP="0067501A">
            <w:pPr>
              <w:pStyle w:val="afa"/>
              <w:ind w:firstLine="284"/>
              <w:rPr>
                <w:sz w:val="22"/>
                <w:szCs w:val="22"/>
              </w:rPr>
            </w:pPr>
          </w:p>
        </w:tc>
        <w:tc>
          <w:tcPr>
            <w:tcW w:w="593" w:type="dxa"/>
            <w:gridSpan w:val="2"/>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0768FB" w:rsidP="000768FB">
            <w:pPr>
              <w:pStyle w:val="afa"/>
              <w:ind w:firstLine="0"/>
              <w:jc w:val="center"/>
              <w:rPr>
                <w:sz w:val="22"/>
                <w:szCs w:val="22"/>
              </w:rPr>
            </w:pPr>
            <w:r>
              <w:rPr>
                <w:sz w:val="22"/>
                <w:szCs w:val="22"/>
              </w:rPr>
              <w:t>70</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0768FB" w:rsidP="000768FB">
            <w:pPr>
              <w:pStyle w:val="afa"/>
              <w:ind w:firstLine="0"/>
              <w:jc w:val="center"/>
              <w:rPr>
                <w:sz w:val="22"/>
                <w:szCs w:val="22"/>
              </w:rPr>
            </w:pPr>
            <w:r>
              <w:rPr>
                <w:sz w:val="22"/>
                <w:szCs w:val="22"/>
              </w:rPr>
              <w:t>70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0768FB" w:rsidP="000768FB">
            <w:pPr>
              <w:pStyle w:val="afa"/>
              <w:ind w:firstLine="0"/>
              <w:jc w:val="center"/>
              <w:rPr>
                <w:sz w:val="22"/>
                <w:szCs w:val="22"/>
              </w:rPr>
            </w:pPr>
            <w:r>
              <w:rPr>
                <w:sz w:val="22"/>
                <w:szCs w:val="22"/>
              </w:rPr>
              <w:t>75</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0768FB" w:rsidP="000768FB">
            <w:pPr>
              <w:pStyle w:val="afa"/>
              <w:ind w:firstLine="0"/>
              <w:jc w:val="center"/>
              <w:rPr>
                <w:sz w:val="22"/>
                <w:szCs w:val="22"/>
              </w:rPr>
            </w:pPr>
            <w:r>
              <w:rPr>
                <w:sz w:val="22"/>
                <w:szCs w:val="22"/>
              </w:rPr>
              <w:t>95</w:t>
            </w:r>
          </w:p>
        </w:tc>
      </w:tr>
      <w:tr w:rsidR="004F7696" w:rsidRPr="00FF0891" w:rsidTr="004808D1">
        <w:trPr>
          <w:trHeight w:val="355"/>
        </w:trPr>
        <w:tc>
          <w:tcPr>
            <w:tcW w:w="4721" w:type="dxa"/>
            <w:gridSpan w:val="7"/>
            <w:vMerge/>
            <w:tcBorders>
              <w:left w:val="single" w:sz="4" w:space="0" w:color="auto"/>
              <w:bottom w:val="single" w:sz="4" w:space="0" w:color="auto"/>
              <w:right w:val="single" w:sz="4" w:space="0" w:color="auto"/>
            </w:tcBorders>
          </w:tcPr>
          <w:p w:rsidR="004F7696" w:rsidRPr="004F7696" w:rsidRDefault="004F7696" w:rsidP="0067501A">
            <w:pPr>
              <w:pStyle w:val="afa"/>
              <w:ind w:firstLine="284"/>
              <w:rPr>
                <w:sz w:val="22"/>
                <w:szCs w:val="22"/>
              </w:rPr>
            </w:pPr>
          </w:p>
        </w:tc>
        <w:tc>
          <w:tcPr>
            <w:tcW w:w="593" w:type="dxa"/>
            <w:gridSpan w:val="2"/>
            <w:tcBorders>
              <w:top w:val="single" w:sz="4" w:space="0" w:color="auto"/>
              <w:left w:val="single" w:sz="4" w:space="0" w:color="auto"/>
              <w:bottom w:val="single" w:sz="4" w:space="0" w:color="auto"/>
              <w:right w:val="single" w:sz="4" w:space="0" w:color="auto"/>
            </w:tcBorders>
          </w:tcPr>
          <w:p w:rsidR="004F7696" w:rsidRPr="004F7696" w:rsidRDefault="004F7696"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4F7696" w:rsidRPr="004F7696" w:rsidRDefault="004F7696" w:rsidP="000768FB">
            <w:pPr>
              <w:pStyle w:val="afa"/>
              <w:ind w:firstLine="0"/>
              <w:jc w:val="center"/>
              <w:rPr>
                <w:sz w:val="22"/>
                <w:szCs w:val="22"/>
              </w:rPr>
            </w:pPr>
            <w:r w:rsidRPr="004F7696">
              <w:rPr>
                <w:sz w:val="22"/>
                <w:szCs w:val="22"/>
              </w:rPr>
              <w:t>70</w:t>
            </w:r>
          </w:p>
        </w:tc>
        <w:tc>
          <w:tcPr>
            <w:tcW w:w="993" w:type="dxa"/>
            <w:tcBorders>
              <w:top w:val="single" w:sz="4" w:space="0" w:color="auto"/>
              <w:left w:val="single" w:sz="4" w:space="0" w:color="auto"/>
              <w:bottom w:val="single" w:sz="4" w:space="0" w:color="auto"/>
              <w:right w:val="single" w:sz="4" w:space="0" w:color="auto"/>
            </w:tcBorders>
            <w:vAlign w:val="center"/>
          </w:tcPr>
          <w:p w:rsidR="004F7696" w:rsidRPr="004F7696" w:rsidRDefault="004F7696" w:rsidP="000768FB">
            <w:pPr>
              <w:pStyle w:val="afa"/>
              <w:ind w:firstLine="0"/>
              <w:jc w:val="center"/>
              <w:rPr>
                <w:sz w:val="22"/>
                <w:szCs w:val="22"/>
              </w:rPr>
            </w:pPr>
            <w:r w:rsidRPr="004F7696">
              <w:rPr>
                <w:sz w:val="22"/>
                <w:szCs w:val="22"/>
              </w:rPr>
              <w:t>71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F7696" w:rsidRPr="004F7696" w:rsidRDefault="004F7696" w:rsidP="000768FB">
            <w:pPr>
              <w:pStyle w:val="afa"/>
              <w:ind w:firstLine="0"/>
              <w:jc w:val="center"/>
              <w:rPr>
                <w:sz w:val="22"/>
                <w:szCs w:val="22"/>
              </w:rPr>
            </w:pPr>
            <w:r w:rsidRPr="004F7696">
              <w:rPr>
                <w:sz w:val="22"/>
                <w:szCs w:val="22"/>
              </w:rPr>
              <w:t>80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F7696" w:rsidRPr="004F7696" w:rsidRDefault="004F7696" w:rsidP="00E12E1E">
            <w:pPr>
              <w:pStyle w:val="afa"/>
              <w:ind w:firstLine="0"/>
              <w:jc w:val="center"/>
              <w:rPr>
                <w:sz w:val="22"/>
                <w:szCs w:val="22"/>
              </w:rPr>
            </w:pPr>
            <w:r w:rsidRPr="004F7696">
              <w:rPr>
                <w:sz w:val="22"/>
                <w:szCs w:val="22"/>
              </w:rPr>
              <w:t>100,0</w:t>
            </w:r>
          </w:p>
        </w:tc>
      </w:tr>
      <w:tr w:rsidR="000F59B2" w:rsidRPr="00FF0891" w:rsidTr="003F6ECD">
        <w:trPr>
          <w:trHeight w:val="271"/>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highlight w:val="yellow"/>
              </w:rPr>
            </w:pPr>
            <w:r w:rsidRPr="004F7696">
              <w:rPr>
                <w:sz w:val="22"/>
                <w:szCs w:val="22"/>
              </w:rPr>
              <w:t>1.3. Сохранение и укрепление здоровья населения</w:t>
            </w:r>
          </w:p>
        </w:tc>
      </w:tr>
      <w:tr w:rsidR="004D36CC" w:rsidRPr="00FF0891" w:rsidTr="004808D1">
        <w:trPr>
          <w:trHeight w:val="225"/>
        </w:trPr>
        <w:tc>
          <w:tcPr>
            <w:tcW w:w="4733" w:type="dxa"/>
            <w:gridSpan w:val="8"/>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 xml:space="preserve">Коэффициент естественного прироста (убыли) </w:t>
            </w:r>
            <w:r w:rsidRPr="004F7696">
              <w:rPr>
                <w:sz w:val="22"/>
                <w:szCs w:val="22"/>
              </w:rPr>
              <w:lastRenderedPageBreak/>
              <w:t>на 1000 человек населения</w:t>
            </w:r>
          </w:p>
        </w:tc>
        <w:tc>
          <w:tcPr>
            <w:tcW w:w="581" w:type="dxa"/>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lastRenderedPageBreak/>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6C3B26" w:rsidP="00730BCD">
            <w:pPr>
              <w:pStyle w:val="afa"/>
              <w:ind w:firstLine="0"/>
              <w:jc w:val="center"/>
              <w:rPr>
                <w:sz w:val="22"/>
                <w:szCs w:val="22"/>
              </w:rPr>
            </w:pPr>
            <w:r>
              <w:rPr>
                <w:sz w:val="22"/>
                <w:szCs w:val="22"/>
              </w:rPr>
              <w:t>-9,9</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6C3B26" w:rsidP="00730BCD">
            <w:pPr>
              <w:pStyle w:val="afa"/>
              <w:ind w:firstLine="0"/>
              <w:jc w:val="center"/>
              <w:rPr>
                <w:sz w:val="22"/>
                <w:szCs w:val="22"/>
              </w:rPr>
            </w:pPr>
            <w:r>
              <w:rPr>
                <w:sz w:val="22"/>
                <w:szCs w:val="22"/>
              </w:rPr>
              <w:t>-10,2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6C3B26" w:rsidP="00730BCD">
            <w:pPr>
              <w:pStyle w:val="afa"/>
              <w:ind w:firstLine="0"/>
              <w:jc w:val="center"/>
              <w:rPr>
                <w:sz w:val="22"/>
                <w:szCs w:val="22"/>
              </w:rPr>
            </w:pPr>
            <w:r>
              <w:rPr>
                <w:sz w:val="22"/>
                <w:szCs w:val="22"/>
              </w:rPr>
              <w:t>-9,5</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6C3B26" w:rsidP="00730BCD">
            <w:pPr>
              <w:pStyle w:val="afa"/>
              <w:ind w:firstLine="0"/>
              <w:jc w:val="center"/>
              <w:rPr>
                <w:sz w:val="22"/>
                <w:szCs w:val="22"/>
              </w:rPr>
            </w:pPr>
            <w:r>
              <w:rPr>
                <w:sz w:val="22"/>
                <w:szCs w:val="22"/>
              </w:rPr>
              <w:t>-8,0</w:t>
            </w:r>
          </w:p>
        </w:tc>
      </w:tr>
      <w:tr w:rsidR="004D36CC" w:rsidRPr="00FF0891" w:rsidTr="004808D1">
        <w:trPr>
          <w:trHeight w:val="195"/>
        </w:trPr>
        <w:tc>
          <w:tcPr>
            <w:tcW w:w="4733" w:type="dxa"/>
            <w:gridSpan w:val="8"/>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581" w:type="dxa"/>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6C3B26" w:rsidP="006C3B26">
            <w:pPr>
              <w:pStyle w:val="afa"/>
              <w:ind w:firstLine="0"/>
              <w:jc w:val="center"/>
              <w:rPr>
                <w:sz w:val="22"/>
                <w:szCs w:val="22"/>
              </w:rPr>
            </w:pPr>
            <w:r>
              <w:rPr>
                <w:sz w:val="22"/>
                <w:szCs w:val="22"/>
              </w:rPr>
              <w:t>-9,9</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6C3B26" w:rsidP="006C3B26">
            <w:pPr>
              <w:pStyle w:val="afa"/>
              <w:ind w:firstLine="0"/>
              <w:jc w:val="center"/>
              <w:rPr>
                <w:sz w:val="22"/>
                <w:szCs w:val="22"/>
              </w:rPr>
            </w:pPr>
            <w:r>
              <w:rPr>
                <w:sz w:val="22"/>
                <w:szCs w:val="22"/>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6C3B26" w:rsidP="006C3B26">
            <w:pPr>
              <w:pStyle w:val="afa"/>
              <w:ind w:firstLine="0"/>
              <w:jc w:val="center"/>
              <w:rPr>
                <w:sz w:val="22"/>
                <w:szCs w:val="22"/>
              </w:rPr>
            </w:pPr>
            <w:r>
              <w:rPr>
                <w:sz w:val="22"/>
                <w:szCs w:val="22"/>
              </w:rPr>
              <w:t>-9,2</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6C3B26" w:rsidP="006C3B26">
            <w:pPr>
              <w:pStyle w:val="afa"/>
              <w:ind w:firstLine="0"/>
              <w:jc w:val="center"/>
              <w:rPr>
                <w:sz w:val="22"/>
                <w:szCs w:val="22"/>
              </w:rPr>
            </w:pPr>
            <w:r>
              <w:rPr>
                <w:sz w:val="22"/>
                <w:szCs w:val="22"/>
              </w:rPr>
              <w:t>-7,5</w:t>
            </w:r>
          </w:p>
        </w:tc>
      </w:tr>
      <w:tr w:rsidR="004F7696" w:rsidRPr="00FF0891" w:rsidTr="004808D1">
        <w:trPr>
          <w:trHeight w:val="338"/>
        </w:trPr>
        <w:tc>
          <w:tcPr>
            <w:tcW w:w="4733" w:type="dxa"/>
            <w:gridSpan w:val="8"/>
            <w:vMerge/>
            <w:tcBorders>
              <w:left w:val="single" w:sz="4" w:space="0" w:color="auto"/>
              <w:bottom w:val="single" w:sz="4" w:space="0" w:color="auto"/>
              <w:right w:val="single" w:sz="4" w:space="0" w:color="auto"/>
            </w:tcBorders>
          </w:tcPr>
          <w:p w:rsidR="004F7696" w:rsidRPr="004F7696" w:rsidRDefault="004F7696" w:rsidP="00D13FB0">
            <w:pPr>
              <w:pStyle w:val="afa"/>
              <w:ind w:firstLine="284"/>
              <w:rPr>
                <w:sz w:val="22"/>
                <w:szCs w:val="22"/>
              </w:rPr>
            </w:pPr>
          </w:p>
        </w:tc>
        <w:tc>
          <w:tcPr>
            <w:tcW w:w="581" w:type="dxa"/>
            <w:tcBorders>
              <w:top w:val="single" w:sz="4" w:space="0" w:color="auto"/>
              <w:left w:val="single" w:sz="4" w:space="0" w:color="auto"/>
              <w:bottom w:val="single" w:sz="4" w:space="0" w:color="auto"/>
              <w:right w:val="single" w:sz="4" w:space="0" w:color="auto"/>
            </w:tcBorders>
          </w:tcPr>
          <w:p w:rsidR="004F7696" w:rsidRPr="004F7696" w:rsidRDefault="004F7696"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4F7696" w:rsidRPr="004F7696" w:rsidRDefault="004F7696" w:rsidP="00E12E1E">
            <w:pPr>
              <w:pStyle w:val="afa"/>
              <w:ind w:firstLine="0"/>
              <w:jc w:val="center"/>
              <w:rPr>
                <w:sz w:val="22"/>
                <w:szCs w:val="22"/>
              </w:rPr>
            </w:pPr>
            <w:r w:rsidRPr="004F7696">
              <w:rPr>
                <w:sz w:val="22"/>
                <w:szCs w:val="22"/>
              </w:rPr>
              <w:t>-9,9</w:t>
            </w:r>
          </w:p>
        </w:tc>
        <w:tc>
          <w:tcPr>
            <w:tcW w:w="993" w:type="dxa"/>
            <w:tcBorders>
              <w:top w:val="single" w:sz="4" w:space="0" w:color="auto"/>
              <w:left w:val="single" w:sz="4" w:space="0" w:color="auto"/>
              <w:bottom w:val="single" w:sz="4" w:space="0" w:color="auto"/>
              <w:right w:val="single" w:sz="4" w:space="0" w:color="auto"/>
            </w:tcBorders>
            <w:vAlign w:val="center"/>
          </w:tcPr>
          <w:p w:rsidR="004F7696" w:rsidRPr="004F7696" w:rsidRDefault="004F7696" w:rsidP="00540548">
            <w:pPr>
              <w:pStyle w:val="afa"/>
              <w:ind w:firstLine="0"/>
              <w:jc w:val="center"/>
              <w:rPr>
                <w:sz w:val="22"/>
                <w:szCs w:val="22"/>
              </w:rPr>
            </w:pPr>
            <w:r w:rsidRPr="004F7696">
              <w:rPr>
                <w:sz w:val="22"/>
                <w:szCs w:val="22"/>
              </w:rPr>
              <w:t>-</w:t>
            </w:r>
            <w:r w:rsidR="00540548">
              <w:rPr>
                <w:sz w:val="22"/>
                <w:szCs w:val="22"/>
              </w:rPr>
              <w:t>9</w:t>
            </w:r>
            <w:r w:rsidRPr="004F7696">
              <w:rPr>
                <w:sz w:val="22"/>
                <w:szCs w:val="22"/>
              </w:rPr>
              <w:t>,</w:t>
            </w:r>
            <w:r w:rsidR="00540548">
              <w:rPr>
                <w:sz w:val="22"/>
                <w:szCs w:val="22"/>
              </w:rPr>
              <w:t>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F7696" w:rsidRPr="004F7696" w:rsidRDefault="004F7696" w:rsidP="00540548">
            <w:pPr>
              <w:pStyle w:val="afa"/>
              <w:ind w:firstLine="0"/>
              <w:jc w:val="center"/>
              <w:rPr>
                <w:sz w:val="22"/>
                <w:szCs w:val="22"/>
              </w:rPr>
            </w:pPr>
            <w:r w:rsidRPr="004F7696">
              <w:rPr>
                <w:sz w:val="22"/>
                <w:szCs w:val="22"/>
              </w:rPr>
              <w:t>-</w:t>
            </w:r>
            <w:r w:rsidR="00540548">
              <w:rPr>
                <w:sz w:val="22"/>
                <w:szCs w:val="22"/>
              </w:rPr>
              <w:t>9</w:t>
            </w:r>
            <w:r w:rsidRPr="004F7696">
              <w:rPr>
                <w:sz w:val="22"/>
                <w:szCs w:val="22"/>
              </w:rPr>
              <w:t>,</w:t>
            </w:r>
            <w:r w:rsidR="00540548">
              <w:rPr>
                <w:sz w:val="22"/>
                <w:szCs w:val="22"/>
              </w:rPr>
              <w:t>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F7696" w:rsidRPr="004F7696" w:rsidRDefault="004F7696" w:rsidP="00540548">
            <w:pPr>
              <w:pStyle w:val="afa"/>
              <w:ind w:firstLine="0"/>
              <w:jc w:val="center"/>
              <w:rPr>
                <w:sz w:val="22"/>
                <w:szCs w:val="22"/>
              </w:rPr>
            </w:pPr>
            <w:r w:rsidRPr="004F7696">
              <w:rPr>
                <w:sz w:val="22"/>
                <w:szCs w:val="22"/>
              </w:rPr>
              <w:t>-</w:t>
            </w:r>
            <w:r w:rsidR="00540548">
              <w:rPr>
                <w:sz w:val="22"/>
                <w:szCs w:val="22"/>
              </w:rPr>
              <w:t>7</w:t>
            </w:r>
            <w:r w:rsidRPr="004F7696">
              <w:rPr>
                <w:sz w:val="22"/>
                <w:szCs w:val="22"/>
              </w:rPr>
              <w:t>,</w:t>
            </w:r>
            <w:r w:rsidR="00540548">
              <w:rPr>
                <w:sz w:val="22"/>
                <w:szCs w:val="22"/>
              </w:rPr>
              <w:t>0</w:t>
            </w:r>
          </w:p>
        </w:tc>
      </w:tr>
      <w:tr w:rsidR="000F59B2" w:rsidRPr="00FF0891" w:rsidTr="003F6ECD">
        <w:trPr>
          <w:trHeight w:val="528"/>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highlight w:val="yellow"/>
              </w:rPr>
            </w:pPr>
            <w:r w:rsidRPr="004F7696">
              <w:rPr>
                <w:sz w:val="22"/>
                <w:szCs w:val="22"/>
              </w:rPr>
              <w:t>1.4. Создание условий для развития физической культуры и спорта, эффективной молодежной политики</w:t>
            </w:r>
          </w:p>
        </w:tc>
      </w:tr>
      <w:tr w:rsidR="004D36CC" w:rsidRPr="00FF0891" w:rsidTr="004808D1">
        <w:trPr>
          <w:trHeight w:val="373"/>
        </w:trPr>
        <w:tc>
          <w:tcPr>
            <w:tcW w:w="4721" w:type="dxa"/>
            <w:gridSpan w:val="7"/>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Удельный вес населения, систематически занимающегося  физической культурой и спортом, в общей численности населения, %</w:t>
            </w:r>
          </w:p>
        </w:tc>
        <w:tc>
          <w:tcPr>
            <w:tcW w:w="593" w:type="dxa"/>
            <w:gridSpan w:val="2"/>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6C3B26" w:rsidP="006C3B26">
            <w:pPr>
              <w:pStyle w:val="afa"/>
              <w:ind w:firstLine="0"/>
              <w:jc w:val="center"/>
              <w:rPr>
                <w:sz w:val="22"/>
                <w:szCs w:val="22"/>
              </w:rPr>
            </w:pPr>
            <w:r>
              <w:rPr>
                <w:sz w:val="22"/>
                <w:szCs w:val="22"/>
              </w:rPr>
              <w:t>43</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6C3B26" w:rsidP="006C3B26">
            <w:pPr>
              <w:pStyle w:val="afa"/>
              <w:ind w:firstLine="0"/>
              <w:jc w:val="center"/>
              <w:rPr>
                <w:sz w:val="22"/>
                <w:szCs w:val="22"/>
              </w:rPr>
            </w:pPr>
            <w:r>
              <w:rPr>
                <w:sz w:val="22"/>
                <w:szCs w:val="22"/>
              </w:rPr>
              <w:t>44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6C3B26" w:rsidP="006C3B26">
            <w:pPr>
              <w:pStyle w:val="afa"/>
              <w:ind w:firstLine="0"/>
              <w:jc w:val="center"/>
              <w:rPr>
                <w:sz w:val="22"/>
                <w:szCs w:val="22"/>
              </w:rPr>
            </w:pPr>
            <w:r>
              <w:rPr>
                <w:sz w:val="22"/>
                <w:szCs w:val="22"/>
              </w:rPr>
              <w:t>46</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6C3B26" w:rsidP="006C3B26">
            <w:pPr>
              <w:pStyle w:val="afa"/>
              <w:ind w:firstLine="0"/>
              <w:jc w:val="center"/>
              <w:rPr>
                <w:sz w:val="22"/>
                <w:szCs w:val="22"/>
              </w:rPr>
            </w:pPr>
            <w:r>
              <w:rPr>
                <w:sz w:val="22"/>
                <w:szCs w:val="22"/>
              </w:rPr>
              <w:t>52</w:t>
            </w:r>
          </w:p>
        </w:tc>
      </w:tr>
      <w:tr w:rsidR="004D36CC" w:rsidRPr="00FF0891" w:rsidTr="004808D1">
        <w:trPr>
          <w:trHeight w:val="353"/>
        </w:trPr>
        <w:tc>
          <w:tcPr>
            <w:tcW w:w="4721" w:type="dxa"/>
            <w:gridSpan w:val="7"/>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593" w:type="dxa"/>
            <w:gridSpan w:val="2"/>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6C3B26" w:rsidP="006C3B26">
            <w:pPr>
              <w:pStyle w:val="afa"/>
              <w:ind w:firstLine="0"/>
              <w:jc w:val="center"/>
              <w:rPr>
                <w:sz w:val="22"/>
                <w:szCs w:val="22"/>
              </w:rPr>
            </w:pPr>
            <w:r>
              <w:rPr>
                <w:sz w:val="22"/>
                <w:szCs w:val="22"/>
              </w:rPr>
              <w:t>45</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6C3B26" w:rsidP="006C3B26">
            <w:pPr>
              <w:pStyle w:val="afa"/>
              <w:ind w:firstLine="0"/>
              <w:jc w:val="center"/>
              <w:rPr>
                <w:sz w:val="22"/>
                <w:szCs w:val="22"/>
              </w:rPr>
            </w:pPr>
            <w:r>
              <w:rPr>
                <w:sz w:val="22"/>
                <w:szCs w:val="22"/>
              </w:rPr>
              <w:t>43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6C3B26" w:rsidP="006C3B26">
            <w:pPr>
              <w:pStyle w:val="afa"/>
              <w:ind w:firstLine="0"/>
              <w:jc w:val="center"/>
              <w:rPr>
                <w:sz w:val="22"/>
                <w:szCs w:val="22"/>
              </w:rPr>
            </w:pPr>
            <w:r>
              <w:rPr>
                <w:sz w:val="22"/>
                <w:szCs w:val="22"/>
              </w:rPr>
              <w:t>48</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6C3B26" w:rsidP="006C3B26">
            <w:pPr>
              <w:pStyle w:val="afa"/>
              <w:ind w:firstLine="0"/>
              <w:jc w:val="center"/>
              <w:rPr>
                <w:sz w:val="22"/>
                <w:szCs w:val="22"/>
              </w:rPr>
            </w:pPr>
            <w:r>
              <w:rPr>
                <w:sz w:val="22"/>
                <w:szCs w:val="22"/>
              </w:rPr>
              <w:t>53</w:t>
            </w:r>
          </w:p>
        </w:tc>
      </w:tr>
      <w:tr w:rsidR="004F7696" w:rsidRPr="00FF0891" w:rsidTr="004808D1">
        <w:trPr>
          <w:trHeight w:val="219"/>
        </w:trPr>
        <w:tc>
          <w:tcPr>
            <w:tcW w:w="4721" w:type="dxa"/>
            <w:gridSpan w:val="7"/>
            <w:vMerge/>
            <w:tcBorders>
              <w:left w:val="single" w:sz="4" w:space="0" w:color="auto"/>
              <w:bottom w:val="single" w:sz="4" w:space="0" w:color="auto"/>
              <w:right w:val="single" w:sz="4" w:space="0" w:color="auto"/>
            </w:tcBorders>
          </w:tcPr>
          <w:p w:rsidR="004F7696" w:rsidRPr="004F7696" w:rsidRDefault="004F7696" w:rsidP="00D13FB0">
            <w:pPr>
              <w:pStyle w:val="afa"/>
              <w:ind w:firstLine="284"/>
              <w:rPr>
                <w:sz w:val="22"/>
                <w:szCs w:val="22"/>
              </w:rPr>
            </w:pPr>
          </w:p>
        </w:tc>
        <w:tc>
          <w:tcPr>
            <w:tcW w:w="593" w:type="dxa"/>
            <w:gridSpan w:val="2"/>
            <w:tcBorders>
              <w:top w:val="single" w:sz="4" w:space="0" w:color="auto"/>
              <w:left w:val="single" w:sz="4" w:space="0" w:color="auto"/>
              <w:bottom w:val="single" w:sz="4" w:space="0" w:color="auto"/>
              <w:right w:val="single" w:sz="4" w:space="0" w:color="auto"/>
            </w:tcBorders>
          </w:tcPr>
          <w:p w:rsidR="004F7696" w:rsidRPr="004F7696" w:rsidRDefault="004F7696"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4F7696" w:rsidRPr="004F7696" w:rsidRDefault="004F7696" w:rsidP="006C3B26">
            <w:pPr>
              <w:pStyle w:val="afa"/>
              <w:ind w:firstLine="0"/>
              <w:jc w:val="center"/>
              <w:rPr>
                <w:sz w:val="22"/>
                <w:szCs w:val="22"/>
              </w:rPr>
            </w:pPr>
            <w:r w:rsidRPr="004F7696">
              <w:rPr>
                <w:sz w:val="22"/>
                <w:szCs w:val="22"/>
              </w:rPr>
              <w:t>45</w:t>
            </w:r>
          </w:p>
        </w:tc>
        <w:tc>
          <w:tcPr>
            <w:tcW w:w="993" w:type="dxa"/>
            <w:tcBorders>
              <w:top w:val="single" w:sz="4" w:space="0" w:color="auto"/>
              <w:left w:val="single" w:sz="4" w:space="0" w:color="auto"/>
              <w:bottom w:val="single" w:sz="4" w:space="0" w:color="auto"/>
              <w:right w:val="single" w:sz="4" w:space="0" w:color="auto"/>
            </w:tcBorders>
            <w:vAlign w:val="center"/>
          </w:tcPr>
          <w:p w:rsidR="004F7696" w:rsidRPr="004F7696" w:rsidRDefault="004F7696" w:rsidP="006C3B26">
            <w:pPr>
              <w:pStyle w:val="afa"/>
              <w:ind w:firstLine="0"/>
              <w:jc w:val="center"/>
              <w:rPr>
                <w:sz w:val="22"/>
                <w:szCs w:val="22"/>
              </w:rPr>
            </w:pPr>
            <w:r w:rsidRPr="004F7696">
              <w:rPr>
                <w:sz w:val="22"/>
                <w:szCs w:val="22"/>
              </w:rPr>
              <w:t>45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F7696" w:rsidRPr="004F7696" w:rsidRDefault="004F7696" w:rsidP="006C3B26">
            <w:pPr>
              <w:pStyle w:val="afa"/>
              <w:ind w:firstLine="0"/>
              <w:jc w:val="center"/>
              <w:rPr>
                <w:sz w:val="22"/>
                <w:szCs w:val="22"/>
              </w:rPr>
            </w:pPr>
            <w:r w:rsidRPr="004F7696">
              <w:rPr>
                <w:sz w:val="22"/>
                <w:szCs w:val="22"/>
              </w:rPr>
              <w:t>50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F7696" w:rsidRPr="004F7696" w:rsidRDefault="004F7696" w:rsidP="00E12E1E">
            <w:pPr>
              <w:pStyle w:val="afa"/>
              <w:ind w:firstLine="0"/>
              <w:jc w:val="center"/>
              <w:rPr>
                <w:sz w:val="22"/>
                <w:szCs w:val="22"/>
              </w:rPr>
            </w:pPr>
            <w:r w:rsidRPr="004F7696">
              <w:rPr>
                <w:sz w:val="22"/>
                <w:szCs w:val="22"/>
              </w:rPr>
              <w:t>55</w:t>
            </w:r>
          </w:p>
        </w:tc>
      </w:tr>
      <w:tr w:rsidR="000F59B2" w:rsidRPr="00FF0891" w:rsidTr="003F6ECD">
        <w:trPr>
          <w:trHeight w:val="215"/>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highlight w:val="yellow"/>
              </w:rPr>
            </w:pPr>
            <w:r w:rsidRPr="004F7696">
              <w:rPr>
                <w:sz w:val="22"/>
                <w:szCs w:val="22"/>
              </w:rPr>
              <w:t>1.5. Развитие сферы культуры</w:t>
            </w:r>
          </w:p>
        </w:tc>
      </w:tr>
      <w:tr w:rsidR="004D36CC" w:rsidRPr="00FF0891" w:rsidTr="004808D1">
        <w:trPr>
          <w:trHeight w:val="362"/>
        </w:trPr>
        <w:tc>
          <w:tcPr>
            <w:tcW w:w="4733" w:type="dxa"/>
            <w:gridSpan w:val="8"/>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3F6ECD">
              <w:rPr>
                <w:sz w:val="22"/>
                <w:szCs w:val="22"/>
              </w:rPr>
              <w:t>Увеличение числа посещений организаций культуры по отношению к уровню 2017 года</w:t>
            </w:r>
            <w:r w:rsidR="003F6ECD" w:rsidRPr="003F6ECD">
              <w:rPr>
                <w:sz w:val="22"/>
                <w:szCs w:val="22"/>
              </w:rPr>
              <w:t>,</w:t>
            </w:r>
            <w:r w:rsidR="003F6ECD">
              <w:rPr>
                <w:sz w:val="22"/>
                <w:szCs w:val="22"/>
              </w:rPr>
              <w:t xml:space="preserve"> в %  к предыдущему году</w:t>
            </w:r>
          </w:p>
        </w:tc>
        <w:tc>
          <w:tcPr>
            <w:tcW w:w="581" w:type="dxa"/>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3F6ECD" w:rsidP="003F6ECD">
            <w:pPr>
              <w:pStyle w:val="afa"/>
              <w:ind w:firstLine="0"/>
              <w:rPr>
                <w:sz w:val="22"/>
                <w:szCs w:val="22"/>
              </w:rPr>
            </w:pPr>
            <w:r>
              <w:rPr>
                <w:sz w:val="22"/>
                <w:szCs w:val="22"/>
              </w:rPr>
              <w:t xml:space="preserve">     100</w:t>
            </w:r>
          </w:p>
        </w:tc>
        <w:tc>
          <w:tcPr>
            <w:tcW w:w="110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3F6ECD" w:rsidP="003F6ECD">
            <w:pPr>
              <w:pStyle w:val="afa"/>
              <w:ind w:firstLine="0"/>
              <w:jc w:val="center"/>
              <w:rPr>
                <w:sz w:val="22"/>
                <w:szCs w:val="22"/>
              </w:rPr>
            </w:pPr>
            <w:r>
              <w:rPr>
                <w:sz w:val="22"/>
                <w:szCs w:val="22"/>
              </w:rPr>
              <w:t>100</w:t>
            </w:r>
          </w:p>
        </w:tc>
        <w:tc>
          <w:tcPr>
            <w:tcW w:w="945"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3F6ECD" w:rsidP="003F6ECD">
            <w:pPr>
              <w:pStyle w:val="afa"/>
              <w:ind w:firstLine="0"/>
              <w:jc w:val="center"/>
              <w:rPr>
                <w:sz w:val="22"/>
                <w:szCs w:val="22"/>
              </w:rPr>
            </w:pPr>
            <w:r>
              <w:rPr>
                <w:sz w:val="22"/>
                <w:szCs w:val="22"/>
              </w:rPr>
              <w:t>100</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3F6ECD" w:rsidP="003F6ECD">
            <w:pPr>
              <w:pStyle w:val="afa"/>
              <w:ind w:firstLine="0"/>
              <w:jc w:val="center"/>
              <w:rPr>
                <w:sz w:val="22"/>
                <w:szCs w:val="22"/>
              </w:rPr>
            </w:pPr>
            <w:r>
              <w:rPr>
                <w:sz w:val="22"/>
                <w:szCs w:val="22"/>
              </w:rPr>
              <w:t>100</w:t>
            </w:r>
          </w:p>
        </w:tc>
      </w:tr>
      <w:tr w:rsidR="004D36CC" w:rsidRPr="00FF0891" w:rsidTr="004808D1">
        <w:trPr>
          <w:trHeight w:val="200"/>
        </w:trPr>
        <w:tc>
          <w:tcPr>
            <w:tcW w:w="4733" w:type="dxa"/>
            <w:gridSpan w:val="8"/>
            <w:vMerge/>
            <w:tcBorders>
              <w:left w:val="single" w:sz="4" w:space="0" w:color="auto"/>
              <w:right w:val="single" w:sz="4" w:space="0" w:color="auto"/>
            </w:tcBorders>
          </w:tcPr>
          <w:p w:rsidR="004D36CC" w:rsidRPr="004F7696" w:rsidRDefault="004D36CC" w:rsidP="00D13FB0">
            <w:pPr>
              <w:pStyle w:val="afa"/>
              <w:ind w:firstLine="284"/>
              <w:rPr>
                <w:sz w:val="22"/>
                <w:szCs w:val="22"/>
                <w:highlight w:val="green"/>
              </w:rPr>
            </w:pPr>
          </w:p>
        </w:tc>
        <w:tc>
          <w:tcPr>
            <w:tcW w:w="581" w:type="dxa"/>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3F6ECD" w:rsidP="003F6ECD">
            <w:pPr>
              <w:pStyle w:val="afa"/>
              <w:ind w:firstLine="0"/>
              <w:rPr>
                <w:sz w:val="22"/>
                <w:szCs w:val="22"/>
              </w:rPr>
            </w:pPr>
            <w:r>
              <w:rPr>
                <w:sz w:val="22"/>
                <w:szCs w:val="22"/>
              </w:rPr>
              <w:t xml:space="preserve">      101</w:t>
            </w:r>
          </w:p>
        </w:tc>
        <w:tc>
          <w:tcPr>
            <w:tcW w:w="110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3F6ECD" w:rsidP="003F6ECD">
            <w:pPr>
              <w:pStyle w:val="afa"/>
              <w:ind w:firstLine="0"/>
              <w:jc w:val="center"/>
              <w:rPr>
                <w:sz w:val="22"/>
                <w:szCs w:val="22"/>
              </w:rPr>
            </w:pPr>
            <w:r>
              <w:rPr>
                <w:sz w:val="22"/>
                <w:szCs w:val="22"/>
              </w:rPr>
              <w:t>102</w:t>
            </w:r>
          </w:p>
        </w:tc>
        <w:tc>
          <w:tcPr>
            <w:tcW w:w="945"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3F6ECD" w:rsidP="003F6ECD">
            <w:pPr>
              <w:pStyle w:val="afa"/>
              <w:ind w:firstLine="0"/>
              <w:jc w:val="center"/>
              <w:rPr>
                <w:sz w:val="22"/>
                <w:szCs w:val="22"/>
              </w:rPr>
            </w:pPr>
            <w:r>
              <w:rPr>
                <w:sz w:val="22"/>
                <w:szCs w:val="22"/>
              </w:rPr>
              <w:t>107</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3F6ECD" w:rsidP="003F6ECD">
            <w:pPr>
              <w:pStyle w:val="afa"/>
              <w:ind w:firstLine="0"/>
              <w:jc w:val="center"/>
              <w:rPr>
                <w:sz w:val="22"/>
                <w:szCs w:val="22"/>
              </w:rPr>
            </w:pPr>
            <w:r>
              <w:rPr>
                <w:sz w:val="22"/>
                <w:szCs w:val="22"/>
              </w:rPr>
              <w:t>112</w:t>
            </w:r>
          </w:p>
        </w:tc>
      </w:tr>
      <w:tr w:rsidR="004D36CC" w:rsidRPr="00FF0891" w:rsidTr="004808D1">
        <w:trPr>
          <w:trHeight w:val="292"/>
        </w:trPr>
        <w:tc>
          <w:tcPr>
            <w:tcW w:w="4733" w:type="dxa"/>
            <w:gridSpan w:val="8"/>
            <w:vMerge/>
            <w:tcBorders>
              <w:left w:val="single" w:sz="4" w:space="0" w:color="auto"/>
              <w:bottom w:val="single" w:sz="4" w:space="0" w:color="auto"/>
              <w:right w:val="single" w:sz="4" w:space="0" w:color="auto"/>
            </w:tcBorders>
          </w:tcPr>
          <w:p w:rsidR="004D36CC" w:rsidRPr="004F7696" w:rsidRDefault="004D36CC" w:rsidP="00D13FB0">
            <w:pPr>
              <w:pStyle w:val="afa"/>
              <w:ind w:firstLine="284"/>
              <w:rPr>
                <w:sz w:val="22"/>
                <w:szCs w:val="22"/>
                <w:highlight w:val="green"/>
              </w:rPr>
            </w:pPr>
          </w:p>
        </w:tc>
        <w:tc>
          <w:tcPr>
            <w:tcW w:w="581" w:type="dxa"/>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3F6ECD" w:rsidP="003F6ECD">
            <w:pPr>
              <w:pStyle w:val="afa"/>
              <w:ind w:firstLine="0"/>
              <w:jc w:val="center"/>
              <w:rPr>
                <w:sz w:val="22"/>
                <w:szCs w:val="22"/>
              </w:rPr>
            </w:pPr>
            <w:r>
              <w:rPr>
                <w:sz w:val="22"/>
                <w:szCs w:val="22"/>
              </w:rPr>
              <w:t>102,9</w:t>
            </w:r>
          </w:p>
        </w:tc>
        <w:tc>
          <w:tcPr>
            <w:tcW w:w="110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3F6ECD" w:rsidP="003F6ECD">
            <w:pPr>
              <w:pStyle w:val="afa"/>
              <w:ind w:firstLine="0"/>
              <w:jc w:val="center"/>
              <w:rPr>
                <w:sz w:val="22"/>
                <w:szCs w:val="22"/>
              </w:rPr>
            </w:pPr>
            <w:r>
              <w:rPr>
                <w:sz w:val="22"/>
                <w:szCs w:val="22"/>
              </w:rPr>
              <w:t>104</w:t>
            </w:r>
          </w:p>
        </w:tc>
        <w:tc>
          <w:tcPr>
            <w:tcW w:w="945"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3F6ECD" w:rsidP="003F6ECD">
            <w:pPr>
              <w:pStyle w:val="afa"/>
              <w:ind w:firstLine="0"/>
              <w:jc w:val="center"/>
              <w:rPr>
                <w:sz w:val="22"/>
                <w:szCs w:val="22"/>
              </w:rPr>
            </w:pPr>
            <w:r>
              <w:rPr>
                <w:sz w:val="22"/>
                <w:szCs w:val="22"/>
              </w:rPr>
              <w:t>108</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3F6ECD" w:rsidP="003F6ECD">
            <w:pPr>
              <w:pStyle w:val="afa"/>
              <w:ind w:firstLine="0"/>
              <w:jc w:val="center"/>
              <w:rPr>
                <w:sz w:val="22"/>
                <w:szCs w:val="22"/>
              </w:rPr>
            </w:pPr>
            <w:r>
              <w:rPr>
                <w:sz w:val="22"/>
                <w:szCs w:val="22"/>
              </w:rPr>
              <w:t>120</w:t>
            </w:r>
          </w:p>
        </w:tc>
      </w:tr>
      <w:tr w:rsidR="000F59B2" w:rsidRPr="00FF0891" w:rsidTr="003F6ECD">
        <w:trPr>
          <w:trHeight w:val="155"/>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rPr>
            </w:pPr>
            <w:r w:rsidRPr="004F7696">
              <w:rPr>
                <w:sz w:val="22"/>
                <w:szCs w:val="22"/>
              </w:rPr>
              <w:t>1.6. Содействие улучшению жилищных условий и повышение доступности жилья</w:t>
            </w:r>
          </w:p>
        </w:tc>
      </w:tr>
      <w:tr w:rsidR="004D36CC" w:rsidRPr="00FF0891" w:rsidTr="004808D1">
        <w:trPr>
          <w:trHeight w:val="313"/>
        </w:trPr>
        <w:tc>
          <w:tcPr>
            <w:tcW w:w="4708" w:type="dxa"/>
            <w:gridSpan w:val="6"/>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Общая площадь жилых помещений, приходящаяся в среднем на одного жителя, кв.м на человека</w:t>
            </w:r>
          </w:p>
        </w:tc>
        <w:tc>
          <w:tcPr>
            <w:tcW w:w="606" w:type="dxa"/>
            <w:gridSpan w:val="3"/>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6C3B26" w:rsidP="009629BA">
            <w:pPr>
              <w:pStyle w:val="afa"/>
              <w:ind w:firstLine="0"/>
              <w:jc w:val="center"/>
              <w:rPr>
                <w:sz w:val="22"/>
                <w:szCs w:val="22"/>
              </w:rPr>
            </w:pPr>
            <w:r>
              <w:rPr>
                <w:sz w:val="22"/>
                <w:szCs w:val="22"/>
              </w:rPr>
              <w:t>26,8</w:t>
            </w:r>
          </w:p>
        </w:tc>
        <w:tc>
          <w:tcPr>
            <w:tcW w:w="110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6C3B26" w:rsidP="009629BA">
            <w:pPr>
              <w:pStyle w:val="afa"/>
              <w:ind w:firstLine="0"/>
              <w:jc w:val="center"/>
              <w:rPr>
                <w:sz w:val="22"/>
                <w:szCs w:val="22"/>
              </w:rPr>
            </w:pPr>
            <w:r>
              <w:rPr>
                <w:sz w:val="22"/>
                <w:szCs w:val="22"/>
              </w:rPr>
              <w:t>26,8</w:t>
            </w:r>
          </w:p>
        </w:tc>
        <w:tc>
          <w:tcPr>
            <w:tcW w:w="945"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6C3B26" w:rsidP="009629BA">
            <w:pPr>
              <w:pStyle w:val="afa"/>
              <w:ind w:firstLine="0"/>
              <w:jc w:val="center"/>
              <w:rPr>
                <w:sz w:val="22"/>
                <w:szCs w:val="22"/>
              </w:rPr>
            </w:pPr>
            <w:r>
              <w:rPr>
                <w:sz w:val="22"/>
                <w:szCs w:val="22"/>
              </w:rPr>
              <w:t>29,4</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6C3B26" w:rsidP="009629BA">
            <w:pPr>
              <w:pStyle w:val="afa"/>
              <w:ind w:firstLine="0"/>
              <w:jc w:val="center"/>
              <w:rPr>
                <w:sz w:val="22"/>
                <w:szCs w:val="22"/>
              </w:rPr>
            </w:pPr>
            <w:r>
              <w:rPr>
                <w:sz w:val="22"/>
                <w:szCs w:val="22"/>
              </w:rPr>
              <w:t>32,4</w:t>
            </w:r>
          </w:p>
        </w:tc>
      </w:tr>
      <w:tr w:rsidR="004D36CC" w:rsidRPr="00FF0891" w:rsidTr="004808D1">
        <w:trPr>
          <w:trHeight w:val="251"/>
        </w:trPr>
        <w:tc>
          <w:tcPr>
            <w:tcW w:w="4708" w:type="dxa"/>
            <w:gridSpan w:val="6"/>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06" w:type="dxa"/>
            <w:gridSpan w:val="3"/>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6C3B26" w:rsidP="006C3B26">
            <w:pPr>
              <w:pStyle w:val="afa"/>
              <w:ind w:firstLine="0"/>
              <w:jc w:val="center"/>
              <w:rPr>
                <w:sz w:val="22"/>
                <w:szCs w:val="22"/>
              </w:rPr>
            </w:pPr>
            <w:r>
              <w:rPr>
                <w:sz w:val="22"/>
                <w:szCs w:val="22"/>
              </w:rPr>
              <w:t>26,8</w:t>
            </w:r>
          </w:p>
        </w:tc>
        <w:tc>
          <w:tcPr>
            <w:tcW w:w="110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6C3B26" w:rsidP="006C3B26">
            <w:pPr>
              <w:pStyle w:val="afa"/>
              <w:ind w:firstLine="0"/>
              <w:jc w:val="center"/>
              <w:rPr>
                <w:sz w:val="22"/>
                <w:szCs w:val="22"/>
              </w:rPr>
            </w:pPr>
            <w:r>
              <w:rPr>
                <w:sz w:val="22"/>
                <w:szCs w:val="22"/>
              </w:rPr>
              <w:t>26,9</w:t>
            </w:r>
          </w:p>
        </w:tc>
        <w:tc>
          <w:tcPr>
            <w:tcW w:w="945"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6C3B26" w:rsidP="006C3B26">
            <w:pPr>
              <w:pStyle w:val="afa"/>
              <w:ind w:firstLine="0"/>
              <w:jc w:val="center"/>
              <w:rPr>
                <w:sz w:val="22"/>
                <w:szCs w:val="22"/>
              </w:rPr>
            </w:pPr>
            <w:r>
              <w:rPr>
                <w:sz w:val="22"/>
                <w:szCs w:val="22"/>
              </w:rPr>
              <w:t>29,6</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6C3B26" w:rsidP="006C3B26">
            <w:pPr>
              <w:pStyle w:val="afa"/>
              <w:ind w:firstLine="0"/>
              <w:jc w:val="center"/>
              <w:rPr>
                <w:sz w:val="22"/>
                <w:szCs w:val="22"/>
              </w:rPr>
            </w:pPr>
            <w:r>
              <w:rPr>
                <w:sz w:val="22"/>
                <w:szCs w:val="22"/>
              </w:rPr>
              <w:t>32,6</w:t>
            </w:r>
          </w:p>
        </w:tc>
      </w:tr>
      <w:tr w:rsidR="004F7696" w:rsidRPr="00FF0891" w:rsidTr="004808D1">
        <w:trPr>
          <w:trHeight w:val="356"/>
        </w:trPr>
        <w:tc>
          <w:tcPr>
            <w:tcW w:w="4708" w:type="dxa"/>
            <w:gridSpan w:val="6"/>
            <w:vMerge/>
            <w:tcBorders>
              <w:left w:val="single" w:sz="4" w:space="0" w:color="auto"/>
              <w:bottom w:val="single" w:sz="4" w:space="0" w:color="auto"/>
              <w:right w:val="single" w:sz="4" w:space="0" w:color="auto"/>
            </w:tcBorders>
          </w:tcPr>
          <w:p w:rsidR="004F7696" w:rsidRPr="004F7696" w:rsidRDefault="004F7696" w:rsidP="00D13FB0">
            <w:pPr>
              <w:pStyle w:val="afa"/>
              <w:ind w:firstLine="284"/>
              <w:rPr>
                <w:sz w:val="22"/>
                <w:szCs w:val="22"/>
              </w:rPr>
            </w:pPr>
          </w:p>
        </w:tc>
        <w:tc>
          <w:tcPr>
            <w:tcW w:w="606" w:type="dxa"/>
            <w:gridSpan w:val="3"/>
            <w:tcBorders>
              <w:top w:val="single" w:sz="4" w:space="0" w:color="auto"/>
              <w:left w:val="single" w:sz="4" w:space="0" w:color="auto"/>
              <w:bottom w:val="single" w:sz="4" w:space="0" w:color="auto"/>
              <w:right w:val="single" w:sz="4" w:space="0" w:color="auto"/>
            </w:tcBorders>
          </w:tcPr>
          <w:p w:rsidR="004F7696" w:rsidRPr="004F7696" w:rsidRDefault="004F7696"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4F7696" w:rsidRPr="004F7696" w:rsidRDefault="004F7696" w:rsidP="00E12E1E">
            <w:pPr>
              <w:pStyle w:val="afa"/>
              <w:ind w:firstLine="0"/>
              <w:jc w:val="center"/>
              <w:rPr>
                <w:sz w:val="22"/>
                <w:szCs w:val="22"/>
              </w:rPr>
            </w:pPr>
            <w:r w:rsidRPr="004F7696">
              <w:rPr>
                <w:sz w:val="22"/>
                <w:szCs w:val="22"/>
              </w:rPr>
              <w:t>26,8</w:t>
            </w:r>
          </w:p>
        </w:tc>
        <w:tc>
          <w:tcPr>
            <w:tcW w:w="1102" w:type="dxa"/>
            <w:gridSpan w:val="2"/>
            <w:tcBorders>
              <w:top w:val="single" w:sz="4" w:space="0" w:color="auto"/>
              <w:left w:val="single" w:sz="4" w:space="0" w:color="auto"/>
              <w:bottom w:val="single" w:sz="4" w:space="0" w:color="auto"/>
              <w:right w:val="single" w:sz="4" w:space="0" w:color="auto"/>
            </w:tcBorders>
            <w:vAlign w:val="center"/>
          </w:tcPr>
          <w:p w:rsidR="004F7696" w:rsidRPr="004F7696" w:rsidRDefault="004F7696" w:rsidP="00E12E1E">
            <w:pPr>
              <w:pStyle w:val="afa"/>
              <w:ind w:firstLine="0"/>
              <w:jc w:val="center"/>
              <w:rPr>
                <w:sz w:val="22"/>
                <w:szCs w:val="22"/>
              </w:rPr>
            </w:pPr>
            <w:r w:rsidRPr="004F7696">
              <w:rPr>
                <w:sz w:val="22"/>
                <w:szCs w:val="22"/>
              </w:rPr>
              <w:t>27,1</w:t>
            </w:r>
          </w:p>
        </w:tc>
        <w:tc>
          <w:tcPr>
            <w:tcW w:w="945" w:type="dxa"/>
            <w:gridSpan w:val="2"/>
            <w:tcBorders>
              <w:top w:val="single" w:sz="4" w:space="0" w:color="auto"/>
              <w:left w:val="single" w:sz="4" w:space="0" w:color="auto"/>
              <w:bottom w:val="single" w:sz="4" w:space="0" w:color="auto"/>
              <w:right w:val="single" w:sz="4" w:space="0" w:color="auto"/>
            </w:tcBorders>
            <w:vAlign w:val="center"/>
          </w:tcPr>
          <w:p w:rsidR="004F7696" w:rsidRPr="004F7696" w:rsidRDefault="004F7696" w:rsidP="00E12E1E">
            <w:pPr>
              <w:pStyle w:val="afa"/>
              <w:ind w:firstLine="0"/>
              <w:jc w:val="center"/>
              <w:rPr>
                <w:sz w:val="22"/>
                <w:szCs w:val="22"/>
              </w:rPr>
            </w:pPr>
            <w:r w:rsidRPr="004F7696">
              <w:rPr>
                <w:sz w:val="22"/>
                <w:szCs w:val="22"/>
              </w:rPr>
              <w:t>29,8</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F7696" w:rsidRPr="004F7696" w:rsidRDefault="004F7696" w:rsidP="00E12E1E">
            <w:pPr>
              <w:pStyle w:val="afa"/>
              <w:ind w:firstLine="0"/>
              <w:jc w:val="center"/>
              <w:rPr>
                <w:sz w:val="22"/>
                <w:szCs w:val="22"/>
              </w:rPr>
            </w:pPr>
            <w:r w:rsidRPr="004F7696">
              <w:rPr>
                <w:sz w:val="22"/>
                <w:szCs w:val="22"/>
              </w:rPr>
              <w:t>32,8</w:t>
            </w:r>
          </w:p>
        </w:tc>
      </w:tr>
      <w:tr w:rsidR="004D36CC" w:rsidRPr="00FF0891" w:rsidTr="004808D1">
        <w:trPr>
          <w:trHeight w:val="239"/>
        </w:trPr>
        <w:tc>
          <w:tcPr>
            <w:tcW w:w="4708" w:type="dxa"/>
            <w:gridSpan w:val="6"/>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Введено в действие общей площади жилых домов в расчете на 1000 населения, кв.м</w:t>
            </w:r>
          </w:p>
        </w:tc>
        <w:tc>
          <w:tcPr>
            <w:tcW w:w="606" w:type="dxa"/>
            <w:gridSpan w:val="3"/>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6C3B26" w:rsidP="009629BA">
            <w:pPr>
              <w:pStyle w:val="afa"/>
              <w:ind w:firstLine="0"/>
              <w:jc w:val="center"/>
              <w:rPr>
                <w:sz w:val="22"/>
                <w:szCs w:val="22"/>
              </w:rPr>
            </w:pPr>
            <w:r>
              <w:rPr>
                <w:sz w:val="22"/>
                <w:szCs w:val="22"/>
              </w:rPr>
              <w:t>35,9</w:t>
            </w:r>
          </w:p>
        </w:tc>
        <w:tc>
          <w:tcPr>
            <w:tcW w:w="110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6C3B26" w:rsidP="009629BA">
            <w:pPr>
              <w:pStyle w:val="afa"/>
              <w:ind w:firstLine="0"/>
              <w:jc w:val="center"/>
              <w:rPr>
                <w:sz w:val="22"/>
                <w:szCs w:val="22"/>
              </w:rPr>
            </w:pPr>
            <w:r>
              <w:rPr>
                <w:sz w:val="22"/>
                <w:szCs w:val="22"/>
              </w:rPr>
              <w:t>36</w:t>
            </w:r>
          </w:p>
        </w:tc>
        <w:tc>
          <w:tcPr>
            <w:tcW w:w="945"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6C3B26" w:rsidP="009629BA">
            <w:pPr>
              <w:pStyle w:val="afa"/>
              <w:ind w:firstLine="0"/>
              <w:jc w:val="center"/>
              <w:rPr>
                <w:sz w:val="22"/>
                <w:szCs w:val="22"/>
              </w:rPr>
            </w:pPr>
            <w:r>
              <w:rPr>
                <w:sz w:val="22"/>
                <w:szCs w:val="22"/>
              </w:rPr>
              <w:t>37</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6C3B26" w:rsidP="006C3B26">
            <w:pPr>
              <w:pStyle w:val="afa"/>
              <w:ind w:firstLine="0"/>
              <w:jc w:val="center"/>
              <w:rPr>
                <w:sz w:val="22"/>
                <w:szCs w:val="22"/>
              </w:rPr>
            </w:pPr>
            <w:r>
              <w:rPr>
                <w:sz w:val="22"/>
                <w:szCs w:val="22"/>
              </w:rPr>
              <w:t>38</w:t>
            </w:r>
          </w:p>
        </w:tc>
      </w:tr>
      <w:tr w:rsidR="004D36CC" w:rsidRPr="00FF0891" w:rsidTr="004808D1">
        <w:trPr>
          <w:trHeight w:val="190"/>
        </w:trPr>
        <w:tc>
          <w:tcPr>
            <w:tcW w:w="4708" w:type="dxa"/>
            <w:gridSpan w:val="6"/>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06" w:type="dxa"/>
            <w:gridSpan w:val="3"/>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6C3B26" w:rsidP="006C3B26">
            <w:pPr>
              <w:pStyle w:val="afa"/>
              <w:ind w:firstLine="0"/>
              <w:jc w:val="center"/>
              <w:rPr>
                <w:sz w:val="22"/>
                <w:szCs w:val="22"/>
              </w:rPr>
            </w:pPr>
            <w:r>
              <w:rPr>
                <w:sz w:val="22"/>
                <w:szCs w:val="22"/>
              </w:rPr>
              <w:t>36,9</w:t>
            </w:r>
          </w:p>
        </w:tc>
        <w:tc>
          <w:tcPr>
            <w:tcW w:w="110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6C3B26" w:rsidP="006C3B26">
            <w:pPr>
              <w:pStyle w:val="afa"/>
              <w:ind w:firstLine="0"/>
              <w:jc w:val="center"/>
              <w:rPr>
                <w:sz w:val="22"/>
                <w:szCs w:val="22"/>
              </w:rPr>
            </w:pPr>
            <w:r>
              <w:rPr>
                <w:sz w:val="22"/>
                <w:szCs w:val="22"/>
              </w:rPr>
              <w:t>37</w:t>
            </w:r>
          </w:p>
        </w:tc>
        <w:tc>
          <w:tcPr>
            <w:tcW w:w="945"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6C3B26" w:rsidP="006C3B26">
            <w:pPr>
              <w:pStyle w:val="afa"/>
              <w:ind w:firstLine="0"/>
              <w:jc w:val="center"/>
              <w:rPr>
                <w:sz w:val="22"/>
                <w:szCs w:val="22"/>
              </w:rPr>
            </w:pPr>
            <w:r>
              <w:rPr>
                <w:sz w:val="22"/>
                <w:szCs w:val="22"/>
              </w:rPr>
              <w:t>38</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6C3B26" w:rsidP="006C3B26">
            <w:pPr>
              <w:pStyle w:val="afa"/>
              <w:ind w:firstLine="0"/>
              <w:jc w:val="center"/>
              <w:rPr>
                <w:sz w:val="22"/>
                <w:szCs w:val="22"/>
              </w:rPr>
            </w:pPr>
            <w:r>
              <w:rPr>
                <w:sz w:val="22"/>
                <w:szCs w:val="22"/>
              </w:rPr>
              <w:t>39</w:t>
            </w:r>
          </w:p>
        </w:tc>
      </w:tr>
      <w:tr w:rsidR="004F7696" w:rsidRPr="00FF0891" w:rsidTr="004808D1">
        <w:trPr>
          <w:trHeight w:val="296"/>
        </w:trPr>
        <w:tc>
          <w:tcPr>
            <w:tcW w:w="4708" w:type="dxa"/>
            <w:gridSpan w:val="6"/>
            <w:vMerge/>
            <w:tcBorders>
              <w:left w:val="single" w:sz="4" w:space="0" w:color="auto"/>
              <w:bottom w:val="single" w:sz="4" w:space="0" w:color="auto"/>
              <w:right w:val="single" w:sz="4" w:space="0" w:color="auto"/>
            </w:tcBorders>
          </w:tcPr>
          <w:p w:rsidR="004F7696" w:rsidRPr="004F7696" w:rsidRDefault="004F7696" w:rsidP="00D13FB0">
            <w:pPr>
              <w:pStyle w:val="afa"/>
              <w:ind w:firstLine="284"/>
              <w:rPr>
                <w:sz w:val="22"/>
                <w:szCs w:val="22"/>
              </w:rPr>
            </w:pPr>
          </w:p>
        </w:tc>
        <w:tc>
          <w:tcPr>
            <w:tcW w:w="606" w:type="dxa"/>
            <w:gridSpan w:val="3"/>
            <w:tcBorders>
              <w:top w:val="single" w:sz="4" w:space="0" w:color="auto"/>
              <w:left w:val="single" w:sz="4" w:space="0" w:color="auto"/>
              <w:bottom w:val="single" w:sz="4" w:space="0" w:color="auto"/>
              <w:right w:val="single" w:sz="4" w:space="0" w:color="auto"/>
            </w:tcBorders>
          </w:tcPr>
          <w:p w:rsidR="004F7696" w:rsidRPr="004F7696" w:rsidRDefault="004F7696"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4F7696" w:rsidRPr="004F7696" w:rsidRDefault="004F7696" w:rsidP="00E12E1E">
            <w:pPr>
              <w:pStyle w:val="afa"/>
              <w:ind w:firstLine="0"/>
              <w:jc w:val="center"/>
              <w:rPr>
                <w:sz w:val="22"/>
                <w:szCs w:val="22"/>
              </w:rPr>
            </w:pPr>
            <w:r w:rsidRPr="004F7696">
              <w:rPr>
                <w:sz w:val="22"/>
                <w:szCs w:val="22"/>
              </w:rPr>
              <w:t>37,9</w:t>
            </w:r>
          </w:p>
        </w:tc>
        <w:tc>
          <w:tcPr>
            <w:tcW w:w="1102" w:type="dxa"/>
            <w:gridSpan w:val="2"/>
            <w:tcBorders>
              <w:top w:val="single" w:sz="4" w:space="0" w:color="auto"/>
              <w:left w:val="single" w:sz="4" w:space="0" w:color="auto"/>
              <w:bottom w:val="single" w:sz="4" w:space="0" w:color="auto"/>
              <w:right w:val="single" w:sz="4" w:space="0" w:color="auto"/>
            </w:tcBorders>
            <w:vAlign w:val="center"/>
          </w:tcPr>
          <w:p w:rsidR="004F7696" w:rsidRPr="004F7696" w:rsidRDefault="004F7696" w:rsidP="006C3B26">
            <w:pPr>
              <w:pStyle w:val="afa"/>
              <w:ind w:firstLine="0"/>
              <w:jc w:val="center"/>
              <w:rPr>
                <w:sz w:val="22"/>
                <w:szCs w:val="22"/>
              </w:rPr>
            </w:pPr>
            <w:r w:rsidRPr="004F7696">
              <w:rPr>
                <w:sz w:val="22"/>
                <w:szCs w:val="22"/>
              </w:rPr>
              <w:t>3</w:t>
            </w:r>
            <w:r w:rsidR="006C3B26">
              <w:rPr>
                <w:sz w:val="22"/>
                <w:szCs w:val="22"/>
              </w:rPr>
              <w:t>8</w:t>
            </w:r>
          </w:p>
        </w:tc>
        <w:tc>
          <w:tcPr>
            <w:tcW w:w="945" w:type="dxa"/>
            <w:gridSpan w:val="2"/>
            <w:tcBorders>
              <w:top w:val="single" w:sz="4" w:space="0" w:color="auto"/>
              <w:left w:val="single" w:sz="4" w:space="0" w:color="auto"/>
              <w:bottom w:val="single" w:sz="4" w:space="0" w:color="auto"/>
              <w:right w:val="single" w:sz="4" w:space="0" w:color="auto"/>
            </w:tcBorders>
            <w:vAlign w:val="center"/>
          </w:tcPr>
          <w:p w:rsidR="004F7696" w:rsidRPr="004F7696" w:rsidRDefault="004F7696" w:rsidP="006C3B26">
            <w:pPr>
              <w:pStyle w:val="afa"/>
              <w:ind w:firstLine="0"/>
              <w:jc w:val="center"/>
              <w:rPr>
                <w:sz w:val="22"/>
                <w:szCs w:val="22"/>
              </w:rPr>
            </w:pPr>
            <w:r w:rsidRPr="004F7696">
              <w:rPr>
                <w:sz w:val="22"/>
                <w:szCs w:val="22"/>
              </w:rPr>
              <w:t>3</w:t>
            </w:r>
            <w:r w:rsidR="006C3B26">
              <w:rPr>
                <w:sz w:val="22"/>
                <w:szCs w:val="22"/>
              </w:rPr>
              <w:t>9</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F7696" w:rsidRPr="004F7696" w:rsidRDefault="006C3B26" w:rsidP="00E12E1E">
            <w:pPr>
              <w:pStyle w:val="afa"/>
              <w:ind w:firstLine="0"/>
              <w:rPr>
                <w:sz w:val="22"/>
                <w:szCs w:val="22"/>
              </w:rPr>
            </w:pPr>
            <w:r>
              <w:rPr>
                <w:sz w:val="22"/>
                <w:szCs w:val="22"/>
              </w:rPr>
              <w:t xml:space="preserve">       40</w:t>
            </w:r>
          </w:p>
        </w:tc>
      </w:tr>
      <w:tr w:rsidR="00D44260" w:rsidRPr="00FF0891" w:rsidTr="003F6ECD">
        <w:trPr>
          <w:trHeight w:val="155"/>
        </w:trPr>
        <w:tc>
          <w:tcPr>
            <w:tcW w:w="9214" w:type="dxa"/>
            <w:gridSpan w:val="15"/>
            <w:tcBorders>
              <w:top w:val="single" w:sz="4" w:space="0" w:color="auto"/>
              <w:left w:val="single" w:sz="4" w:space="0" w:color="auto"/>
              <w:bottom w:val="single" w:sz="4" w:space="0" w:color="auto"/>
              <w:right w:val="single" w:sz="4" w:space="0" w:color="auto"/>
            </w:tcBorders>
          </w:tcPr>
          <w:p w:rsidR="00D44260" w:rsidRPr="004F7696" w:rsidRDefault="00D44260" w:rsidP="00D44260">
            <w:pPr>
              <w:pStyle w:val="afa"/>
              <w:ind w:firstLine="0"/>
              <w:jc w:val="center"/>
              <w:rPr>
                <w:sz w:val="22"/>
                <w:szCs w:val="22"/>
              </w:rPr>
            </w:pPr>
            <w:r w:rsidRPr="004F7696">
              <w:rPr>
                <w:sz w:val="22"/>
                <w:szCs w:val="22"/>
              </w:rPr>
              <w:t>1.7. Защита  окружающей среды</w:t>
            </w:r>
          </w:p>
        </w:tc>
      </w:tr>
      <w:tr w:rsidR="005D6C30" w:rsidRPr="00FF0891" w:rsidTr="002E574A">
        <w:trPr>
          <w:trHeight w:val="301"/>
        </w:trPr>
        <w:tc>
          <w:tcPr>
            <w:tcW w:w="4671" w:type="dxa"/>
            <w:gridSpan w:val="3"/>
            <w:vMerge w:val="restart"/>
            <w:tcBorders>
              <w:top w:val="single" w:sz="4" w:space="0" w:color="auto"/>
              <w:left w:val="single" w:sz="4" w:space="0" w:color="auto"/>
              <w:right w:val="single" w:sz="4" w:space="0" w:color="auto"/>
            </w:tcBorders>
          </w:tcPr>
          <w:p w:rsidR="005D6C30" w:rsidRPr="004F7696" w:rsidRDefault="005D6C30" w:rsidP="00D13FB0">
            <w:pPr>
              <w:pStyle w:val="afa"/>
              <w:ind w:firstLine="284"/>
              <w:rPr>
                <w:sz w:val="22"/>
                <w:szCs w:val="22"/>
              </w:rPr>
            </w:pPr>
            <w:r w:rsidRPr="004F7696">
              <w:rPr>
                <w:color w:val="000000"/>
                <w:sz w:val="22"/>
                <w:szCs w:val="22"/>
              </w:rPr>
              <w:t>Выброшено в атмосферу загрязняющих веществ, отходящих от стационарных источников загрязнения атмосферного воздуха, тыс. т</w:t>
            </w:r>
          </w:p>
        </w:tc>
        <w:tc>
          <w:tcPr>
            <w:tcW w:w="643" w:type="dxa"/>
            <w:gridSpan w:val="6"/>
            <w:tcBorders>
              <w:top w:val="single" w:sz="4" w:space="0" w:color="auto"/>
              <w:left w:val="single" w:sz="4" w:space="0" w:color="auto"/>
              <w:bottom w:val="single" w:sz="4" w:space="0" w:color="auto"/>
              <w:right w:val="single" w:sz="4" w:space="0" w:color="auto"/>
            </w:tcBorders>
          </w:tcPr>
          <w:p w:rsidR="005D6C30" w:rsidRPr="004F7696" w:rsidRDefault="005D6C30"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5D6C30" w:rsidRPr="004F7696" w:rsidRDefault="005D6C30" w:rsidP="009629BA">
            <w:pPr>
              <w:pStyle w:val="afa"/>
              <w:ind w:firstLine="0"/>
              <w:jc w:val="center"/>
              <w:rPr>
                <w:sz w:val="22"/>
                <w:szCs w:val="22"/>
              </w:rPr>
            </w:pPr>
            <w:r>
              <w:rPr>
                <w:sz w:val="22"/>
                <w:szCs w:val="22"/>
              </w:rPr>
              <w:t>0,73</w:t>
            </w:r>
          </w:p>
        </w:tc>
        <w:tc>
          <w:tcPr>
            <w:tcW w:w="1102" w:type="dxa"/>
            <w:gridSpan w:val="2"/>
            <w:tcBorders>
              <w:top w:val="single" w:sz="4" w:space="0" w:color="auto"/>
              <w:left w:val="single" w:sz="4" w:space="0" w:color="auto"/>
              <w:bottom w:val="single" w:sz="4" w:space="0" w:color="auto"/>
              <w:right w:val="single" w:sz="4" w:space="0" w:color="auto"/>
            </w:tcBorders>
          </w:tcPr>
          <w:p w:rsidR="005D6C30" w:rsidRDefault="005D6C30" w:rsidP="005D6C30">
            <w:pPr>
              <w:jc w:val="center"/>
            </w:pPr>
            <w:r w:rsidRPr="001C5FF9">
              <w:rPr>
                <w:sz w:val="22"/>
                <w:szCs w:val="22"/>
              </w:rPr>
              <w:t>0,7</w:t>
            </w:r>
            <w:r>
              <w:rPr>
                <w:sz w:val="22"/>
                <w:szCs w:val="22"/>
              </w:rPr>
              <w:t>2</w:t>
            </w:r>
          </w:p>
        </w:tc>
        <w:tc>
          <w:tcPr>
            <w:tcW w:w="945" w:type="dxa"/>
            <w:gridSpan w:val="2"/>
            <w:tcBorders>
              <w:top w:val="single" w:sz="4" w:space="0" w:color="auto"/>
              <w:left w:val="single" w:sz="4" w:space="0" w:color="auto"/>
              <w:bottom w:val="single" w:sz="4" w:space="0" w:color="auto"/>
              <w:right w:val="single" w:sz="4" w:space="0" w:color="auto"/>
            </w:tcBorders>
          </w:tcPr>
          <w:p w:rsidR="005D6C30" w:rsidRDefault="005D6C30" w:rsidP="005D6C30">
            <w:pPr>
              <w:jc w:val="center"/>
            </w:pPr>
            <w:r w:rsidRPr="001C5FF9">
              <w:rPr>
                <w:sz w:val="22"/>
                <w:szCs w:val="22"/>
              </w:rPr>
              <w:t>0,7</w:t>
            </w:r>
            <w:r>
              <w:rPr>
                <w:sz w:val="22"/>
                <w:szCs w:val="22"/>
              </w:rPr>
              <w:t>1</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D6C30" w:rsidRDefault="005D6C30" w:rsidP="005D6C30">
            <w:pPr>
              <w:jc w:val="center"/>
            </w:pPr>
            <w:r w:rsidRPr="001C5FF9">
              <w:rPr>
                <w:sz w:val="22"/>
                <w:szCs w:val="22"/>
              </w:rPr>
              <w:t>0,7</w:t>
            </w:r>
          </w:p>
        </w:tc>
      </w:tr>
      <w:tr w:rsidR="005D6C30" w:rsidRPr="00FF0891" w:rsidTr="002E574A">
        <w:trPr>
          <w:trHeight w:val="253"/>
        </w:trPr>
        <w:tc>
          <w:tcPr>
            <w:tcW w:w="4671" w:type="dxa"/>
            <w:gridSpan w:val="3"/>
            <w:vMerge/>
            <w:tcBorders>
              <w:left w:val="single" w:sz="4" w:space="0" w:color="auto"/>
              <w:right w:val="single" w:sz="4" w:space="0" w:color="auto"/>
            </w:tcBorders>
          </w:tcPr>
          <w:p w:rsidR="005D6C30" w:rsidRPr="004F7696" w:rsidRDefault="005D6C30" w:rsidP="00D13FB0">
            <w:pPr>
              <w:pStyle w:val="afa"/>
              <w:ind w:firstLine="284"/>
              <w:rPr>
                <w:color w:val="000000"/>
                <w:sz w:val="22"/>
                <w:szCs w:val="22"/>
              </w:rPr>
            </w:pPr>
          </w:p>
        </w:tc>
        <w:tc>
          <w:tcPr>
            <w:tcW w:w="643" w:type="dxa"/>
            <w:gridSpan w:val="6"/>
            <w:tcBorders>
              <w:top w:val="single" w:sz="4" w:space="0" w:color="auto"/>
              <w:left w:val="single" w:sz="4" w:space="0" w:color="auto"/>
              <w:bottom w:val="single" w:sz="4" w:space="0" w:color="auto"/>
              <w:right w:val="single" w:sz="4" w:space="0" w:color="auto"/>
            </w:tcBorders>
          </w:tcPr>
          <w:p w:rsidR="005D6C30" w:rsidRPr="004F7696" w:rsidRDefault="005D6C30"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5D6C30" w:rsidRPr="004F7696" w:rsidRDefault="005D6C30" w:rsidP="009629BA">
            <w:pPr>
              <w:pStyle w:val="afa"/>
              <w:ind w:firstLine="0"/>
              <w:jc w:val="center"/>
              <w:rPr>
                <w:sz w:val="22"/>
                <w:szCs w:val="22"/>
              </w:rPr>
            </w:pPr>
            <w:r>
              <w:rPr>
                <w:sz w:val="22"/>
                <w:szCs w:val="22"/>
              </w:rPr>
              <w:t>0,7</w:t>
            </w:r>
          </w:p>
        </w:tc>
        <w:tc>
          <w:tcPr>
            <w:tcW w:w="1102" w:type="dxa"/>
            <w:gridSpan w:val="2"/>
            <w:tcBorders>
              <w:top w:val="single" w:sz="4" w:space="0" w:color="auto"/>
              <w:left w:val="single" w:sz="4" w:space="0" w:color="auto"/>
              <w:bottom w:val="single" w:sz="4" w:space="0" w:color="auto"/>
              <w:right w:val="single" w:sz="4" w:space="0" w:color="auto"/>
            </w:tcBorders>
          </w:tcPr>
          <w:p w:rsidR="005D6C30" w:rsidRDefault="005D6C30" w:rsidP="005D6C30">
            <w:pPr>
              <w:jc w:val="center"/>
            </w:pPr>
            <w:r w:rsidRPr="001C5FF9">
              <w:rPr>
                <w:sz w:val="22"/>
                <w:szCs w:val="22"/>
              </w:rPr>
              <w:t>0,7</w:t>
            </w:r>
          </w:p>
        </w:tc>
        <w:tc>
          <w:tcPr>
            <w:tcW w:w="945" w:type="dxa"/>
            <w:gridSpan w:val="2"/>
            <w:tcBorders>
              <w:top w:val="single" w:sz="4" w:space="0" w:color="auto"/>
              <w:left w:val="single" w:sz="4" w:space="0" w:color="auto"/>
              <w:bottom w:val="single" w:sz="4" w:space="0" w:color="auto"/>
              <w:right w:val="single" w:sz="4" w:space="0" w:color="auto"/>
            </w:tcBorders>
          </w:tcPr>
          <w:p w:rsidR="005D6C30" w:rsidRDefault="005D6C30" w:rsidP="005D6C30">
            <w:pPr>
              <w:jc w:val="center"/>
            </w:pPr>
            <w:r w:rsidRPr="001C5FF9">
              <w:rPr>
                <w:sz w:val="22"/>
                <w:szCs w:val="22"/>
              </w:rPr>
              <w:t>0,7</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D6C30" w:rsidRDefault="005D6C30" w:rsidP="005D6C30">
            <w:pPr>
              <w:jc w:val="center"/>
            </w:pPr>
            <w:r w:rsidRPr="001C5FF9">
              <w:rPr>
                <w:sz w:val="22"/>
                <w:szCs w:val="22"/>
              </w:rPr>
              <w:t>0,7</w:t>
            </w:r>
          </w:p>
        </w:tc>
      </w:tr>
      <w:tr w:rsidR="005D6C30" w:rsidRPr="00FF0891" w:rsidTr="002E574A">
        <w:trPr>
          <w:trHeight w:val="316"/>
        </w:trPr>
        <w:tc>
          <w:tcPr>
            <w:tcW w:w="4671" w:type="dxa"/>
            <w:gridSpan w:val="3"/>
            <w:vMerge/>
            <w:tcBorders>
              <w:left w:val="single" w:sz="4" w:space="0" w:color="auto"/>
              <w:bottom w:val="single" w:sz="4" w:space="0" w:color="auto"/>
              <w:right w:val="single" w:sz="4" w:space="0" w:color="auto"/>
            </w:tcBorders>
          </w:tcPr>
          <w:p w:rsidR="005D6C30" w:rsidRPr="004F7696" w:rsidRDefault="005D6C30" w:rsidP="00D13FB0">
            <w:pPr>
              <w:pStyle w:val="afa"/>
              <w:ind w:firstLine="284"/>
              <w:rPr>
                <w:color w:val="000000"/>
                <w:sz w:val="22"/>
                <w:szCs w:val="22"/>
              </w:rPr>
            </w:pPr>
          </w:p>
        </w:tc>
        <w:tc>
          <w:tcPr>
            <w:tcW w:w="643" w:type="dxa"/>
            <w:gridSpan w:val="6"/>
            <w:tcBorders>
              <w:top w:val="single" w:sz="4" w:space="0" w:color="auto"/>
              <w:left w:val="single" w:sz="4" w:space="0" w:color="auto"/>
              <w:bottom w:val="single" w:sz="4" w:space="0" w:color="auto"/>
              <w:right w:val="single" w:sz="4" w:space="0" w:color="auto"/>
            </w:tcBorders>
          </w:tcPr>
          <w:p w:rsidR="005D6C30" w:rsidRPr="004F7696" w:rsidRDefault="005D6C30"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5D6C30" w:rsidRPr="004F7696" w:rsidRDefault="005D6C30" w:rsidP="009629BA">
            <w:pPr>
              <w:pStyle w:val="afa"/>
              <w:ind w:firstLine="0"/>
              <w:jc w:val="center"/>
              <w:rPr>
                <w:sz w:val="22"/>
                <w:szCs w:val="22"/>
              </w:rPr>
            </w:pPr>
            <w:r>
              <w:rPr>
                <w:sz w:val="22"/>
                <w:szCs w:val="22"/>
              </w:rPr>
              <w:t>0,72</w:t>
            </w:r>
          </w:p>
        </w:tc>
        <w:tc>
          <w:tcPr>
            <w:tcW w:w="1102" w:type="dxa"/>
            <w:gridSpan w:val="2"/>
            <w:tcBorders>
              <w:top w:val="single" w:sz="4" w:space="0" w:color="auto"/>
              <w:left w:val="single" w:sz="4" w:space="0" w:color="auto"/>
              <w:bottom w:val="single" w:sz="4" w:space="0" w:color="auto"/>
              <w:right w:val="single" w:sz="4" w:space="0" w:color="auto"/>
            </w:tcBorders>
          </w:tcPr>
          <w:p w:rsidR="005D6C30" w:rsidRDefault="005D6C30" w:rsidP="005D6C30">
            <w:pPr>
              <w:jc w:val="center"/>
            </w:pPr>
            <w:r w:rsidRPr="001C5FF9">
              <w:rPr>
                <w:sz w:val="22"/>
                <w:szCs w:val="22"/>
              </w:rPr>
              <w:t>0,7</w:t>
            </w:r>
            <w:r>
              <w:rPr>
                <w:sz w:val="22"/>
                <w:szCs w:val="22"/>
              </w:rPr>
              <w:t>1</w:t>
            </w:r>
          </w:p>
        </w:tc>
        <w:tc>
          <w:tcPr>
            <w:tcW w:w="945" w:type="dxa"/>
            <w:gridSpan w:val="2"/>
            <w:tcBorders>
              <w:top w:val="single" w:sz="4" w:space="0" w:color="auto"/>
              <w:left w:val="single" w:sz="4" w:space="0" w:color="auto"/>
              <w:bottom w:val="single" w:sz="4" w:space="0" w:color="auto"/>
              <w:right w:val="single" w:sz="4" w:space="0" w:color="auto"/>
            </w:tcBorders>
          </w:tcPr>
          <w:p w:rsidR="005D6C30" w:rsidRDefault="005D6C30" w:rsidP="005D6C30">
            <w:pPr>
              <w:jc w:val="center"/>
            </w:pPr>
            <w:r w:rsidRPr="001C5FF9">
              <w:rPr>
                <w:sz w:val="22"/>
                <w:szCs w:val="22"/>
              </w:rPr>
              <w:t>0,7</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D6C30" w:rsidRDefault="005D6C30" w:rsidP="005D6C30">
            <w:pPr>
              <w:jc w:val="center"/>
            </w:pPr>
            <w:r w:rsidRPr="001C5FF9">
              <w:rPr>
                <w:sz w:val="22"/>
                <w:szCs w:val="22"/>
              </w:rPr>
              <w:t>0,</w:t>
            </w:r>
            <w:r>
              <w:rPr>
                <w:sz w:val="22"/>
                <w:szCs w:val="22"/>
              </w:rPr>
              <w:t>69</w:t>
            </w:r>
          </w:p>
        </w:tc>
      </w:tr>
      <w:tr w:rsidR="000F59B2" w:rsidRPr="00FF0891" w:rsidTr="003F6ECD">
        <w:trPr>
          <w:trHeight w:val="155"/>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rPr>
            </w:pPr>
            <w:r w:rsidRPr="004F7696">
              <w:rPr>
                <w:sz w:val="22"/>
                <w:szCs w:val="22"/>
              </w:rPr>
              <w:t>Цель 2. Конкурентоспособная экономика</w:t>
            </w:r>
            <w:r w:rsidR="005D6C30">
              <w:rPr>
                <w:sz w:val="22"/>
                <w:szCs w:val="22"/>
              </w:rPr>
              <w:t>7</w:t>
            </w:r>
          </w:p>
        </w:tc>
      </w:tr>
      <w:tr w:rsidR="000F59B2" w:rsidRPr="00FF0891" w:rsidTr="003F6ECD">
        <w:trPr>
          <w:trHeight w:val="155"/>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rPr>
            </w:pPr>
            <w:r w:rsidRPr="004F7696">
              <w:rPr>
                <w:sz w:val="22"/>
                <w:szCs w:val="22"/>
              </w:rPr>
              <w:t>2.1. Формирование благоприятного инвестиционного климата</w:t>
            </w:r>
          </w:p>
        </w:tc>
      </w:tr>
      <w:tr w:rsidR="004D36CC" w:rsidRPr="00FF0891" w:rsidTr="004808D1">
        <w:trPr>
          <w:trHeight w:val="285"/>
        </w:trPr>
        <w:tc>
          <w:tcPr>
            <w:tcW w:w="4646" w:type="dxa"/>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Объем инвестиций в основной капитал в расчете на душу населения (без субъектов малого предпринимательства и объемов инвестиций, не наблюдаемых прямыми статистическим методами), тыс.руб.</w:t>
            </w:r>
          </w:p>
        </w:tc>
        <w:tc>
          <w:tcPr>
            <w:tcW w:w="668" w:type="dxa"/>
            <w:gridSpan w:val="8"/>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D06541" w:rsidP="009629BA">
            <w:pPr>
              <w:pStyle w:val="afa"/>
              <w:ind w:firstLine="0"/>
              <w:jc w:val="center"/>
              <w:rPr>
                <w:sz w:val="22"/>
                <w:szCs w:val="22"/>
              </w:rPr>
            </w:pPr>
            <w:r>
              <w:rPr>
                <w:sz w:val="22"/>
                <w:szCs w:val="22"/>
              </w:rPr>
              <w:t>10,9</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D06541" w:rsidP="009629BA">
            <w:pPr>
              <w:pStyle w:val="afa"/>
              <w:ind w:firstLine="0"/>
              <w:jc w:val="center"/>
              <w:rPr>
                <w:sz w:val="22"/>
                <w:szCs w:val="22"/>
              </w:rPr>
            </w:pPr>
            <w:r>
              <w:rPr>
                <w:sz w:val="22"/>
                <w:szCs w:val="22"/>
              </w:rPr>
              <w:t>13,0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D06541" w:rsidP="009629BA">
            <w:pPr>
              <w:pStyle w:val="afa"/>
              <w:ind w:firstLine="0"/>
              <w:jc w:val="center"/>
              <w:rPr>
                <w:sz w:val="22"/>
                <w:szCs w:val="22"/>
              </w:rPr>
            </w:pPr>
            <w:r>
              <w:rPr>
                <w:sz w:val="22"/>
                <w:szCs w:val="22"/>
              </w:rPr>
              <w:t>15,6</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D06541" w:rsidP="009629BA">
            <w:pPr>
              <w:pStyle w:val="afa"/>
              <w:ind w:firstLine="0"/>
              <w:jc w:val="center"/>
              <w:rPr>
                <w:sz w:val="22"/>
                <w:szCs w:val="22"/>
              </w:rPr>
            </w:pPr>
            <w:r>
              <w:rPr>
                <w:sz w:val="22"/>
                <w:szCs w:val="22"/>
              </w:rPr>
              <w:t>18,7</w:t>
            </w:r>
          </w:p>
        </w:tc>
      </w:tr>
      <w:tr w:rsidR="004D36CC" w:rsidRPr="00FF0891" w:rsidTr="004808D1">
        <w:trPr>
          <w:trHeight w:val="349"/>
        </w:trPr>
        <w:tc>
          <w:tcPr>
            <w:tcW w:w="4646" w:type="dxa"/>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68" w:type="dxa"/>
            <w:gridSpan w:val="8"/>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D06541" w:rsidP="006C3B26">
            <w:pPr>
              <w:pStyle w:val="afa"/>
              <w:ind w:firstLine="0"/>
              <w:jc w:val="center"/>
              <w:rPr>
                <w:sz w:val="22"/>
                <w:szCs w:val="22"/>
              </w:rPr>
            </w:pPr>
            <w:r>
              <w:rPr>
                <w:sz w:val="22"/>
                <w:szCs w:val="22"/>
              </w:rPr>
              <w:t>11,0</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D06541" w:rsidP="006C3B26">
            <w:pPr>
              <w:pStyle w:val="afa"/>
              <w:ind w:firstLine="0"/>
              <w:jc w:val="center"/>
              <w:rPr>
                <w:sz w:val="22"/>
                <w:szCs w:val="22"/>
              </w:rPr>
            </w:pPr>
            <w:r>
              <w:rPr>
                <w:sz w:val="22"/>
                <w:szCs w:val="22"/>
              </w:rPr>
              <w:t>13,1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D06541" w:rsidP="006C3B26">
            <w:pPr>
              <w:pStyle w:val="afa"/>
              <w:ind w:firstLine="0"/>
              <w:jc w:val="center"/>
              <w:rPr>
                <w:sz w:val="22"/>
                <w:szCs w:val="22"/>
              </w:rPr>
            </w:pPr>
            <w:r>
              <w:rPr>
                <w:sz w:val="22"/>
                <w:szCs w:val="22"/>
              </w:rPr>
              <w:t>15,7</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D06541" w:rsidP="006C3B26">
            <w:pPr>
              <w:pStyle w:val="afa"/>
              <w:ind w:firstLine="0"/>
              <w:jc w:val="center"/>
              <w:rPr>
                <w:sz w:val="22"/>
                <w:szCs w:val="22"/>
              </w:rPr>
            </w:pPr>
            <w:r>
              <w:rPr>
                <w:sz w:val="22"/>
                <w:szCs w:val="22"/>
              </w:rPr>
              <w:t>18,8</w:t>
            </w:r>
          </w:p>
        </w:tc>
      </w:tr>
      <w:tr w:rsidR="009F3037" w:rsidRPr="00FF0891" w:rsidTr="004808D1">
        <w:trPr>
          <w:trHeight w:val="221"/>
        </w:trPr>
        <w:tc>
          <w:tcPr>
            <w:tcW w:w="4646" w:type="dxa"/>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68" w:type="dxa"/>
            <w:gridSpan w:val="8"/>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11,1</w:t>
            </w:r>
          </w:p>
        </w:tc>
        <w:tc>
          <w:tcPr>
            <w:tcW w:w="99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13,2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15,8</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E12E1E">
            <w:pPr>
              <w:pStyle w:val="afa"/>
              <w:ind w:firstLine="0"/>
              <w:jc w:val="center"/>
              <w:rPr>
                <w:sz w:val="22"/>
                <w:szCs w:val="22"/>
              </w:rPr>
            </w:pPr>
            <w:r w:rsidRPr="004F7696">
              <w:rPr>
                <w:sz w:val="22"/>
                <w:szCs w:val="22"/>
              </w:rPr>
              <w:t>18,9</w:t>
            </w:r>
          </w:p>
        </w:tc>
      </w:tr>
      <w:tr w:rsidR="004D36CC" w:rsidRPr="00FF0891" w:rsidTr="004808D1">
        <w:trPr>
          <w:trHeight w:val="419"/>
        </w:trPr>
        <w:tc>
          <w:tcPr>
            <w:tcW w:w="4646" w:type="dxa"/>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Индекс физического объема инвестиций в основной капитал (без субъектов малого предпринимательства и объемов инвестиций, не наблюдаемых прямыми статистическими методами), %</w:t>
            </w:r>
          </w:p>
        </w:tc>
        <w:tc>
          <w:tcPr>
            <w:tcW w:w="668" w:type="dxa"/>
            <w:gridSpan w:val="8"/>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C31851" w:rsidP="00C31851">
            <w:pPr>
              <w:pStyle w:val="afa"/>
              <w:ind w:firstLine="0"/>
              <w:jc w:val="center"/>
              <w:rPr>
                <w:sz w:val="22"/>
                <w:szCs w:val="22"/>
              </w:rPr>
            </w:pPr>
            <w:r>
              <w:rPr>
                <w:sz w:val="22"/>
                <w:szCs w:val="22"/>
              </w:rPr>
              <w:t>119,66</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C31851" w:rsidP="00C31851">
            <w:pPr>
              <w:pStyle w:val="afa"/>
              <w:ind w:firstLine="0"/>
              <w:jc w:val="center"/>
              <w:rPr>
                <w:sz w:val="22"/>
                <w:szCs w:val="22"/>
              </w:rPr>
            </w:pPr>
            <w:r>
              <w:rPr>
                <w:sz w:val="22"/>
                <w:szCs w:val="22"/>
              </w:rPr>
              <w:t>119,7</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C31851" w:rsidP="00C31851">
            <w:pPr>
              <w:pStyle w:val="afa"/>
              <w:ind w:firstLine="0"/>
              <w:jc w:val="center"/>
              <w:rPr>
                <w:sz w:val="22"/>
                <w:szCs w:val="22"/>
              </w:rPr>
            </w:pPr>
            <w:r>
              <w:rPr>
                <w:sz w:val="22"/>
                <w:szCs w:val="22"/>
              </w:rPr>
              <w:t>121</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C31851" w:rsidP="00C31851">
            <w:pPr>
              <w:pStyle w:val="afa"/>
              <w:ind w:firstLine="0"/>
              <w:jc w:val="center"/>
              <w:rPr>
                <w:sz w:val="22"/>
                <w:szCs w:val="22"/>
              </w:rPr>
            </w:pPr>
            <w:r>
              <w:rPr>
                <w:sz w:val="22"/>
                <w:szCs w:val="22"/>
              </w:rPr>
              <w:t>122</w:t>
            </w:r>
          </w:p>
        </w:tc>
      </w:tr>
      <w:tr w:rsidR="00C31851" w:rsidRPr="00FF0891" w:rsidTr="004808D1">
        <w:trPr>
          <w:trHeight w:val="151"/>
        </w:trPr>
        <w:tc>
          <w:tcPr>
            <w:tcW w:w="4646" w:type="dxa"/>
            <w:vMerge/>
            <w:tcBorders>
              <w:left w:val="single" w:sz="4" w:space="0" w:color="auto"/>
              <w:right w:val="single" w:sz="4" w:space="0" w:color="auto"/>
            </w:tcBorders>
          </w:tcPr>
          <w:p w:rsidR="00C31851" w:rsidRPr="004F7696" w:rsidRDefault="00C31851" w:rsidP="00D13FB0">
            <w:pPr>
              <w:pStyle w:val="afa"/>
              <w:ind w:firstLine="284"/>
              <w:rPr>
                <w:sz w:val="22"/>
                <w:szCs w:val="22"/>
              </w:rPr>
            </w:pPr>
          </w:p>
        </w:tc>
        <w:tc>
          <w:tcPr>
            <w:tcW w:w="668" w:type="dxa"/>
            <w:gridSpan w:val="8"/>
            <w:tcBorders>
              <w:top w:val="single" w:sz="4" w:space="0" w:color="auto"/>
              <w:left w:val="single" w:sz="4" w:space="0" w:color="auto"/>
              <w:bottom w:val="single" w:sz="4" w:space="0" w:color="auto"/>
              <w:right w:val="single" w:sz="4" w:space="0" w:color="auto"/>
            </w:tcBorders>
          </w:tcPr>
          <w:p w:rsidR="00C31851" w:rsidRPr="004F7696" w:rsidRDefault="00C31851"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C31851" w:rsidRPr="004F7696" w:rsidRDefault="00C31851" w:rsidP="00C31851">
            <w:pPr>
              <w:pStyle w:val="afa"/>
              <w:ind w:firstLine="0"/>
              <w:jc w:val="center"/>
              <w:rPr>
                <w:sz w:val="22"/>
                <w:szCs w:val="22"/>
              </w:rPr>
            </w:pPr>
            <w:r w:rsidRPr="004F7696">
              <w:rPr>
                <w:sz w:val="22"/>
                <w:szCs w:val="22"/>
              </w:rPr>
              <w:t>119,66</w:t>
            </w:r>
          </w:p>
        </w:tc>
        <w:tc>
          <w:tcPr>
            <w:tcW w:w="993" w:type="dxa"/>
            <w:tcBorders>
              <w:top w:val="single" w:sz="4" w:space="0" w:color="auto"/>
              <w:left w:val="single" w:sz="4" w:space="0" w:color="auto"/>
              <w:bottom w:val="single" w:sz="4" w:space="0" w:color="auto"/>
              <w:right w:val="single" w:sz="4" w:space="0" w:color="auto"/>
            </w:tcBorders>
            <w:vAlign w:val="center"/>
          </w:tcPr>
          <w:p w:rsidR="00C31851" w:rsidRPr="004F7696" w:rsidRDefault="00C31851" w:rsidP="00C31851">
            <w:pPr>
              <w:pStyle w:val="afa"/>
              <w:ind w:firstLine="0"/>
              <w:jc w:val="center"/>
              <w:rPr>
                <w:sz w:val="22"/>
                <w:szCs w:val="22"/>
              </w:rPr>
            </w:pPr>
            <w:r w:rsidRPr="004F7696">
              <w:rPr>
                <w:sz w:val="22"/>
                <w:szCs w:val="22"/>
              </w:rPr>
              <w:t>119,7</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31851" w:rsidRPr="004F7696" w:rsidRDefault="00C31851" w:rsidP="00C31851">
            <w:pPr>
              <w:pStyle w:val="afa"/>
              <w:ind w:firstLine="0"/>
              <w:jc w:val="center"/>
              <w:rPr>
                <w:sz w:val="22"/>
                <w:szCs w:val="22"/>
              </w:rPr>
            </w:pPr>
            <w:r>
              <w:rPr>
                <w:sz w:val="22"/>
                <w:szCs w:val="22"/>
              </w:rPr>
              <w:t>119,8</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31851" w:rsidRPr="004F7696" w:rsidRDefault="00C31851" w:rsidP="00C31851">
            <w:pPr>
              <w:pStyle w:val="afa"/>
              <w:ind w:firstLine="0"/>
              <w:jc w:val="center"/>
              <w:rPr>
                <w:sz w:val="22"/>
                <w:szCs w:val="22"/>
              </w:rPr>
            </w:pPr>
            <w:r>
              <w:rPr>
                <w:sz w:val="22"/>
                <w:szCs w:val="22"/>
              </w:rPr>
              <w:t>119,9</w:t>
            </w:r>
          </w:p>
        </w:tc>
      </w:tr>
      <w:tr w:rsidR="009F3037" w:rsidRPr="00FF0891" w:rsidTr="004808D1">
        <w:trPr>
          <w:trHeight w:val="352"/>
        </w:trPr>
        <w:tc>
          <w:tcPr>
            <w:tcW w:w="4646" w:type="dxa"/>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68" w:type="dxa"/>
            <w:gridSpan w:val="8"/>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C31851" w:rsidP="00C31851">
            <w:pPr>
              <w:pStyle w:val="afa"/>
              <w:ind w:firstLine="0"/>
              <w:jc w:val="center"/>
              <w:rPr>
                <w:sz w:val="22"/>
                <w:szCs w:val="22"/>
              </w:rPr>
            </w:pPr>
            <w:r>
              <w:rPr>
                <w:sz w:val="22"/>
                <w:szCs w:val="22"/>
              </w:rPr>
              <w:t>119,7</w:t>
            </w:r>
          </w:p>
        </w:tc>
        <w:tc>
          <w:tcPr>
            <w:tcW w:w="993" w:type="dxa"/>
            <w:tcBorders>
              <w:top w:val="single" w:sz="4" w:space="0" w:color="auto"/>
              <w:left w:val="single" w:sz="4" w:space="0" w:color="auto"/>
              <w:bottom w:val="single" w:sz="4" w:space="0" w:color="auto"/>
              <w:right w:val="single" w:sz="4" w:space="0" w:color="auto"/>
            </w:tcBorders>
            <w:vAlign w:val="center"/>
          </w:tcPr>
          <w:p w:rsidR="009F3037" w:rsidRPr="004F7696" w:rsidRDefault="00C31851" w:rsidP="00C31851">
            <w:pPr>
              <w:pStyle w:val="afa"/>
              <w:ind w:firstLine="0"/>
              <w:jc w:val="center"/>
              <w:rPr>
                <w:sz w:val="22"/>
                <w:szCs w:val="22"/>
              </w:rPr>
            </w:pPr>
            <w:r>
              <w:rPr>
                <w:sz w:val="22"/>
                <w:szCs w:val="22"/>
              </w:rPr>
              <w:t>119,8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C31851" w:rsidP="00C31851">
            <w:pPr>
              <w:pStyle w:val="afa"/>
              <w:ind w:firstLine="0"/>
              <w:jc w:val="center"/>
              <w:rPr>
                <w:sz w:val="22"/>
                <w:szCs w:val="22"/>
              </w:rPr>
            </w:pPr>
            <w:r>
              <w:rPr>
                <w:sz w:val="22"/>
                <w:szCs w:val="22"/>
              </w:rPr>
              <w:t>123</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C31851" w:rsidP="00C31851">
            <w:pPr>
              <w:pStyle w:val="afa"/>
              <w:ind w:firstLine="0"/>
              <w:jc w:val="center"/>
              <w:rPr>
                <w:sz w:val="22"/>
                <w:szCs w:val="22"/>
              </w:rPr>
            </w:pPr>
            <w:r>
              <w:rPr>
                <w:sz w:val="22"/>
                <w:szCs w:val="22"/>
              </w:rPr>
              <w:t>125</w:t>
            </w:r>
          </w:p>
        </w:tc>
      </w:tr>
      <w:tr w:rsidR="000F59B2" w:rsidRPr="00FF0891" w:rsidTr="003F6ECD">
        <w:trPr>
          <w:trHeight w:val="155"/>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highlight w:val="yellow"/>
              </w:rPr>
            </w:pPr>
            <w:r w:rsidRPr="004F7696">
              <w:rPr>
                <w:sz w:val="22"/>
                <w:szCs w:val="22"/>
              </w:rPr>
              <w:lastRenderedPageBreak/>
              <w:t>2.2. Развитие промышленности</w:t>
            </w:r>
          </w:p>
        </w:tc>
      </w:tr>
      <w:tr w:rsidR="004D36CC" w:rsidRPr="00FF0891" w:rsidTr="004808D1">
        <w:trPr>
          <w:trHeight w:val="251"/>
        </w:trPr>
        <w:tc>
          <w:tcPr>
            <w:tcW w:w="4658" w:type="dxa"/>
            <w:gridSpan w:val="2"/>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Индекс промышленного производства по кругу крупных и средних организаций, %</w:t>
            </w:r>
          </w:p>
        </w:tc>
        <w:tc>
          <w:tcPr>
            <w:tcW w:w="656" w:type="dxa"/>
            <w:gridSpan w:val="7"/>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094686" w:rsidP="00094686">
            <w:pPr>
              <w:pStyle w:val="afa"/>
              <w:ind w:firstLine="0"/>
              <w:jc w:val="center"/>
              <w:rPr>
                <w:sz w:val="22"/>
                <w:szCs w:val="22"/>
              </w:rPr>
            </w:pPr>
            <w:r>
              <w:rPr>
                <w:sz w:val="22"/>
                <w:szCs w:val="22"/>
              </w:rPr>
              <w:t>108</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094686" w:rsidP="009629BA">
            <w:pPr>
              <w:pStyle w:val="afa"/>
              <w:ind w:firstLine="0"/>
              <w:jc w:val="center"/>
              <w:rPr>
                <w:sz w:val="22"/>
                <w:szCs w:val="22"/>
              </w:rPr>
            </w:pPr>
            <w:r>
              <w:rPr>
                <w:sz w:val="22"/>
                <w:szCs w:val="22"/>
              </w:rPr>
              <w:t>108,4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094686" w:rsidP="009629BA">
            <w:pPr>
              <w:pStyle w:val="afa"/>
              <w:ind w:firstLine="0"/>
              <w:jc w:val="center"/>
              <w:rPr>
                <w:sz w:val="22"/>
                <w:szCs w:val="22"/>
              </w:rPr>
            </w:pPr>
            <w:r>
              <w:rPr>
                <w:sz w:val="22"/>
                <w:szCs w:val="22"/>
              </w:rPr>
              <w:t>108,6</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094686" w:rsidP="009629BA">
            <w:pPr>
              <w:pStyle w:val="afa"/>
              <w:ind w:firstLine="0"/>
              <w:jc w:val="center"/>
              <w:rPr>
                <w:sz w:val="22"/>
                <w:szCs w:val="22"/>
              </w:rPr>
            </w:pPr>
            <w:r>
              <w:rPr>
                <w:sz w:val="22"/>
                <w:szCs w:val="22"/>
              </w:rPr>
              <w:t>109</w:t>
            </w:r>
          </w:p>
        </w:tc>
      </w:tr>
      <w:tr w:rsidR="004D36CC" w:rsidRPr="00FF0891" w:rsidTr="004808D1">
        <w:trPr>
          <w:trHeight w:val="357"/>
        </w:trPr>
        <w:tc>
          <w:tcPr>
            <w:tcW w:w="4658" w:type="dxa"/>
            <w:gridSpan w:val="2"/>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56" w:type="dxa"/>
            <w:gridSpan w:val="7"/>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094686" w:rsidP="00094686">
            <w:pPr>
              <w:pStyle w:val="afa"/>
              <w:ind w:firstLine="0"/>
              <w:jc w:val="center"/>
              <w:rPr>
                <w:sz w:val="22"/>
                <w:szCs w:val="22"/>
              </w:rPr>
            </w:pPr>
            <w:r>
              <w:rPr>
                <w:sz w:val="22"/>
                <w:szCs w:val="22"/>
              </w:rPr>
              <w:t>108</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094686" w:rsidP="00094686">
            <w:pPr>
              <w:pStyle w:val="afa"/>
              <w:ind w:firstLine="0"/>
              <w:jc w:val="center"/>
              <w:rPr>
                <w:sz w:val="22"/>
                <w:szCs w:val="22"/>
              </w:rPr>
            </w:pPr>
            <w:r>
              <w:rPr>
                <w:sz w:val="22"/>
                <w:szCs w:val="22"/>
              </w:rPr>
              <w:t>108,5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094686" w:rsidP="00094686">
            <w:pPr>
              <w:pStyle w:val="afa"/>
              <w:ind w:firstLine="0"/>
              <w:jc w:val="center"/>
              <w:rPr>
                <w:sz w:val="22"/>
                <w:szCs w:val="22"/>
              </w:rPr>
            </w:pPr>
            <w:r>
              <w:rPr>
                <w:sz w:val="22"/>
                <w:szCs w:val="22"/>
              </w:rPr>
              <w:t>109</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094686" w:rsidP="00094686">
            <w:pPr>
              <w:pStyle w:val="afa"/>
              <w:ind w:firstLine="0"/>
              <w:jc w:val="center"/>
              <w:rPr>
                <w:sz w:val="22"/>
                <w:szCs w:val="22"/>
              </w:rPr>
            </w:pPr>
            <w:r>
              <w:rPr>
                <w:sz w:val="22"/>
                <w:szCs w:val="22"/>
              </w:rPr>
              <w:t>110</w:t>
            </w:r>
          </w:p>
        </w:tc>
      </w:tr>
      <w:tr w:rsidR="009F3037" w:rsidRPr="00FF0891" w:rsidTr="004808D1">
        <w:trPr>
          <w:trHeight w:val="337"/>
        </w:trPr>
        <w:tc>
          <w:tcPr>
            <w:tcW w:w="4658" w:type="dxa"/>
            <w:gridSpan w:val="2"/>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56" w:type="dxa"/>
            <w:gridSpan w:val="7"/>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094686">
            <w:pPr>
              <w:pStyle w:val="afa"/>
              <w:ind w:firstLine="0"/>
              <w:jc w:val="center"/>
              <w:rPr>
                <w:sz w:val="22"/>
                <w:szCs w:val="22"/>
              </w:rPr>
            </w:pPr>
            <w:r w:rsidRPr="004F7696">
              <w:rPr>
                <w:sz w:val="22"/>
                <w:szCs w:val="22"/>
              </w:rPr>
              <w:t>108</w:t>
            </w:r>
          </w:p>
        </w:tc>
        <w:tc>
          <w:tcPr>
            <w:tcW w:w="99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094686">
            <w:pPr>
              <w:pStyle w:val="afa"/>
              <w:ind w:firstLine="0"/>
              <w:jc w:val="center"/>
              <w:rPr>
                <w:sz w:val="22"/>
                <w:szCs w:val="22"/>
              </w:rPr>
            </w:pPr>
            <w:r w:rsidRPr="004F7696">
              <w:rPr>
                <w:sz w:val="22"/>
                <w:szCs w:val="22"/>
              </w:rPr>
              <w:t>108,6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094686">
            <w:pPr>
              <w:pStyle w:val="afa"/>
              <w:ind w:firstLine="0"/>
              <w:jc w:val="center"/>
              <w:rPr>
                <w:sz w:val="22"/>
                <w:szCs w:val="22"/>
              </w:rPr>
            </w:pPr>
            <w:r w:rsidRPr="004F7696">
              <w:rPr>
                <w:sz w:val="22"/>
                <w:szCs w:val="22"/>
              </w:rPr>
              <w:t>110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094686">
            <w:pPr>
              <w:pStyle w:val="afa"/>
              <w:ind w:firstLine="0"/>
              <w:jc w:val="center"/>
              <w:rPr>
                <w:sz w:val="22"/>
                <w:szCs w:val="22"/>
              </w:rPr>
            </w:pPr>
            <w:r w:rsidRPr="004F7696">
              <w:rPr>
                <w:sz w:val="22"/>
                <w:szCs w:val="22"/>
              </w:rPr>
              <w:t>116,0</w:t>
            </w:r>
          </w:p>
        </w:tc>
      </w:tr>
      <w:tr w:rsidR="000F59B2" w:rsidRPr="00FF0891" w:rsidTr="003F6ECD">
        <w:trPr>
          <w:trHeight w:val="162"/>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highlight w:val="yellow"/>
              </w:rPr>
            </w:pPr>
            <w:r w:rsidRPr="004F7696">
              <w:rPr>
                <w:sz w:val="22"/>
                <w:szCs w:val="22"/>
              </w:rPr>
              <w:t>Производство продукции (в натуральном выражении):</w:t>
            </w:r>
          </w:p>
        </w:tc>
      </w:tr>
      <w:tr w:rsidR="004D36CC" w:rsidRPr="00FF0891" w:rsidTr="004808D1">
        <w:trPr>
          <w:trHeight w:val="288"/>
        </w:trPr>
        <w:tc>
          <w:tcPr>
            <w:tcW w:w="4683" w:type="dxa"/>
            <w:gridSpan w:val="4"/>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Крупа, мука грубого помола, гранулы и прочие продукты из зерновых культур</w:t>
            </w:r>
          </w:p>
        </w:tc>
        <w:tc>
          <w:tcPr>
            <w:tcW w:w="631" w:type="dxa"/>
            <w:gridSpan w:val="5"/>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2468D8" w:rsidP="002468D8">
            <w:pPr>
              <w:pStyle w:val="afa"/>
              <w:ind w:firstLine="0"/>
              <w:jc w:val="center"/>
              <w:rPr>
                <w:sz w:val="22"/>
                <w:szCs w:val="22"/>
              </w:rPr>
            </w:pPr>
            <w:r>
              <w:rPr>
                <w:sz w:val="22"/>
                <w:szCs w:val="22"/>
              </w:rPr>
              <w:t>354</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2468D8" w:rsidP="009629BA">
            <w:pPr>
              <w:pStyle w:val="afa"/>
              <w:ind w:firstLine="0"/>
              <w:jc w:val="center"/>
              <w:rPr>
                <w:sz w:val="22"/>
                <w:szCs w:val="22"/>
              </w:rPr>
            </w:pPr>
            <w:r>
              <w:rPr>
                <w:sz w:val="22"/>
                <w:szCs w:val="22"/>
              </w:rPr>
              <w:t>355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2468D8" w:rsidP="009629BA">
            <w:pPr>
              <w:pStyle w:val="afa"/>
              <w:ind w:firstLine="0"/>
              <w:jc w:val="center"/>
              <w:rPr>
                <w:sz w:val="22"/>
                <w:szCs w:val="22"/>
              </w:rPr>
            </w:pPr>
            <w:r>
              <w:rPr>
                <w:sz w:val="22"/>
                <w:szCs w:val="22"/>
              </w:rPr>
              <w:t>415</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2468D8" w:rsidP="009629BA">
            <w:pPr>
              <w:pStyle w:val="afa"/>
              <w:ind w:firstLine="0"/>
              <w:jc w:val="center"/>
              <w:rPr>
                <w:sz w:val="22"/>
                <w:szCs w:val="22"/>
              </w:rPr>
            </w:pPr>
            <w:r>
              <w:rPr>
                <w:sz w:val="22"/>
                <w:szCs w:val="22"/>
              </w:rPr>
              <w:t>485</w:t>
            </w:r>
          </w:p>
        </w:tc>
      </w:tr>
      <w:tr w:rsidR="004D36CC" w:rsidRPr="00FF0891" w:rsidTr="004808D1">
        <w:trPr>
          <w:trHeight w:val="313"/>
        </w:trPr>
        <w:tc>
          <w:tcPr>
            <w:tcW w:w="4683" w:type="dxa"/>
            <w:gridSpan w:val="4"/>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31" w:type="dxa"/>
            <w:gridSpan w:val="5"/>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2468D8" w:rsidP="002468D8">
            <w:pPr>
              <w:pStyle w:val="afa"/>
              <w:ind w:firstLine="0"/>
              <w:jc w:val="center"/>
              <w:rPr>
                <w:sz w:val="22"/>
                <w:szCs w:val="22"/>
              </w:rPr>
            </w:pPr>
            <w:r>
              <w:rPr>
                <w:sz w:val="22"/>
                <w:szCs w:val="22"/>
              </w:rPr>
              <w:t>355</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2468D8" w:rsidP="002468D8">
            <w:pPr>
              <w:pStyle w:val="afa"/>
              <w:ind w:firstLine="0"/>
              <w:jc w:val="center"/>
              <w:rPr>
                <w:sz w:val="22"/>
                <w:szCs w:val="22"/>
              </w:rPr>
            </w:pPr>
            <w:r>
              <w:rPr>
                <w:sz w:val="22"/>
                <w:szCs w:val="22"/>
              </w:rPr>
              <w:t>356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2468D8" w:rsidP="002468D8">
            <w:pPr>
              <w:pStyle w:val="afa"/>
              <w:ind w:firstLine="0"/>
              <w:jc w:val="center"/>
              <w:rPr>
                <w:sz w:val="22"/>
                <w:szCs w:val="22"/>
              </w:rPr>
            </w:pPr>
            <w:r>
              <w:rPr>
                <w:sz w:val="22"/>
                <w:szCs w:val="22"/>
              </w:rPr>
              <w:t>420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2468D8" w:rsidP="002468D8">
            <w:pPr>
              <w:pStyle w:val="afa"/>
              <w:ind w:firstLine="0"/>
              <w:jc w:val="center"/>
              <w:rPr>
                <w:sz w:val="22"/>
                <w:szCs w:val="22"/>
              </w:rPr>
            </w:pPr>
            <w:r>
              <w:rPr>
                <w:sz w:val="22"/>
                <w:szCs w:val="22"/>
              </w:rPr>
              <w:t>500</w:t>
            </w:r>
          </w:p>
        </w:tc>
      </w:tr>
      <w:tr w:rsidR="009F3037" w:rsidRPr="00FF0891" w:rsidTr="004808D1">
        <w:trPr>
          <w:trHeight w:val="376"/>
        </w:trPr>
        <w:tc>
          <w:tcPr>
            <w:tcW w:w="4683" w:type="dxa"/>
            <w:gridSpan w:val="4"/>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31" w:type="dxa"/>
            <w:gridSpan w:val="5"/>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356</w:t>
            </w:r>
          </w:p>
        </w:tc>
        <w:tc>
          <w:tcPr>
            <w:tcW w:w="99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356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427</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E12E1E">
            <w:pPr>
              <w:pStyle w:val="afa"/>
              <w:ind w:firstLine="0"/>
              <w:jc w:val="center"/>
              <w:rPr>
                <w:sz w:val="22"/>
                <w:szCs w:val="22"/>
              </w:rPr>
            </w:pPr>
            <w:r w:rsidRPr="004F7696">
              <w:rPr>
                <w:sz w:val="22"/>
                <w:szCs w:val="22"/>
              </w:rPr>
              <w:t>512</w:t>
            </w:r>
          </w:p>
        </w:tc>
      </w:tr>
      <w:tr w:rsidR="004D36CC" w:rsidRPr="00FF0891" w:rsidTr="004808D1">
        <w:trPr>
          <w:trHeight w:val="150"/>
        </w:trPr>
        <w:tc>
          <w:tcPr>
            <w:tcW w:w="4683" w:type="dxa"/>
            <w:gridSpan w:val="4"/>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Масло сливочное, тонн</w:t>
            </w:r>
          </w:p>
        </w:tc>
        <w:tc>
          <w:tcPr>
            <w:tcW w:w="631" w:type="dxa"/>
            <w:gridSpan w:val="5"/>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2468D8" w:rsidP="009629BA">
            <w:pPr>
              <w:pStyle w:val="afa"/>
              <w:ind w:firstLine="0"/>
              <w:jc w:val="center"/>
              <w:rPr>
                <w:sz w:val="22"/>
                <w:szCs w:val="22"/>
              </w:rPr>
            </w:pPr>
            <w:r>
              <w:rPr>
                <w:sz w:val="22"/>
                <w:szCs w:val="22"/>
              </w:rPr>
              <w:t>1070</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2468D8" w:rsidP="009629BA">
            <w:pPr>
              <w:pStyle w:val="afa"/>
              <w:ind w:firstLine="0"/>
              <w:jc w:val="center"/>
              <w:rPr>
                <w:sz w:val="22"/>
                <w:szCs w:val="22"/>
              </w:rPr>
            </w:pPr>
            <w:r>
              <w:rPr>
                <w:sz w:val="22"/>
                <w:szCs w:val="22"/>
              </w:rPr>
              <w:t>1125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2468D8" w:rsidP="009629BA">
            <w:pPr>
              <w:pStyle w:val="afa"/>
              <w:ind w:firstLine="0"/>
              <w:jc w:val="center"/>
              <w:rPr>
                <w:sz w:val="22"/>
                <w:szCs w:val="22"/>
              </w:rPr>
            </w:pPr>
            <w:r>
              <w:rPr>
                <w:sz w:val="22"/>
                <w:szCs w:val="22"/>
              </w:rPr>
              <w:t>1400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2468D8" w:rsidP="009629BA">
            <w:pPr>
              <w:pStyle w:val="afa"/>
              <w:ind w:firstLine="0"/>
              <w:jc w:val="center"/>
              <w:rPr>
                <w:sz w:val="22"/>
                <w:szCs w:val="22"/>
              </w:rPr>
            </w:pPr>
            <w:r>
              <w:rPr>
                <w:sz w:val="22"/>
                <w:szCs w:val="22"/>
              </w:rPr>
              <w:t>1720</w:t>
            </w:r>
          </w:p>
        </w:tc>
      </w:tr>
      <w:tr w:rsidR="004D36CC" w:rsidRPr="00FF0891" w:rsidTr="004808D1">
        <w:trPr>
          <w:trHeight w:val="288"/>
        </w:trPr>
        <w:tc>
          <w:tcPr>
            <w:tcW w:w="4683" w:type="dxa"/>
            <w:gridSpan w:val="4"/>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31" w:type="dxa"/>
            <w:gridSpan w:val="5"/>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2468D8" w:rsidP="002468D8">
            <w:pPr>
              <w:pStyle w:val="afa"/>
              <w:ind w:firstLine="0"/>
              <w:jc w:val="center"/>
              <w:rPr>
                <w:sz w:val="22"/>
                <w:szCs w:val="22"/>
              </w:rPr>
            </w:pPr>
            <w:r>
              <w:rPr>
                <w:sz w:val="22"/>
                <w:szCs w:val="22"/>
              </w:rPr>
              <w:t>1080</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2468D8" w:rsidP="002468D8">
            <w:pPr>
              <w:pStyle w:val="afa"/>
              <w:ind w:firstLine="0"/>
              <w:jc w:val="center"/>
              <w:rPr>
                <w:sz w:val="22"/>
                <w:szCs w:val="22"/>
              </w:rPr>
            </w:pPr>
            <w:r>
              <w:rPr>
                <w:sz w:val="22"/>
                <w:szCs w:val="22"/>
              </w:rPr>
              <w:t>1130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2468D8" w:rsidP="002468D8">
            <w:pPr>
              <w:pStyle w:val="afa"/>
              <w:ind w:firstLine="0"/>
              <w:jc w:val="center"/>
              <w:rPr>
                <w:sz w:val="22"/>
                <w:szCs w:val="22"/>
              </w:rPr>
            </w:pPr>
            <w:r>
              <w:rPr>
                <w:sz w:val="22"/>
                <w:szCs w:val="22"/>
              </w:rPr>
              <w:t>1420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2468D8" w:rsidP="002468D8">
            <w:pPr>
              <w:pStyle w:val="afa"/>
              <w:ind w:firstLine="0"/>
              <w:jc w:val="center"/>
              <w:rPr>
                <w:sz w:val="22"/>
                <w:szCs w:val="22"/>
              </w:rPr>
            </w:pPr>
            <w:r>
              <w:rPr>
                <w:sz w:val="22"/>
                <w:szCs w:val="22"/>
              </w:rPr>
              <w:t>1750</w:t>
            </w:r>
          </w:p>
        </w:tc>
      </w:tr>
      <w:tr w:rsidR="009F3037" w:rsidRPr="00FF0891" w:rsidTr="004808D1">
        <w:trPr>
          <w:trHeight w:val="238"/>
        </w:trPr>
        <w:tc>
          <w:tcPr>
            <w:tcW w:w="4683" w:type="dxa"/>
            <w:gridSpan w:val="4"/>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31" w:type="dxa"/>
            <w:gridSpan w:val="5"/>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1090</w:t>
            </w:r>
          </w:p>
        </w:tc>
        <w:tc>
          <w:tcPr>
            <w:tcW w:w="99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1133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1450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E12E1E">
            <w:pPr>
              <w:pStyle w:val="afa"/>
              <w:ind w:firstLine="0"/>
              <w:jc w:val="center"/>
              <w:rPr>
                <w:sz w:val="22"/>
                <w:szCs w:val="22"/>
              </w:rPr>
            </w:pPr>
            <w:r w:rsidRPr="004F7696">
              <w:rPr>
                <w:sz w:val="22"/>
                <w:szCs w:val="22"/>
              </w:rPr>
              <w:t>1856</w:t>
            </w:r>
          </w:p>
        </w:tc>
      </w:tr>
      <w:tr w:rsidR="004D36CC" w:rsidRPr="00FF0891" w:rsidTr="004808D1">
        <w:trPr>
          <w:trHeight w:val="175"/>
        </w:trPr>
        <w:tc>
          <w:tcPr>
            <w:tcW w:w="4683" w:type="dxa"/>
            <w:gridSpan w:val="4"/>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Сыры, продукты сырные, тонн</w:t>
            </w:r>
          </w:p>
        </w:tc>
        <w:tc>
          <w:tcPr>
            <w:tcW w:w="631" w:type="dxa"/>
            <w:gridSpan w:val="5"/>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2468D8" w:rsidP="009629BA">
            <w:pPr>
              <w:pStyle w:val="afa"/>
              <w:ind w:firstLine="0"/>
              <w:jc w:val="center"/>
              <w:rPr>
                <w:sz w:val="22"/>
                <w:szCs w:val="22"/>
              </w:rPr>
            </w:pPr>
            <w:r>
              <w:rPr>
                <w:sz w:val="22"/>
                <w:szCs w:val="22"/>
              </w:rPr>
              <w:t>3700</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2468D8" w:rsidP="009629BA">
            <w:pPr>
              <w:pStyle w:val="afa"/>
              <w:ind w:firstLine="0"/>
              <w:jc w:val="center"/>
              <w:rPr>
                <w:sz w:val="22"/>
                <w:szCs w:val="22"/>
              </w:rPr>
            </w:pPr>
            <w:r>
              <w:rPr>
                <w:sz w:val="22"/>
                <w:szCs w:val="22"/>
              </w:rPr>
              <w:t>3900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2468D8" w:rsidP="009629BA">
            <w:pPr>
              <w:pStyle w:val="afa"/>
              <w:ind w:firstLine="0"/>
              <w:jc w:val="center"/>
              <w:rPr>
                <w:sz w:val="22"/>
                <w:szCs w:val="22"/>
              </w:rPr>
            </w:pPr>
            <w:r>
              <w:rPr>
                <w:sz w:val="22"/>
                <w:szCs w:val="22"/>
              </w:rPr>
              <w:t>5300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2468D8" w:rsidP="009629BA">
            <w:pPr>
              <w:pStyle w:val="afa"/>
              <w:ind w:firstLine="0"/>
              <w:jc w:val="center"/>
              <w:rPr>
                <w:sz w:val="22"/>
                <w:szCs w:val="22"/>
              </w:rPr>
            </w:pPr>
            <w:r>
              <w:rPr>
                <w:sz w:val="22"/>
                <w:szCs w:val="22"/>
              </w:rPr>
              <w:t>7200</w:t>
            </w:r>
          </w:p>
        </w:tc>
      </w:tr>
      <w:tr w:rsidR="004D36CC" w:rsidRPr="00FF0891" w:rsidTr="004808D1">
        <w:trPr>
          <w:trHeight w:val="313"/>
        </w:trPr>
        <w:tc>
          <w:tcPr>
            <w:tcW w:w="4683" w:type="dxa"/>
            <w:gridSpan w:val="4"/>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31" w:type="dxa"/>
            <w:gridSpan w:val="5"/>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2468D8" w:rsidP="002468D8">
            <w:pPr>
              <w:pStyle w:val="afa"/>
              <w:ind w:firstLine="0"/>
              <w:jc w:val="center"/>
              <w:rPr>
                <w:sz w:val="22"/>
                <w:szCs w:val="22"/>
              </w:rPr>
            </w:pPr>
            <w:r>
              <w:rPr>
                <w:sz w:val="22"/>
                <w:szCs w:val="22"/>
              </w:rPr>
              <w:t>3800</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2468D8" w:rsidP="002468D8">
            <w:pPr>
              <w:pStyle w:val="afa"/>
              <w:ind w:firstLine="0"/>
              <w:jc w:val="center"/>
              <w:rPr>
                <w:sz w:val="22"/>
                <w:szCs w:val="22"/>
              </w:rPr>
            </w:pPr>
            <w:r>
              <w:rPr>
                <w:sz w:val="22"/>
                <w:szCs w:val="22"/>
              </w:rPr>
              <w:t>4000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2468D8" w:rsidP="002468D8">
            <w:pPr>
              <w:pStyle w:val="afa"/>
              <w:ind w:firstLine="0"/>
              <w:jc w:val="center"/>
              <w:rPr>
                <w:sz w:val="22"/>
                <w:szCs w:val="22"/>
              </w:rPr>
            </w:pPr>
            <w:r>
              <w:rPr>
                <w:sz w:val="22"/>
                <w:szCs w:val="22"/>
              </w:rPr>
              <w:t>5400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2468D8" w:rsidP="002468D8">
            <w:pPr>
              <w:pStyle w:val="afa"/>
              <w:ind w:firstLine="0"/>
              <w:jc w:val="center"/>
              <w:rPr>
                <w:sz w:val="22"/>
                <w:szCs w:val="22"/>
              </w:rPr>
            </w:pPr>
            <w:r>
              <w:rPr>
                <w:sz w:val="22"/>
                <w:szCs w:val="22"/>
              </w:rPr>
              <w:t>7300</w:t>
            </w:r>
          </w:p>
        </w:tc>
      </w:tr>
      <w:tr w:rsidR="009F3037" w:rsidRPr="00FF0891" w:rsidTr="004808D1">
        <w:trPr>
          <w:trHeight w:val="188"/>
        </w:trPr>
        <w:tc>
          <w:tcPr>
            <w:tcW w:w="4683" w:type="dxa"/>
            <w:gridSpan w:val="4"/>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31" w:type="dxa"/>
            <w:gridSpan w:val="5"/>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3900</w:t>
            </w:r>
          </w:p>
        </w:tc>
        <w:tc>
          <w:tcPr>
            <w:tcW w:w="99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4100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5500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E12E1E">
            <w:pPr>
              <w:pStyle w:val="afa"/>
              <w:ind w:firstLine="0"/>
              <w:jc w:val="center"/>
              <w:rPr>
                <w:sz w:val="22"/>
                <w:szCs w:val="22"/>
              </w:rPr>
            </w:pPr>
            <w:r w:rsidRPr="004F7696">
              <w:rPr>
                <w:sz w:val="22"/>
                <w:szCs w:val="22"/>
              </w:rPr>
              <w:t>7470</w:t>
            </w:r>
          </w:p>
        </w:tc>
      </w:tr>
      <w:tr w:rsidR="000F59B2" w:rsidRPr="00FF0891" w:rsidTr="003F6ECD">
        <w:trPr>
          <w:trHeight w:val="155"/>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rPr>
            </w:pPr>
            <w:r w:rsidRPr="004F7696">
              <w:rPr>
                <w:sz w:val="22"/>
                <w:szCs w:val="22"/>
              </w:rPr>
              <w:t>2.3. Развитие сельского хозяйства</w:t>
            </w:r>
          </w:p>
        </w:tc>
      </w:tr>
      <w:tr w:rsidR="000F59B2" w:rsidRPr="00FF0891" w:rsidTr="003F6ECD">
        <w:trPr>
          <w:trHeight w:val="155"/>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rPr>
            </w:pPr>
            <w:r w:rsidRPr="004F7696">
              <w:rPr>
                <w:sz w:val="22"/>
                <w:szCs w:val="22"/>
              </w:rPr>
              <w:t>Производство продукции (в натуральном выражении):</w:t>
            </w:r>
          </w:p>
        </w:tc>
      </w:tr>
      <w:tr w:rsidR="004D36CC" w:rsidRPr="00FF0891" w:rsidTr="004808D1">
        <w:trPr>
          <w:trHeight w:val="175"/>
        </w:trPr>
        <w:tc>
          <w:tcPr>
            <w:tcW w:w="4671" w:type="dxa"/>
            <w:gridSpan w:val="3"/>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Зерновые и зернобобовые, тыс.т.</w:t>
            </w:r>
          </w:p>
        </w:tc>
        <w:tc>
          <w:tcPr>
            <w:tcW w:w="643" w:type="dxa"/>
            <w:gridSpan w:val="6"/>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2468D8" w:rsidP="009629BA">
            <w:pPr>
              <w:pStyle w:val="afa"/>
              <w:ind w:firstLine="0"/>
              <w:jc w:val="center"/>
              <w:rPr>
                <w:sz w:val="22"/>
                <w:szCs w:val="22"/>
              </w:rPr>
            </w:pPr>
            <w:r>
              <w:rPr>
                <w:sz w:val="22"/>
                <w:szCs w:val="22"/>
              </w:rPr>
              <w:t>320</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2468D8" w:rsidP="009629BA">
            <w:pPr>
              <w:pStyle w:val="afa"/>
              <w:ind w:firstLine="0"/>
              <w:jc w:val="center"/>
              <w:rPr>
                <w:sz w:val="22"/>
                <w:szCs w:val="22"/>
              </w:rPr>
            </w:pPr>
            <w:r>
              <w:rPr>
                <w:sz w:val="22"/>
                <w:szCs w:val="22"/>
              </w:rPr>
              <w:t>400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2468D8" w:rsidP="009629BA">
            <w:pPr>
              <w:pStyle w:val="afa"/>
              <w:ind w:firstLine="0"/>
              <w:jc w:val="center"/>
              <w:rPr>
                <w:sz w:val="22"/>
                <w:szCs w:val="22"/>
              </w:rPr>
            </w:pPr>
            <w:r>
              <w:rPr>
                <w:sz w:val="22"/>
                <w:szCs w:val="22"/>
              </w:rPr>
              <w:t>450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2468D8" w:rsidP="009629BA">
            <w:pPr>
              <w:pStyle w:val="afa"/>
              <w:ind w:firstLine="0"/>
              <w:jc w:val="center"/>
              <w:rPr>
                <w:sz w:val="22"/>
                <w:szCs w:val="22"/>
              </w:rPr>
            </w:pPr>
            <w:r>
              <w:rPr>
                <w:sz w:val="22"/>
                <w:szCs w:val="22"/>
              </w:rPr>
              <w:t>465</w:t>
            </w:r>
          </w:p>
        </w:tc>
      </w:tr>
      <w:tr w:rsidR="004D36CC" w:rsidRPr="00FF0891" w:rsidTr="004808D1">
        <w:trPr>
          <w:trHeight w:val="275"/>
        </w:trPr>
        <w:tc>
          <w:tcPr>
            <w:tcW w:w="4671" w:type="dxa"/>
            <w:gridSpan w:val="3"/>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43" w:type="dxa"/>
            <w:gridSpan w:val="6"/>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2468D8" w:rsidP="002468D8">
            <w:pPr>
              <w:pStyle w:val="afa"/>
              <w:ind w:firstLine="0"/>
              <w:jc w:val="center"/>
              <w:rPr>
                <w:sz w:val="22"/>
                <w:szCs w:val="22"/>
              </w:rPr>
            </w:pPr>
            <w:r>
              <w:rPr>
                <w:sz w:val="22"/>
                <w:szCs w:val="22"/>
              </w:rPr>
              <w:t>325</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2468D8" w:rsidP="002468D8">
            <w:pPr>
              <w:pStyle w:val="afa"/>
              <w:ind w:firstLine="0"/>
              <w:jc w:val="center"/>
              <w:rPr>
                <w:sz w:val="22"/>
                <w:szCs w:val="22"/>
              </w:rPr>
            </w:pPr>
            <w:r>
              <w:rPr>
                <w:sz w:val="22"/>
                <w:szCs w:val="22"/>
              </w:rPr>
              <w:t>450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2468D8" w:rsidP="002468D8">
            <w:pPr>
              <w:pStyle w:val="afa"/>
              <w:ind w:firstLine="0"/>
              <w:jc w:val="center"/>
              <w:rPr>
                <w:sz w:val="22"/>
                <w:szCs w:val="22"/>
              </w:rPr>
            </w:pPr>
            <w:r>
              <w:rPr>
                <w:sz w:val="22"/>
                <w:szCs w:val="22"/>
              </w:rPr>
              <w:t>460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2468D8" w:rsidP="002468D8">
            <w:pPr>
              <w:pStyle w:val="afa"/>
              <w:ind w:firstLine="0"/>
              <w:jc w:val="center"/>
              <w:rPr>
                <w:sz w:val="22"/>
                <w:szCs w:val="22"/>
              </w:rPr>
            </w:pPr>
            <w:r>
              <w:rPr>
                <w:sz w:val="22"/>
                <w:szCs w:val="22"/>
              </w:rPr>
              <w:t>480</w:t>
            </w:r>
          </w:p>
        </w:tc>
      </w:tr>
      <w:tr w:rsidR="009F3037" w:rsidRPr="00FF0891" w:rsidTr="004808D1">
        <w:trPr>
          <w:trHeight w:val="225"/>
        </w:trPr>
        <w:tc>
          <w:tcPr>
            <w:tcW w:w="4671" w:type="dxa"/>
            <w:gridSpan w:val="3"/>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43" w:type="dxa"/>
            <w:gridSpan w:val="6"/>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326</w:t>
            </w:r>
          </w:p>
        </w:tc>
        <w:tc>
          <w:tcPr>
            <w:tcW w:w="99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466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470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E12E1E">
            <w:pPr>
              <w:pStyle w:val="afa"/>
              <w:ind w:firstLine="0"/>
              <w:jc w:val="center"/>
              <w:rPr>
                <w:sz w:val="22"/>
                <w:szCs w:val="22"/>
              </w:rPr>
            </w:pPr>
            <w:r w:rsidRPr="004F7696">
              <w:rPr>
                <w:sz w:val="22"/>
                <w:szCs w:val="22"/>
              </w:rPr>
              <w:t>500</w:t>
            </w:r>
          </w:p>
        </w:tc>
      </w:tr>
      <w:tr w:rsidR="004D36CC" w:rsidRPr="00FF0891" w:rsidTr="004808D1">
        <w:trPr>
          <w:trHeight w:val="175"/>
        </w:trPr>
        <w:tc>
          <w:tcPr>
            <w:tcW w:w="4671" w:type="dxa"/>
            <w:gridSpan w:val="3"/>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Надоено молока, тонн</w:t>
            </w:r>
          </w:p>
        </w:tc>
        <w:tc>
          <w:tcPr>
            <w:tcW w:w="643" w:type="dxa"/>
            <w:gridSpan w:val="6"/>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9629BA">
            <w:pPr>
              <w:pStyle w:val="afa"/>
              <w:ind w:firstLine="0"/>
              <w:jc w:val="center"/>
              <w:rPr>
                <w:sz w:val="22"/>
                <w:szCs w:val="22"/>
              </w:rPr>
            </w:pPr>
            <w:r>
              <w:rPr>
                <w:sz w:val="22"/>
                <w:szCs w:val="22"/>
              </w:rPr>
              <w:t>43100</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9629BA">
            <w:pPr>
              <w:pStyle w:val="afa"/>
              <w:ind w:firstLine="0"/>
              <w:jc w:val="center"/>
              <w:rPr>
                <w:sz w:val="22"/>
                <w:szCs w:val="22"/>
              </w:rPr>
            </w:pPr>
            <w:r>
              <w:rPr>
                <w:sz w:val="22"/>
                <w:szCs w:val="22"/>
              </w:rPr>
              <w:t>43500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4F2BE2" w:rsidP="009629BA">
            <w:pPr>
              <w:pStyle w:val="afa"/>
              <w:ind w:firstLine="0"/>
              <w:jc w:val="center"/>
              <w:rPr>
                <w:sz w:val="22"/>
                <w:szCs w:val="22"/>
              </w:rPr>
            </w:pPr>
            <w:r>
              <w:rPr>
                <w:sz w:val="22"/>
                <w:szCs w:val="22"/>
              </w:rPr>
              <w:t>44100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4F2BE2" w:rsidP="009629BA">
            <w:pPr>
              <w:pStyle w:val="afa"/>
              <w:ind w:firstLine="0"/>
              <w:jc w:val="center"/>
              <w:rPr>
                <w:sz w:val="22"/>
                <w:szCs w:val="22"/>
              </w:rPr>
            </w:pPr>
            <w:r>
              <w:rPr>
                <w:sz w:val="22"/>
                <w:szCs w:val="22"/>
              </w:rPr>
              <w:t>44800</w:t>
            </w:r>
          </w:p>
        </w:tc>
      </w:tr>
      <w:tr w:rsidR="004D36CC" w:rsidRPr="00FF0891" w:rsidTr="004808D1">
        <w:trPr>
          <w:trHeight w:val="237"/>
        </w:trPr>
        <w:tc>
          <w:tcPr>
            <w:tcW w:w="4671" w:type="dxa"/>
            <w:gridSpan w:val="3"/>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43" w:type="dxa"/>
            <w:gridSpan w:val="6"/>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43254</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44600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45000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4F2BE2" w:rsidP="004F2BE2">
            <w:pPr>
              <w:pStyle w:val="afa"/>
              <w:ind w:firstLine="0"/>
              <w:jc w:val="center"/>
              <w:rPr>
                <w:sz w:val="22"/>
                <w:szCs w:val="22"/>
              </w:rPr>
            </w:pPr>
            <w:r>
              <w:rPr>
                <w:sz w:val="22"/>
                <w:szCs w:val="22"/>
              </w:rPr>
              <w:t>45300</w:t>
            </w:r>
          </w:p>
        </w:tc>
      </w:tr>
      <w:tr w:rsidR="009F3037" w:rsidRPr="00FF0891" w:rsidTr="004808D1">
        <w:trPr>
          <w:trHeight w:val="263"/>
        </w:trPr>
        <w:tc>
          <w:tcPr>
            <w:tcW w:w="4671" w:type="dxa"/>
            <w:gridSpan w:val="3"/>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43" w:type="dxa"/>
            <w:gridSpan w:val="6"/>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44254</w:t>
            </w:r>
          </w:p>
        </w:tc>
        <w:tc>
          <w:tcPr>
            <w:tcW w:w="99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44696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45143</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E12E1E">
            <w:pPr>
              <w:pStyle w:val="afa"/>
              <w:ind w:firstLine="0"/>
              <w:jc w:val="center"/>
              <w:rPr>
                <w:sz w:val="22"/>
                <w:szCs w:val="22"/>
              </w:rPr>
            </w:pPr>
            <w:r w:rsidRPr="004F7696">
              <w:rPr>
                <w:sz w:val="22"/>
                <w:szCs w:val="22"/>
              </w:rPr>
              <w:t>45600</w:t>
            </w:r>
          </w:p>
        </w:tc>
      </w:tr>
      <w:tr w:rsidR="004D36CC" w:rsidRPr="00FF0891" w:rsidTr="004808D1">
        <w:trPr>
          <w:trHeight w:val="288"/>
        </w:trPr>
        <w:tc>
          <w:tcPr>
            <w:tcW w:w="4671" w:type="dxa"/>
            <w:gridSpan w:val="3"/>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Произведено на убой скота и птицы в живом весе, тонн</w:t>
            </w:r>
          </w:p>
        </w:tc>
        <w:tc>
          <w:tcPr>
            <w:tcW w:w="643" w:type="dxa"/>
            <w:gridSpan w:val="6"/>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9629BA">
            <w:pPr>
              <w:pStyle w:val="afa"/>
              <w:ind w:firstLine="0"/>
              <w:jc w:val="center"/>
              <w:rPr>
                <w:sz w:val="22"/>
                <w:szCs w:val="22"/>
              </w:rPr>
            </w:pPr>
            <w:r>
              <w:rPr>
                <w:sz w:val="22"/>
                <w:szCs w:val="22"/>
              </w:rPr>
              <w:t>5000</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9629BA">
            <w:pPr>
              <w:pStyle w:val="afa"/>
              <w:ind w:firstLine="0"/>
              <w:jc w:val="center"/>
              <w:rPr>
                <w:sz w:val="22"/>
                <w:szCs w:val="22"/>
              </w:rPr>
            </w:pPr>
            <w:r>
              <w:rPr>
                <w:sz w:val="22"/>
                <w:szCs w:val="22"/>
              </w:rPr>
              <w:t>5120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4F2BE2" w:rsidP="009629BA">
            <w:pPr>
              <w:pStyle w:val="afa"/>
              <w:ind w:firstLine="0"/>
              <w:jc w:val="center"/>
              <w:rPr>
                <w:sz w:val="22"/>
                <w:szCs w:val="22"/>
              </w:rPr>
            </w:pPr>
            <w:r>
              <w:rPr>
                <w:sz w:val="22"/>
                <w:szCs w:val="22"/>
              </w:rPr>
              <w:t>5100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4F2BE2" w:rsidP="009629BA">
            <w:pPr>
              <w:pStyle w:val="afa"/>
              <w:ind w:firstLine="0"/>
              <w:jc w:val="center"/>
              <w:rPr>
                <w:sz w:val="22"/>
                <w:szCs w:val="22"/>
              </w:rPr>
            </w:pPr>
            <w:r>
              <w:rPr>
                <w:sz w:val="22"/>
                <w:szCs w:val="22"/>
              </w:rPr>
              <w:t>5300</w:t>
            </w:r>
          </w:p>
        </w:tc>
      </w:tr>
      <w:tr w:rsidR="004D36CC" w:rsidRPr="00FF0891" w:rsidTr="004808D1">
        <w:trPr>
          <w:trHeight w:val="350"/>
        </w:trPr>
        <w:tc>
          <w:tcPr>
            <w:tcW w:w="4671" w:type="dxa"/>
            <w:gridSpan w:val="3"/>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43" w:type="dxa"/>
            <w:gridSpan w:val="6"/>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5100</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5150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5200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4F2BE2" w:rsidP="004F2BE2">
            <w:pPr>
              <w:pStyle w:val="afa"/>
              <w:ind w:firstLine="0"/>
              <w:jc w:val="center"/>
              <w:rPr>
                <w:sz w:val="22"/>
                <w:szCs w:val="22"/>
              </w:rPr>
            </w:pPr>
            <w:r>
              <w:rPr>
                <w:sz w:val="22"/>
                <w:szCs w:val="22"/>
              </w:rPr>
              <w:t>5400</w:t>
            </w:r>
          </w:p>
        </w:tc>
      </w:tr>
      <w:tr w:rsidR="009F3037" w:rsidRPr="00FF0891" w:rsidTr="004808D1">
        <w:trPr>
          <w:trHeight w:val="338"/>
        </w:trPr>
        <w:tc>
          <w:tcPr>
            <w:tcW w:w="4671" w:type="dxa"/>
            <w:gridSpan w:val="3"/>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43" w:type="dxa"/>
            <w:gridSpan w:val="6"/>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5200</w:t>
            </w:r>
          </w:p>
        </w:tc>
        <w:tc>
          <w:tcPr>
            <w:tcW w:w="99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5200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5300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E12E1E">
            <w:pPr>
              <w:pStyle w:val="afa"/>
              <w:ind w:firstLine="0"/>
              <w:jc w:val="center"/>
              <w:rPr>
                <w:sz w:val="22"/>
                <w:szCs w:val="22"/>
              </w:rPr>
            </w:pPr>
            <w:r w:rsidRPr="004F7696">
              <w:rPr>
                <w:sz w:val="22"/>
                <w:szCs w:val="22"/>
              </w:rPr>
              <w:t>5500</w:t>
            </w:r>
          </w:p>
        </w:tc>
      </w:tr>
      <w:tr w:rsidR="000F59B2" w:rsidRPr="00FF0891" w:rsidTr="003F6ECD">
        <w:trPr>
          <w:trHeight w:val="155"/>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rPr>
            </w:pPr>
            <w:r w:rsidRPr="004F7696">
              <w:rPr>
                <w:sz w:val="22"/>
                <w:szCs w:val="22"/>
              </w:rPr>
              <w:t>2.4. Создание благоприятных условий для развития сферы туризма</w:t>
            </w:r>
          </w:p>
        </w:tc>
      </w:tr>
      <w:tr w:rsidR="004D36CC" w:rsidRPr="00FF0891" w:rsidTr="004808D1">
        <w:trPr>
          <w:trHeight w:val="300"/>
        </w:trPr>
        <w:tc>
          <w:tcPr>
            <w:tcW w:w="4646" w:type="dxa"/>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142"/>
              <w:rPr>
                <w:sz w:val="22"/>
                <w:szCs w:val="22"/>
              </w:rPr>
            </w:pPr>
            <w:r w:rsidRPr="004F7696">
              <w:rPr>
                <w:sz w:val="22"/>
                <w:szCs w:val="22"/>
              </w:rPr>
              <w:t>Количество субъектов, оказывающих туристические услуги, ед.</w:t>
            </w:r>
          </w:p>
        </w:tc>
        <w:tc>
          <w:tcPr>
            <w:tcW w:w="668" w:type="dxa"/>
            <w:gridSpan w:val="8"/>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14</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15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17</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4F2BE2" w:rsidP="004F2BE2">
            <w:pPr>
              <w:pStyle w:val="afa"/>
              <w:ind w:firstLine="0"/>
              <w:jc w:val="center"/>
              <w:rPr>
                <w:sz w:val="22"/>
                <w:szCs w:val="22"/>
              </w:rPr>
            </w:pPr>
            <w:r>
              <w:rPr>
                <w:sz w:val="22"/>
                <w:szCs w:val="22"/>
              </w:rPr>
              <w:t>18</w:t>
            </w:r>
          </w:p>
        </w:tc>
      </w:tr>
      <w:tr w:rsidR="004D36CC" w:rsidRPr="00FF0891" w:rsidTr="004808D1">
        <w:trPr>
          <w:trHeight w:val="338"/>
        </w:trPr>
        <w:tc>
          <w:tcPr>
            <w:tcW w:w="4646" w:type="dxa"/>
            <w:vMerge/>
            <w:tcBorders>
              <w:left w:val="single" w:sz="4" w:space="0" w:color="auto"/>
              <w:right w:val="single" w:sz="4" w:space="0" w:color="auto"/>
            </w:tcBorders>
          </w:tcPr>
          <w:p w:rsidR="004D36CC" w:rsidRPr="004F7696" w:rsidRDefault="004D36CC" w:rsidP="00D13FB0">
            <w:pPr>
              <w:pStyle w:val="afa"/>
              <w:ind w:firstLine="142"/>
              <w:rPr>
                <w:sz w:val="22"/>
                <w:szCs w:val="22"/>
              </w:rPr>
            </w:pPr>
          </w:p>
        </w:tc>
        <w:tc>
          <w:tcPr>
            <w:tcW w:w="668" w:type="dxa"/>
            <w:gridSpan w:val="8"/>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15</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16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18</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4F2BE2" w:rsidP="004F2BE2">
            <w:pPr>
              <w:pStyle w:val="afa"/>
              <w:ind w:firstLine="0"/>
              <w:jc w:val="center"/>
              <w:rPr>
                <w:sz w:val="22"/>
                <w:szCs w:val="22"/>
              </w:rPr>
            </w:pPr>
            <w:r>
              <w:rPr>
                <w:sz w:val="22"/>
                <w:szCs w:val="22"/>
              </w:rPr>
              <w:t>19</w:t>
            </w:r>
          </w:p>
        </w:tc>
      </w:tr>
      <w:tr w:rsidR="009F3037" w:rsidRPr="00FF0891" w:rsidTr="004808D1">
        <w:trPr>
          <w:trHeight w:val="338"/>
        </w:trPr>
        <w:tc>
          <w:tcPr>
            <w:tcW w:w="4646" w:type="dxa"/>
            <w:vMerge/>
            <w:tcBorders>
              <w:left w:val="single" w:sz="4" w:space="0" w:color="auto"/>
              <w:bottom w:val="single" w:sz="4" w:space="0" w:color="auto"/>
              <w:right w:val="single" w:sz="4" w:space="0" w:color="auto"/>
            </w:tcBorders>
          </w:tcPr>
          <w:p w:rsidR="009F3037" w:rsidRPr="004F7696" w:rsidRDefault="009F3037" w:rsidP="00D13FB0">
            <w:pPr>
              <w:pStyle w:val="afa"/>
              <w:ind w:firstLine="142"/>
              <w:rPr>
                <w:sz w:val="22"/>
                <w:szCs w:val="22"/>
              </w:rPr>
            </w:pPr>
          </w:p>
        </w:tc>
        <w:tc>
          <w:tcPr>
            <w:tcW w:w="668" w:type="dxa"/>
            <w:gridSpan w:val="8"/>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4F2BE2">
            <w:pPr>
              <w:pStyle w:val="afa"/>
              <w:ind w:firstLine="0"/>
              <w:jc w:val="center"/>
              <w:rPr>
                <w:sz w:val="22"/>
                <w:szCs w:val="22"/>
              </w:rPr>
            </w:pPr>
            <w:r w:rsidRPr="004F7696">
              <w:rPr>
                <w:sz w:val="22"/>
                <w:szCs w:val="22"/>
              </w:rPr>
              <w:t>16</w:t>
            </w:r>
          </w:p>
        </w:tc>
        <w:tc>
          <w:tcPr>
            <w:tcW w:w="99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4F2BE2">
            <w:pPr>
              <w:pStyle w:val="afa"/>
              <w:ind w:firstLine="0"/>
              <w:jc w:val="center"/>
              <w:rPr>
                <w:sz w:val="22"/>
                <w:szCs w:val="22"/>
              </w:rPr>
            </w:pPr>
            <w:r w:rsidRPr="004F7696">
              <w:rPr>
                <w:sz w:val="22"/>
                <w:szCs w:val="22"/>
              </w:rPr>
              <w:t>17</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4F2BE2">
            <w:pPr>
              <w:pStyle w:val="afa"/>
              <w:ind w:firstLine="0"/>
              <w:jc w:val="center"/>
              <w:rPr>
                <w:sz w:val="22"/>
                <w:szCs w:val="22"/>
              </w:rPr>
            </w:pPr>
            <w:r w:rsidRPr="004F7696">
              <w:rPr>
                <w:sz w:val="22"/>
                <w:szCs w:val="22"/>
              </w:rPr>
              <w:t>19</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4F2BE2">
            <w:pPr>
              <w:pStyle w:val="afa"/>
              <w:ind w:firstLine="0"/>
              <w:jc w:val="center"/>
              <w:rPr>
                <w:sz w:val="22"/>
                <w:szCs w:val="22"/>
              </w:rPr>
            </w:pPr>
            <w:r w:rsidRPr="004F7696">
              <w:rPr>
                <w:sz w:val="22"/>
                <w:szCs w:val="22"/>
              </w:rPr>
              <w:t>20</w:t>
            </w:r>
          </w:p>
        </w:tc>
      </w:tr>
      <w:tr w:rsidR="004D36CC" w:rsidRPr="00FF0891" w:rsidTr="004808D1">
        <w:trPr>
          <w:trHeight w:val="275"/>
        </w:trPr>
        <w:tc>
          <w:tcPr>
            <w:tcW w:w="4646" w:type="dxa"/>
            <w:vMerge w:val="restart"/>
            <w:tcBorders>
              <w:top w:val="single" w:sz="4" w:space="0" w:color="auto"/>
              <w:left w:val="single" w:sz="4" w:space="0" w:color="auto"/>
              <w:right w:val="single" w:sz="4" w:space="0" w:color="auto"/>
            </w:tcBorders>
          </w:tcPr>
          <w:p w:rsidR="004D36CC" w:rsidRPr="004F7696" w:rsidRDefault="005B040D" w:rsidP="00D13FB0">
            <w:pPr>
              <w:pStyle w:val="afa"/>
              <w:ind w:firstLine="284"/>
              <w:rPr>
                <w:sz w:val="22"/>
                <w:szCs w:val="22"/>
              </w:rPr>
            </w:pPr>
            <w:r>
              <w:rPr>
                <w:sz w:val="22"/>
                <w:szCs w:val="22"/>
              </w:rPr>
              <w:lastRenderedPageBreak/>
              <w:t xml:space="preserve">Туристско-экскурсионный </w:t>
            </w:r>
            <w:r w:rsidR="004D36CC" w:rsidRPr="004F7696">
              <w:rPr>
                <w:sz w:val="22"/>
                <w:szCs w:val="22"/>
              </w:rPr>
              <w:t xml:space="preserve"> поток (всего за год), человек</w:t>
            </w:r>
          </w:p>
        </w:tc>
        <w:tc>
          <w:tcPr>
            <w:tcW w:w="668" w:type="dxa"/>
            <w:gridSpan w:val="8"/>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9629BA">
            <w:pPr>
              <w:pStyle w:val="afa"/>
              <w:ind w:firstLine="0"/>
              <w:jc w:val="center"/>
              <w:rPr>
                <w:sz w:val="22"/>
                <w:szCs w:val="22"/>
              </w:rPr>
            </w:pPr>
            <w:r>
              <w:rPr>
                <w:sz w:val="22"/>
                <w:szCs w:val="22"/>
              </w:rPr>
              <w:t>7000</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9629BA">
            <w:pPr>
              <w:pStyle w:val="afa"/>
              <w:ind w:firstLine="0"/>
              <w:jc w:val="center"/>
              <w:rPr>
                <w:sz w:val="22"/>
                <w:szCs w:val="22"/>
              </w:rPr>
            </w:pPr>
            <w:r>
              <w:rPr>
                <w:sz w:val="22"/>
                <w:szCs w:val="22"/>
              </w:rPr>
              <w:t>8000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4F2BE2" w:rsidP="009629BA">
            <w:pPr>
              <w:pStyle w:val="afa"/>
              <w:ind w:firstLine="0"/>
              <w:jc w:val="center"/>
              <w:rPr>
                <w:sz w:val="22"/>
                <w:szCs w:val="22"/>
              </w:rPr>
            </w:pPr>
            <w:r>
              <w:rPr>
                <w:sz w:val="22"/>
                <w:szCs w:val="22"/>
              </w:rPr>
              <w:t>9000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4F2BE2" w:rsidP="009629BA">
            <w:pPr>
              <w:pStyle w:val="afa"/>
              <w:ind w:firstLine="0"/>
              <w:jc w:val="center"/>
              <w:rPr>
                <w:sz w:val="22"/>
                <w:szCs w:val="22"/>
              </w:rPr>
            </w:pPr>
            <w:r>
              <w:rPr>
                <w:sz w:val="22"/>
                <w:szCs w:val="22"/>
              </w:rPr>
              <w:t>10000</w:t>
            </w:r>
          </w:p>
        </w:tc>
      </w:tr>
      <w:tr w:rsidR="004D36CC" w:rsidRPr="00FF0891" w:rsidTr="004808D1">
        <w:trPr>
          <w:trHeight w:val="331"/>
        </w:trPr>
        <w:tc>
          <w:tcPr>
            <w:tcW w:w="4646" w:type="dxa"/>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68" w:type="dxa"/>
            <w:gridSpan w:val="8"/>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9000</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9300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10000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4F2BE2" w:rsidP="004F2BE2">
            <w:pPr>
              <w:pStyle w:val="afa"/>
              <w:ind w:firstLine="0"/>
              <w:jc w:val="center"/>
              <w:rPr>
                <w:sz w:val="22"/>
                <w:szCs w:val="22"/>
              </w:rPr>
            </w:pPr>
            <w:r>
              <w:rPr>
                <w:sz w:val="22"/>
                <w:szCs w:val="22"/>
              </w:rPr>
              <w:t>11000</w:t>
            </w:r>
          </w:p>
        </w:tc>
      </w:tr>
      <w:tr w:rsidR="009F3037" w:rsidRPr="00FF0891" w:rsidTr="004808D1">
        <w:trPr>
          <w:trHeight w:val="326"/>
        </w:trPr>
        <w:tc>
          <w:tcPr>
            <w:tcW w:w="4646" w:type="dxa"/>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68" w:type="dxa"/>
            <w:gridSpan w:val="8"/>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10500</w:t>
            </w:r>
          </w:p>
        </w:tc>
        <w:tc>
          <w:tcPr>
            <w:tcW w:w="99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10600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11000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E12E1E">
            <w:pPr>
              <w:pStyle w:val="afa"/>
              <w:ind w:firstLine="0"/>
              <w:jc w:val="center"/>
              <w:rPr>
                <w:sz w:val="22"/>
                <w:szCs w:val="22"/>
              </w:rPr>
            </w:pPr>
            <w:r w:rsidRPr="004F7696">
              <w:rPr>
                <w:sz w:val="22"/>
                <w:szCs w:val="22"/>
              </w:rPr>
              <w:t>12000</w:t>
            </w:r>
          </w:p>
        </w:tc>
      </w:tr>
      <w:tr w:rsidR="000F59B2" w:rsidRPr="00FF0891" w:rsidTr="003F6ECD">
        <w:trPr>
          <w:trHeight w:val="155"/>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rPr>
            </w:pPr>
            <w:r w:rsidRPr="004F7696">
              <w:rPr>
                <w:sz w:val="22"/>
                <w:szCs w:val="22"/>
              </w:rPr>
              <w:t>2.5. Развитие малого</w:t>
            </w:r>
            <w:r w:rsidR="002C4A1A" w:rsidRPr="004F7696">
              <w:rPr>
                <w:sz w:val="22"/>
                <w:szCs w:val="22"/>
              </w:rPr>
              <w:t xml:space="preserve"> и среднего </w:t>
            </w:r>
            <w:r w:rsidRPr="004F7696">
              <w:rPr>
                <w:sz w:val="22"/>
                <w:szCs w:val="22"/>
              </w:rPr>
              <w:t xml:space="preserve"> предпринимательства</w:t>
            </w:r>
            <w:r w:rsidR="002C4A1A" w:rsidRPr="004F7696">
              <w:rPr>
                <w:sz w:val="22"/>
                <w:szCs w:val="22"/>
              </w:rPr>
              <w:t xml:space="preserve"> и расширение сфер его  деятельности</w:t>
            </w:r>
          </w:p>
        </w:tc>
      </w:tr>
      <w:tr w:rsidR="004D36CC" w:rsidRPr="00FF0891" w:rsidTr="004808D1">
        <w:trPr>
          <w:trHeight w:val="313"/>
        </w:trPr>
        <w:tc>
          <w:tcPr>
            <w:tcW w:w="4658" w:type="dxa"/>
            <w:gridSpan w:val="2"/>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Число субъектов малого и среднего предпринимательства в расчете на 10 тыс.человек населения, ед.</w:t>
            </w:r>
          </w:p>
        </w:tc>
        <w:tc>
          <w:tcPr>
            <w:tcW w:w="656" w:type="dxa"/>
            <w:gridSpan w:val="7"/>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9629BA">
            <w:pPr>
              <w:pStyle w:val="afa"/>
              <w:ind w:firstLine="0"/>
              <w:jc w:val="center"/>
              <w:rPr>
                <w:sz w:val="22"/>
                <w:szCs w:val="22"/>
              </w:rPr>
            </w:pPr>
            <w:r>
              <w:rPr>
                <w:sz w:val="22"/>
                <w:szCs w:val="22"/>
              </w:rPr>
              <w:t>116</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9629BA">
            <w:pPr>
              <w:pStyle w:val="afa"/>
              <w:ind w:firstLine="0"/>
              <w:jc w:val="center"/>
              <w:rPr>
                <w:sz w:val="22"/>
                <w:szCs w:val="22"/>
              </w:rPr>
            </w:pPr>
            <w:r>
              <w:rPr>
                <w:sz w:val="22"/>
                <w:szCs w:val="22"/>
              </w:rPr>
              <w:t>117</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4F2BE2" w:rsidP="009629BA">
            <w:pPr>
              <w:pStyle w:val="afa"/>
              <w:ind w:firstLine="0"/>
              <w:jc w:val="center"/>
              <w:rPr>
                <w:sz w:val="22"/>
                <w:szCs w:val="22"/>
              </w:rPr>
            </w:pPr>
            <w:r>
              <w:rPr>
                <w:sz w:val="22"/>
                <w:szCs w:val="22"/>
              </w:rPr>
              <w:t>118</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4F2BE2" w:rsidP="009629BA">
            <w:pPr>
              <w:pStyle w:val="afa"/>
              <w:ind w:firstLine="0"/>
              <w:jc w:val="center"/>
              <w:rPr>
                <w:sz w:val="22"/>
                <w:szCs w:val="22"/>
              </w:rPr>
            </w:pPr>
            <w:r>
              <w:rPr>
                <w:sz w:val="22"/>
                <w:szCs w:val="22"/>
              </w:rPr>
              <w:t>119</w:t>
            </w:r>
          </w:p>
        </w:tc>
      </w:tr>
      <w:tr w:rsidR="004D36CC" w:rsidRPr="00FF0891" w:rsidTr="004808D1">
        <w:trPr>
          <w:trHeight w:val="375"/>
        </w:trPr>
        <w:tc>
          <w:tcPr>
            <w:tcW w:w="4658" w:type="dxa"/>
            <w:gridSpan w:val="2"/>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56" w:type="dxa"/>
            <w:gridSpan w:val="7"/>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117</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118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119</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4F2BE2" w:rsidP="004F2BE2">
            <w:pPr>
              <w:pStyle w:val="afa"/>
              <w:ind w:firstLine="0"/>
              <w:jc w:val="center"/>
              <w:rPr>
                <w:sz w:val="22"/>
                <w:szCs w:val="22"/>
              </w:rPr>
            </w:pPr>
            <w:r>
              <w:rPr>
                <w:sz w:val="22"/>
                <w:szCs w:val="22"/>
              </w:rPr>
              <w:t>120</w:t>
            </w:r>
          </w:p>
        </w:tc>
      </w:tr>
      <w:tr w:rsidR="009F3037" w:rsidRPr="00FF0891" w:rsidTr="004808D1">
        <w:trPr>
          <w:trHeight w:val="293"/>
        </w:trPr>
        <w:tc>
          <w:tcPr>
            <w:tcW w:w="4658" w:type="dxa"/>
            <w:gridSpan w:val="2"/>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56" w:type="dxa"/>
            <w:gridSpan w:val="7"/>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118</w:t>
            </w:r>
          </w:p>
        </w:tc>
        <w:tc>
          <w:tcPr>
            <w:tcW w:w="99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119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120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E12E1E">
            <w:pPr>
              <w:pStyle w:val="afa"/>
              <w:ind w:firstLine="0"/>
              <w:jc w:val="center"/>
              <w:rPr>
                <w:sz w:val="22"/>
                <w:szCs w:val="22"/>
              </w:rPr>
            </w:pPr>
            <w:r w:rsidRPr="004F7696">
              <w:rPr>
                <w:sz w:val="22"/>
                <w:szCs w:val="22"/>
              </w:rPr>
              <w:t>121</w:t>
            </w:r>
          </w:p>
        </w:tc>
      </w:tr>
      <w:tr w:rsidR="004D36CC" w:rsidRPr="00FF0891" w:rsidTr="004808D1">
        <w:trPr>
          <w:trHeight w:val="273"/>
        </w:trPr>
        <w:tc>
          <w:tcPr>
            <w:tcW w:w="4658" w:type="dxa"/>
            <w:gridSpan w:val="2"/>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Численность занятых в сфере малого и среднего предпринимательства, включая индивидуальных предпринимателей, чел.</w:t>
            </w:r>
          </w:p>
        </w:tc>
        <w:tc>
          <w:tcPr>
            <w:tcW w:w="656" w:type="dxa"/>
            <w:gridSpan w:val="7"/>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9629BA">
            <w:pPr>
              <w:pStyle w:val="afa"/>
              <w:ind w:firstLine="0"/>
              <w:jc w:val="center"/>
              <w:rPr>
                <w:sz w:val="22"/>
                <w:szCs w:val="22"/>
              </w:rPr>
            </w:pPr>
            <w:r>
              <w:rPr>
                <w:sz w:val="22"/>
                <w:szCs w:val="22"/>
              </w:rPr>
              <w:t>1396</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9629BA">
            <w:pPr>
              <w:pStyle w:val="afa"/>
              <w:ind w:firstLine="0"/>
              <w:jc w:val="center"/>
              <w:rPr>
                <w:sz w:val="22"/>
                <w:szCs w:val="22"/>
              </w:rPr>
            </w:pPr>
            <w:r>
              <w:rPr>
                <w:sz w:val="22"/>
                <w:szCs w:val="22"/>
              </w:rPr>
              <w:t>1461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4F2BE2" w:rsidP="009629BA">
            <w:pPr>
              <w:pStyle w:val="afa"/>
              <w:ind w:firstLine="0"/>
              <w:jc w:val="center"/>
              <w:rPr>
                <w:sz w:val="22"/>
                <w:szCs w:val="22"/>
              </w:rPr>
            </w:pPr>
            <w:r>
              <w:rPr>
                <w:sz w:val="22"/>
                <w:szCs w:val="22"/>
              </w:rPr>
              <w:t>1634</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4F2BE2" w:rsidP="009629BA">
            <w:pPr>
              <w:pStyle w:val="afa"/>
              <w:ind w:firstLine="0"/>
              <w:jc w:val="center"/>
              <w:rPr>
                <w:sz w:val="22"/>
                <w:szCs w:val="22"/>
              </w:rPr>
            </w:pPr>
            <w:r>
              <w:rPr>
                <w:sz w:val="22"/>
                <w:szCs w:val="22"/>
              </w:rPr>
              <w:t>1635</w:t>
            </w:r>
          </w:p>
        </w:tc>
      </w:tr>
      <w:tr w:rsidR="004D36CC" w:rsidRPr="00FF0891" w:rsidTr="004808D1">
        <w:trPr>
          <w:trHeight w:val="291"/>
        </w:trPr>
        <w:tc>
          <w:tcPr>
            <w:tcW w:w="4658" w:type="dxa"/>
            <w:gridSpan w:val="2"/>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56" w:type="dxa"/>
            <w:gridSpan w:val="7"/>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1401</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1466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4F2BE2" w:rsidP="004F2BE2">
            <w:pPr>
              <w:pStyle w:val="afa"/>
              <w:ind w:firstLine="0"/>
              <w:jc w:val="center"/>
              <w:rPr>
                <w:sz w:val="22"/>
                <w:szCs w:val="22"/>
              </w:rPr>
            </w:pPr>
            <w:r>
              <w:rPr>
                <w:sz w:val="22"/>
                <w:szCs w:val="22"/>
              </w:rPr>
              <w:t>1639</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4F2BE2" w:rsidP="004F2BE2">
            <w:pPr>
              <w:pStyle w:val="afa"/>
              <w:ind w:firstLine="0"/>
              <w:jc w:val="center"/>
              <w:rPr>
                <w:sz w:val="22"/>
                <w:szCs w:val="22"/>
              </w:rPr>
            </w:pPr>
            <w:r>
              <w:rPr>
                <w:sz w:val="22"/>
                <w:szCs w:val="22"/>
              </w:rPr>
              <w:t>1640</w:t>
            </w:r>
          </w:p>
        </w:tc>
      </w:tr>
      <w:tr w:rsidR="009F3037" w:rsidRPr="00FF0891" w:rsidTr="004808D1">
        <w:trPr>
          <w:trHeight w:val="346"/>
        </w:trPr>
        <w:tc>
          <w:tcPr>
            <w:tcW w:w="4658" w:type="dxa"/>
            <w:gridSpan w:val="2"/>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56" w:type="dxa"/>
            <w:gridSpan w:val="7"/>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1406</w:t>
            </w:r>
          </w:p>
        </w:tc>
        <w:tc>
          <w:tcPr>
            <w:tcW w:w="99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1471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1644</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E12E1E">
            <w:pPr>
              <w:pStyle w:val="afa"/>
              <w:ind w:firstLine="0"/>
              <w:jc w:val="center"/>
              <w:rPr>
                <w:sz w:val="22"/>
                <w:szCs w:val="22"/>
              </w:rPr>
            </w:pPr>
            <w:r w:rsidRPr="004F7696">
              <w:rPr>
                <w:sz w:val="22"/>
                <w:szCs w:val="22"/>
              </w:rPr>
              <w:t>1649</w:t>
            </w:r>
          </w:p>
        </w:tc>
      </w:tr>
      <w:tr w:rsidR="000F59B2" w:rsidRPr="00FF0891" w:rsidTr="003F6ECD">
        <w:trPr>
          <w:trHeight w:val="155"/>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rPr>
            </w:pPr>
            <w:r w:rsidRPr="004F7696">
              <w:rPr>
                <w:sz w:val="22"/>
                <w:szCs w:val="22"/>
              </w:rPr>
              <w:t>Цель 3. Развитая инфраструктура</w:t>
            </w:r>
          </w:p>
        </w:tc>
      </w:tr>
      <w:tr w:rsidR="000F59B2" w:rsidRPr="00FF0891" w:rsidTr="003F6ECD">
        <w:trPr>
          <w:trHeight w:val="155"/>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rPr>
            </w:pPr>
            <w:r w:rsidRPr="004F7696">
              <w:rPr>
                <w:sz w:val="22"/>
                <w:szCs w:val="22"/>
              </w:rPr>
              <w:t>3.1. Сохранение и развитие транспортной инфраструктуры</w:t>
            </w:r>
          </w:p>
        </w:tc>
      </w:tr>
      <w:tr w:rsidR="004F2BE2" w:rsidRPr="00FF0891" w:rsidTr="004808D1">
        <w:trPr>
          <w:trHeight w:val="355"/>
        </w:trPr>
        <w:tc>
          <w:tcPr>
            <w:tcW w:w="4658" w:type="dxa"/>
            <w:gridSpan w:val="2"/>
            <w:vMerge w:val="restart"/>
            <w:tcBorders>
              <w:top w:val="single" w:sz="4" w:space="0" w:color="auto"/>
              <w:left w:val="single" w:sz="4" w:space="0" w:color="auto"/>
              <w:right w:val="single" w:sz="4" w:space="0" w:color="auto"/>
            </w:tcBorders>
          </w:tcPr>
          <w:p w:rsidR="004F2BE2" w:rsidRPr="004F7696" w:rsidRDefault="004F2BE2" w:rsidP="00D13FB0">
            <w:pPr>
              <w:pStyle w:val="afa"/>
              <w:ind w:firstLine="284"/>
              <w:rPr>
                <w:sz w:val="22"/>
                <w:szCs w:val="22"/>
              </w:rPr>
            </w:pPr>
            <w:r w:rsidRPr="004F7696">
              <w:rPr>
                <w:sz w:val="22"/>
                <w:szCs w:val="22"/>
              </w:rPr>
              <w:t>Удельный вес автомобильных дорог общего пользования местного значения, соответствующих нормативным требованиям по транспортно-эксплуатационным показателям, в общей протяженности сети автомобильных дорог общего пользования местного значения, %</w:t>
            </w:r>
          </w:p>
        </w:tc>
        <w:tc>
          <w:tcPr>
            <w:tcW w:w="656" w:type="dxa"/>
            <w:gridSpan w:val="7"/>
            <w:tcBorders>
              <w:top w:val="single" w:sz="4" w:space="0" w:color="auto"/>
              <w:left w:val="single" w:sz="4" w:space="0" w:color="auto"/>
              <w:bottom w:val="single" w:sz="4" w:space="0" w:color="auto"/>
              <w:right w:val="single" w:sz="4" w:space="0" w:color="auto"/>
            </w:tcBorders>
          </w:tcPr>
          <w:p w:rsidR="004F2BE2" w:rsidRPr="004F7696" w:rsidRDefault="004F2BE2"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F2BE2" w:rsidRPr="004F7696" w:rsidRDefault="004F2BE2" w:rsidP="002E574A">
            <w:pPr>
              <w:pStyle w:val="afa"/>
              <w:ind w:firstLine="0"/>
              <w:jc w:val="center"/>
              <w:rPr>
                <w:sz w:val="22"/>
                <w:szCs w:val="22"/>
              </w:rPr>
            </w:pPr>
            <w:r w:rsidRPr="004F7696">
              <w:rPr>
                <w:sz w:val="22"/>
                <w:szCs w:val="22"/>
              </w:rPr>
              <w:t>1,0</w:t>
            </w:r>
          </w:p>
        </w:tc>
        <w:tc>
          <w:tcPr>
            <w:tcW w:w="1102" w:type="dxa"/>
            <w:gridSpan w:val="2"/>
            <w:tcBorders>
              <w:top w:val="single" w:sz="4" w:space="0" w:color="auto"/>
              <w:left w:val="single" w:sz="4" w:space="0" w:color="auto"/>
              <w:bottom w:val="single" w:sz="4" w:space="0" w:color="auto"/>
              <w:right w:val="single" w:sz="4" w:space="0" w:color="auto"/>
            </w:tcBorders>
            <w:vAlign w:val="center"/>
          </w:tcPr>
          <w:p w:rsidR="004F2BE2" w:rsidRPr="004F7696" w:rsidRDefault="004F2BE2" w:rsidP="002E574A">
            <w:pPr>
              <w:pStyle w:val="afa"/>
              <w:ind w:firstLine="0"/>
              <w:jc w:val="center"/>
              <w:rPr>
                <w:sz w:val="22"/>
                <w:szCs w:val="22"/>
              </w:rPr>
            </w:pPr>
            <w:r w:rsidRPr="004F7696">
              <w:rPr>
                <w:sz w:val="22"/>
                <w:szCs w:val="22"/>
              </w:rPr>
              <w:t>1,1</w:t>
            </w:r>
          </w:p>
        </w:tc>
        <w:tc>
          <w:tcPr>
            <w:tcW w:w="945" w:type="dxa"/>
            <w:gridSpan w:val="2"/>
            <w:tcBorders>
              <w:top w:val="single" w:sz="4" w:space="0" w:color="auto"/>
              <w:left w:val="single" w:sz="4" w:space="0" w:color="auto"/>
              <w:bottom w:val="single" w:sz="4" w:space="0" w:color="auto"/>
              <w:right w:val="single" w:sz="4" w:space="0" w:color="auto"/>
            </w:tcBorders>
            <w:vAlign w:val="center"/>
          </w:tcPr>
          <w:p w:rsidR="004F2BE2" w:rsidRPr="004F7696" w:rsidRDefault="004F2BE2" w:rsidP="002E574A">
            <w:pPr>
              <w:pStyle w:val="afa"/>
              <w:ind w:firstLine="0"/>
              <w:jc w:val="center"/>
              <w:rPr>
                <w:sz w:val="22"/>
                <w:szCs w:val="22"/>
              </w:rPr>
            </w:pPr>
            <w:r w:rsidRPr="004F7696">
              <w:rPr>
                <w:sz w:val="22"/>
                <w:szCs w:val="22"/>
              </w:rPr>
              <w:t>1,3</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F2BE2" w:rsidRPr="004F7696" w:rsidRDefault="004F2BE2" w:rsidP="002E574A">
            <w:pPr>
              <w:pStyle w:val="afa"/>
              <w:ind w:firstLine="0"/>
              <w:jc w:val="center"/>
              <w:rPr>
                <w:sz w:val="22"/>
                <w:szCs w:val="22"/>
              </w:rPr>
            </w:pPr>
            <w:r w:rsidRPr="004F7696">
              <w:rPr>
                <w:sz w:val="22"/>
                <w:szCs w:val="22"/>
              </w:rPr>
              <w:t>1,5</w:t>
            </w:r>
          </w:p>
        </w:tc>
      </w:tr>
      <w:tr w:rsidR="004F2BE2" w:rsidRPr="00FF0891" w:rsidTr="004808D1">
        <w:trPr>
          <w:trHeight w:val="222"/>
        </w:trPr>
        <w:tc>
          <w:tcPr>
            <w:tcW w:w="4658" w:type="dxa"/>
            <w:gridSpan w:val="2"/>
            <w:vMerge/>
            <w:tcBorders>
              <w:left w:val="single" w:sz="4" w:space="0" w:color="auto"/>
              <w:right w:val="single" w:sz="4" w:space="0" w:color="auto"/>
            </w:tcBorders>
          </w:tcPr>
          <w:p w:rsidR="004F2BE2" w:rsidRPr="004F7696" w:rsidRDefault="004F2BE2" w:rsidP="00D13FB0">
            <w:pPr>
              <w:pStyle w:val="afa"/>
              <w:ind w:firstLine="284"/>
              <w:rPr>
                <w:sz w:val="22"/>
                <w:szCs w:val="22"/>
              </w:rPr>
            </w:pPr>
          </w:p>
        </w:tc>
        <w:tc>
          <w:tcPr>
            <w:tcW w:w="656" w:type="dxa"/>
            <w:gridSpan w:val="7"/>
            <w:tcBorders>
              <w:top w:val="single" w:sz="4" w:space="0" w:color="auto"/>
              <w:left w:val="single" w:sz="4" w:space="0" w:color="auto"/>
              <w:bottom w:val="single" w:sz="4" w:space="0" w:color="auto"/>
              <w:right w:val="single" w:sz="4" w:space="0" w:color="auto"/>
            </w:tcBorders>
          </w:tcPr>
          <w:p w:rsidR="004F2BE2" w:rsidRPr="004F7696" w:rsidRDefault="004F2BE2"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F2BE2" w:rsidRPr="004F7696" w:rsidRDefault="004F2BE2" w:rsidP="002E574A">
            <w:pPr>
              <w:pStyle w:val="afa"/>
              <w:ind w:firstLine="0"/>
              <w:jc w:val="center"/>
              <w:rPr>
                <w:sz w:val="22"/>
                <w:szCs w:val="22"/>
              </w:rPr>
            </w:pPr>
            <w:r w:rsidRPr="004F7696">
              <w:rPr>
                <w:sz w:val="22"/>
                <w:szCs w:val="22"/>
              </w:rPr>
              <w:t>1,0</w:t>
            </w:r>
          </w:p>
        </w:tc>
        <w:tc>
          <w:tcPr>
            <w:tcW w:w="1102" w:type="dxa"/>
            <w:gridSpan w:val="2"/>
            <w:tcBorders>
              <w:top w:val="single" w:sz="4" w:space="0" w:color="auto"/>
              <w:left w:val="single" w:sz="4" w:space="0" w:color="auto"/>
              <w:bottom w:val="single" w:sz="4" w:space="0" w:color="auto"/>
              <w:right w:val="single" w:sz="4" w:space="0" w:color="auto"/>
            </w:tcBorders>
            <w:vAlign w:val="center"/>
          </w:tcPr>
          <w:p w:rsidR="004F2BE2" w:rsidRPr="004F7696" w:rsidRDefault="004F2BE2" w:rsidP="002E574A">
            <w:pPr>
              <w:pStyle w:val="afa"/>
              <w:ind w:firstLine="0"/>
              <w:jc w:val="center"/>
              <w:rPr>
                <w:sz w:val="22"/>
                <w:szCs w:val="22"/>
              </w:rPr>
            </w:pPr>
            <w:r w:rsidRPr="004F7696">
              <w:rPr>
                <w:sz w:val="22"/>
                <w:szCs w:val="22"/>
              </w:rPr>
              <w:t>1,1</w:t>
            </w:r>
          </w:p>
        </w:tc>
        <w:tc>
          <w:tcPr>
            <w:tcW w:w="945" w:type="dxa"/>
            <w:gridSpan w:val="2"/>
            <w:tcBorders>
              <w:top w:val="single" w:sz="4" w:space="0" w:color="auto"/>
              <w:left w:val="single" w:sz="4" w:space="0" w:color="auto"/>
              <w:bottom w:val="single" w:sz="4" w:space="0" w:color="auto"/>
              <w:right w:val="single" w:sz="4" w:space="0" w:color="auto"/>
            </w:tcBorders>
            <w:vAlign w:val="center"/>
          </w:tcPr>
          <w:p w:rsidR="004F2BE2" w:rsidRPr="004F7696" w:rsidRDefault="004F2BE2" w:rsidP="002E574A">
            <w:pPr>
              <w:pStyle w:val="afa"/>
              <w:ind w:firstLine="0"/>
              <w:jc w:val="center"/>
              <w:rPr>
                <w:sz w:val="22"/>
                <w:szCs w:val="22"/>
              </w:rPr>
            </w:pPr>
            <w:r w:rsidRPr="004F7696">
              <w:rPr>
                <w:sz w:val="22"/>
                <w:szCs w:val="22"/>
              </w:rPr>
              <w:t>1,3</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F2BE2" w:rsidRPr="004F7696" w:rsidRDefault="004F2BE2" w:rsidP="002E574A">
            <w:pPr>
              <w:pStyle w:val="afa"/>
              <w:ind w:firstLine="0"/>
              <w:jc w:val="center"/>
              <w:rPr>
                <w:sz w:val="22"/>
                <w:szCs w:val="22"/>
              </w:rPr>
            </w:pPr>
            <w:r w:rsidRPr="004F7696">
              <w:rPr>
                <w:sz w:val="22"/>
                <w:szCs w:val="22"/>
              </w:rPr>
              <w:t>1,5</w:t>
            </w:r>
          </w:p>
        </w:tc>
      </w:tr>
      <w:tr w:rsidR="009F3037" w:rsidRPr="00FF0891" w:rsidTr="004808D1">
        <w:trPr>
          <w:trHeight w:val="471"/>
        </w:trPr>
        <w:tc>
          <w:tcPr>
            <w:tcW w:w="4658" w:type="dxa"/>
            <w:gridSpan w:val="2"/>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56" w:type="dxa"/>
            <w:gridSpan w:val="7"/>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4F2BE2">
            <w:pPr>
              <w:pStyle w:val="afa"/>
              <w:ind w:firstLine="0"/>
              <w:jc w:val="center"/>
              <w:rPr>
                <w:sz w:val="22"/>
                <w:szCs w:val="22"/>
              </w:rPr>
            </w:pPr>
            <w:r w:rsidRPr="004F7696">
              <w:rPr>
                <w:sz w:val="22"/>
                <w:szCs w:val="22"/>
              </w:rPr>
              <w:t>1,0</w:t>
            </w:r>
          </w:p>
        </w:tc>
        <w:tc>
          <w:tcPr>
            <w:tcW w:w="110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4F2BE2">
            <w:pPr>
              <w:pStyle w:val="afa"/>
              <w:ind w:firstLine="0"/>
              <w:jc w:val="center"/>
              <w:rPr>
                <w:sz w:val="22"/>
                <w:szCs w:val="22"/>
              </w:rPr>
            </w:pPr>
            <w:r w:rsidRPr="004F7696">
              <w:rPr>
                <w:sz w:val="22"/>
                <w:szCs w:val="22"/>
              </w:rPr>
              <w:t>1,1</w:t>
            </w:r>
          </w:p>
        </w:tc>
        <w:tc>
          <w:tcPr>
            <w:tcW w:w="945"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4F2BE2">
            <w:pPr>
              <w:pStyle w:val="afa"/>
              <w:ind w:firstLine="0"/>
              <w:jc w:val="center"/>
              <w:rPr>
                <w:sz w:val="22"/>
                <w:szCs w:val="22"/>
              </w:rPr>
            </w:pPr>
            <w:r w:rsidRPr="004F7696">
              <w:rPr>
                <w:sz w:val="22"/>
                <w:szCs w:val="22"/>
              </w:rPr>
              <w:t>1,3</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4F2BE2">
            <w:pPr>
              <w:pStyle w:val="afa"/>
              <w:ind w:firstLine="0"/>
              <w:jc w:val="center"/>
              <w:rPr>
                <w:sz w:val="22"/>
                <w:szCs w:val="22"/>
              </w:rPr>
            </w:pPr>
            <w:r w:rsidRPr="004F7696">
              <w:rPr>
                <w:sz w:val="22"/>
                <w:szCs w:val="22"/>
              </w:rPr>
              <w:t>1,5</w:t>
            </w:r>
          </w:p>
        </w:tc>
      </w:tr>
      <w:tr w:rsidR="000F59B2" w:rsidRPr="00FF0891" w:rsidTr="003F6ECD">
        <w:trPr>
          <w:trHeight w:val="155"/>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rPr>
            </w:pPr>
            <w:r w:rsidRPr="004F7696">
              <w:rPr>
                <w:sz w:val="22"/>
                <w:szCs w:val="22"/>
              </w:rPr>
              <w:t>3.2. Модернизация и развитие коммунальной и энергетической инфраструктуры</w:t>
            </w:r>
          </w:p>
        </w:tc>
      </w:tr>
      <w:tr w:rsidR="004D36CC" w:rsidRPr="00FF0891" w:rsidTr="004808D1">
        <w:trPr>
          <w:trHeight w:val="338"/>
        </w:trPr>
        <w:tc>
          <w:tcPr>
            <w:tcW w:w="4671" w:type="dxa"/>
            <w:gridSpan w:val="3"/>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Удельный вес площади жилого фонда, оборудованной водопроводом, в общей площади жилого фонда, %</w:t>
            </w:r>
          </w:p>
        </w:tc>
        <w:tc>
          <w:tcPr>
            <w:tcW w:w="643" w:type="dxa"/>
            <w:gridSpan w:val="6"/>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1F5E83" w:rsidP="009629BA">
            <w:pPr>
              <w:pStyle w:val="afa"/>
              <w:ind w:firstLine="0"/>
              <w:jc w:val="center"/>
              <w:rPr>
                <w:sz w:val="22"/>
                <w:szCs w:val="22"/>
              </w:rPr>
            </w:pPr>
            <w:r>
              <w:rPr>
                <w:sz w:val="22"/>
                <w:szCs w:val="22"/>
              </w:rPr>
              <w:t>69,5</w:t>
            </w:r>
          </w:p>
        </w:tc>
        <w:tc>
          <w:tcPr>
            <w:tcW w:w="110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1F5E83" w:rsidP="009629BA">
            <w:pPr>
              <w:pStyle w:val="afa"/>
              <w:ind w:firstLine="0"/>
              <w:jc w:val="center"/>
              <w:rPr>
                <w:sz w:val="22"/>
                <w:szCs w:val="22"/>
              </w:rPr>
            </w:pPr>
            <w:r>
              <w:rPr>
                <w:sz w:val="22"/>
                <w:szCs w:val="22"/>
              </w:rPr>
              <w:t>69,6</w:t>
            </w:r>
          </w:p>
        </w:tc>
        <w:tc>
          <w:tcPr>
            <w:tcW w:w="945"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1F5E83" w:rsidP="009629BA">
            <w:pPr>
              <w:pStyle w:val="afa"/>
              <w:ind w:firstLine="0"/>
              <w:jc w:val="center"/>
              <w:rPr>
                <w:sz w:val="22"/>
                <w:szCs w:val="22"/>
              </w:rPr>
            </w:pPr>
            <w:r>
              <w:rPr>
                <w:sz w:val="22"/>
                <w:szCs w:val="22"/>
              </w:rPr>
              <w:t>69,7</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1F5E83" w:rsidP="009629BA">
            <w:pPr>
              <w:pStyle w:val="afa"/>
              <w:ind w:firstLine="0"/>
              <w:jc w:val="center"/>
              <w:rPr>
                <w:sz w:val="22"/>
                <w:szCs w:val="22"/>
              </w:rPr>
            </w:pPr>
            <w:r>
              <w:rPr>
                <w:sz w:val="22"/>
                <w:szCs w:val="22"/>
              </w:rPr>
              <w:t>69,8</w:t>
            </w:r>
          </w:p>
        </w:tc>
      </w:tr>
      <w:tr w:rsidR="004D36CC" w:rsidRPr="00FF0891" w:rsidTr="004808D1">
        <w:trPr>
          <w:trHeight w:val="400"/>
        </w:trPr>
        <w:tc>
          <w:tcPr>
            <w:tcW w:w="4671" w:type="dxa"/>
            <w:gridSpan w:val="3"/>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43" w:type="dxa"/>
            <w:gridSpan w:val="6"/>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1F5E83" w:rsidP="004F2BE2">
            <w:pPr>
              <w:pStyle w:val="afa"/>
              <w:ind w:firstLine="0"/>
              <w:jc w:val="center"/>
              <w:rPr>
                <w:sz w:val="22"/>
                <w:szCs w:val="22"/>
              </w:rPr>
            </w:pPr>
            <w:r>
              <w:rPr>
                <w:sz w:val="22"/>
                <w:szCs w:val="22"/>
              </w:rPr>
              <w:t>69,6</w:t>
            </w:r>
          </w:p>
        </w:tc>
        <w:tc>
          <w:tcPr>
            <w:tcW w:w="110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1F5E83" w:rsidP="004F2BE2">
            <w:pPr>
              <w:pStyle w:val="afa"/>
              <w:ind w:firstLine="0"/>
              <w:jc w:val="center"/>
              <w:rPr>
                <w:sz w:val="22"/>
                <w:szCs w:val="22"/>
              </w:rPr>
            </w:pPr>
            <w:r>
              <w:rPr>
                <w:sz w:val="22"/>
                <w:szCs w:val="22"/>
              </w:rPr>
              <w:t>69,7</w:t>
            </w:r>
          </w:p>
        </w:tc>
        <w:tc>
          <w:tcPr>
            <w:tcW w:w="945"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1F5E83" w:rsidP="004F2BE2">
            <w:pPr>
              <w:pStyle w:val="afa"/>
              <w:ind w:firstLine="0"/>
              <w:jc w:val="center"/>
              <w:rPr>
                <w:sz w:val="22"/>
                <w:szCs w:val="22"/>
              </w:rPr>
            </w:pPr>
            <w:r>
              <w:rPr>
                <w:sz w:val="22"/>
                <w:szCs w:val="22"/>
              </w:rPr>
              <w:t>69,8</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1F5E83" w:rsidP="004F2BE2">
            <w:pPr>
              <w:pStyle w:val="afa"/>
              <w:ind w:firstLine="0"/>
              <w:jc w:val="center"/>
              <w:rPr>
                <w:sz w:val="22"/>
                <w:szCs w:val="22"/>
              </w:rPr>
            </w:pPr>
            <w:r>
              <w:rPr>
                <w:sz w:val="22"/>
                <w:szCs w:val="22"/>
              </w:rPr>
              <w:t>69,9</w:t>
            </w:r>
          </w:p>
        </w:tc>
      </w:tr>
      <w:tr w:rsidR="009F3037" w:rsidRPr="00FF0891" w:rsidTr="004808D1">
        <w:trPr>
          <w:trHeight w:val="431"/>
        </w:trPr>
        <w:tc>
          <w:tcPr>
            <w:tcW w:w="4671" w:type="dxa"/>
            <w:gridSpan w:val="3"/>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43" w:type="dxa"/>
            <w:gridSpan w:val="6"/>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69,7</w:t>
            </w:r>
          </w:p>
        </w:tc>
        <w:tc>
          <w:tcPr>
            <w:tcW w:w="110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69,8</w:t>
            </w:r>
          </w:p>
        </w:tc>
        <w:tc>
          <w:tcPr>
            <w:tcW w:w="945"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69,9</w:t>
            </w:r>
          </w:p>
        </w:tc>
        <w:tc>
          <w:tcPr>
            <w:tcW w:w="9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E12E1E">
            <w:pPr>
              <w:pStyle w:val="afa"/>
              <w:ind w:firstLine="0"/>
              <w:jc w:val="center"/>
              <w:rPr>
                <w:sz w:val="22"/>
                <w:szCs w:val="22"/>
              </w:rPr>
            </w:pPr>
            <w:r w:rsidRPr="004F7696">
              <w:rPr>
                <w:sz w:val="22"/>
                <w:szCs w:val="22"/>
              </w:rPr>
              <w:t>70</w:t>
            </w:r>
          </w:p>
        </w:tc>
      </w:tr>
      <w:tr w:rsidR="000F59B2" w:rsidRPr="00FF0891" w:rsidTr="003F6ECD">
        <w:trPr>
          <w:trHeight w:val="244"/>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rPr>
            </w:pPr>
            <w:r w:rsidRPr="004F7696">
              <w:rPr>
                <w:sz w:val="22"/>
                <w:szCs w:val="22"/>
              </w:rPr>
              <w:t>3.3. Развитие потребительского рынка</w:t>
            </w:r>
          </w:p>
        </w:tc>
      </w:tr>
      <w:tr w:rsidR="004D36CC" w:rsidRPr="00FF0891" w:rsidTr="004808D1">
        <w:trPr>
          <w:trHeight w:val="438"/>
        </w:trPr>
        <w:tc>
          <w:tcPr>
            <w:tcW w:w="4696" w:type="dxa"/>
            <w:gridSpan w:val="5"/>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Оборот розничной торговли на душу населения, тыс. рублей</w:t>
            </w:r>
          </w:p>
        </w:tc>
        <w:tc>
          <w:tcPr>
            <w:tcW w:w="618" w:type="dxa"/>
            <w:gridSpan w:val="4"/>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1F5E83" w:rsidP="005149FF">
            <w:pPr>
              <w:pStyle w:val="afa"/>
              <w:ind w:firstLine="0"/>
              <w:jc w:val="center"/>
              <w:rPr>
                <w:sz w:val="22"/>
                <w:szCs w:val="22"/>
              </w:rPr>
            </w:pPr>
            <w:r>
              <w:rPr>
                <w:sz w:val="22"/>
                <w:szCs w:val="22"/>
              </w:rPr>
              <w:t>33,3</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1F5E83" w:rsidP="005149FF">
            <w:pPr>
              <w:pStyle w:val="afa"/>
              <w:ind w:firstLine="0"/>
              <w:jc w:val="center"/>
              <w:rPr>
                <w:sz w:val="22"/>
                <w:szCs w:val="22"/>
              </w:rPr>
            </w:pPr>
            <w:r>
              <w:rPr>
                <w:sz w:val="22"/>
                <w:szCs w:val="22"/>
              </w:rPr>
              <w:t>33,4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1F5E83" w:rsidP="005149FF">
            <w:pPr>
              <w:pStyle w:val="afa"/>
              <w:ind w:firstLine="0"/>
              <w:jc w:val="center"/>
              <w:rPr>
                <w:sz w:val="22"/>
                <w:szCs w:val="22"/>
              </w:rPr>
            </w:pPr>
            <w:r>
              <w:rPr>
                <w:sz w:val="22"/>
                <w:szCs w:val="22"/>
              </w:rPr>
              <w:t>33,5</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1F5E83" w:rsidP="005149FF">
            <w:pPr>
              <w:pStyle w:val="afa"/>
              <w:ind w:firstLine="0"/>
              <w:jc w:val="center"/>
              <w:rPr>
                <w:sz w:val="22"/>
                <w:szCs w:val="22"/>
              </w:rPr>
            </w:pPr>
            <w:r>
              <w:rPr>
                <w:sz w:val="22"/>
                <w:szCs w:val="22"/>
              </w:rPr>
              <w:t>33,6</w:t>
            </w:r>
          </w:p>
        </w:tc>
      </w:tr>
      <w:tr w:rsidR="004D36CC" w:rsidRPr="00FF0891" w:rsidTr="004808D1">
        <w:trPr>
          <w:trHeight w:val="262"/>
        </w:trPr>
        <w:tc>
          <w:tcPr>
            <w:tcW w:w="4696" w:type="dxa"/>
            <w:gridSpan w:val="5"/>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18" w:type="dxa"/>
            <w:gridSpan w:val="4"/>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1F5E83" w:rsidP="001F5E83">
            <w:pPr>
              <w:pStyle w:val="afa"/>
              <w:ind w:firstLine="0"/>
              <w:jc w:val="center"/>
              <w:rPr>
                <w:sz w:val="22"/>
                <w:szCs w:val="22"/>
              </w:rPr>
            </w:pPr>
            <w:r>
              <w:rPr>
                <w:sz w:val="22"/>
                <w:szCs w:val="22"/>
              </w:rPr>
              <w:t>33,5</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1F5E83" w:rsidP="001F5E83">
            <w:pPr>
              <w:pStyle w:val="afa"/>
              <w:ind w:firstLine="0"/>
              <w:jc w:val="center"/>
              <w:rPr>
                <w:sz w:val="22"/>
                <w:szCs w:val="22"/>
              </w:rPr>
            </w:pPr>
            <w:r>
              <w:rPr>
                <w:sz w:val="22"/>
                <w:szCs w:val="22"/>
              </w:rPr>
              <w:t>33,6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1F5E83" w:rsidP="001F5E83">
            <w:pPr>
              <w:pStyle w:val="afa"/>
              <w:ind w:firstLine="0"/>
              <w:jc w:val="center"/>
              <w:rPr>
                <w:sz w:val="22"/>
                <w:szCs w:val="22"/>
              </w:rPr>
            </w:pPr>
            <w:r>
              <w:rPr>
                <w:sz w:val="22"/>
                <w:szCs w:val="22"/>
              </w:rPr>
              <w:t>33,7</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1F5E83" w:rsidP="001F5E83">
            <w:pPr>
              <w:pStyle w:val="afa"/>
              <w:ind w:firstLine="0"/>
              <w:jc w:val="center"/>
              <w:rPr>
                <w:sz w:val="22"/>
                <w:szCs w:val="22"/>
              </w:rPr>
            </w:pPr>
            <w:r>
              <w:rPr>
                <w:sz w:val="22"/>
                <w:szCs w:val="22"/>
              </w:rPr>
              <w:t>33,8</w:t>
            </w:r>
          </w:p>
        </w:tc>
      </w:tr>
      <w:tr w:rsidR="009F3037" w:rsidRPr="00FF0891" w:rsidTr="004808D1">
        <w:trPr>
          <w:trHeight w:val="275"/>
        </w:trPr>
        <w:tc>
          <w:tcPr>
            <w:tcW w:w="4696" w:type="dxa"/>
            <w:gridSpan w:val="5"/>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18" w:type="dxa"/>
            <w:gridSpan w:val="4"/>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33,7</w:t>
            </w:r>
          </w:p>
        </w:tc>
        <w:tc>
          <w:tcPr>
            <w:tcW w:w="99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33,8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33,9</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E12E1E">
            <w:pPr>
              <w:pStyle w:val="afa"/>
              <w:ind w:firstLine="0"/>
              <w:jc w:val="center"/>
              <w:rPr>
                <w:sz w:val="22"/>
                <w:szCs w:val="22"/>
              </w:rPr>
            </w:pPr>
            <w:r w:rsidRPr="004F7696">
              <w:rPr>
                <w:sz w:val="22"/>
                <w:szCs w:val="22"/>
              </w:rPr>
              <w:t>34,0</w:t>
            </w:r>
          </w:p>
        </w:tc>
      </w:tr>
      <w:tr w:rsidR="004D36CC" w:rsidRPr="00FF0891" w:rsidTr="004808D1">
        <w:trPr>
          <w:trHeight w:val="250"/>
        </w:trPr>
        <w:tc>
          <w:tcPr>
            <w:tcW w:w="4696" w:type="dxa"/>
            <w:gridSpan w:val="5"/>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Объем платных услуг на душу населения, тыс. рублей</w:t>
            </w:r>
          </w:p>
        </w:tc>
        <w:tc>
          <w:tcPr>
            <w:tcW w:w="618" w:type="dxa"/>
            <w:gridSpan w:val="4"/>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1F5E83" w:rsidP="005149FF">
            <w:pPr>
              <w:pStyle w:val="afa"/>
              <w:ind w:firstLine="0"/>
              <w:jc w:val="center"/>
              <w:rPr>
                <w:sz w:val="22"/>
                <w:szCs w:val="22"/>
              </w:rPr>
            </w:pPr>
            <w:r>
              <w:rPr>
                <w:sz w:val="22"/>
                <w:szCs w:val="22"/>
              </w:rPr>
              <w:t>92,3</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1F5E83" w:rsidP="005149FF">
            <w:pPr>
              <w:pStyle w:val="afa"/>
              <w:ind w:firstLine="0"/>
              <w:jc w:val="center"/>
              <w:rPr>
                <w:sz w:val="22"/>
                <w:szCs w:val="22"/>
              </w:rPr>
            </w:pPr>
            <w:r>
              <w:rPr>
                <w:sz w:val="22"/>
                <w:szCs w:val="22"/>
              </w:rPr>
              <w:t>92,8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1F5E83" w:rsidP="005149FF">
            <w:pPr>
              <w:pStyle w:val="afa"/>
              <w:ind w:firstLine="0"/>
              <w:jc w:val="center"/>
              <w:rPr>
                <w:sz w:val="22"/>
                <w:szCs w:val="22"/>
              </w:rPr>
            </w:pPr>
            <w:r>
              <w:rPr>
                <w:sz w:val="22"/>
                <w:szCs w:val="22"/>
              </w:rPr>
              <w:t>93,8</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1F5E83" w:rsidP="001F5E83">
            <w:pPr>
              <w:pStyle w:val="afa"/>
              <w:ind w:firstLine="0"/>
              <w:jc w:val="center"/>
              <w:rPr>
                <w:sz w:val="22"/>
                <w:szCs w:val="22"/>
              </w:rPr>
            </w:pPr>
            <w:r>
              <w:rPr>
                <w:sz w:val="22"/>
                <w:szCs w:val="22"/>
              </w:rPr>
              <w:t>94,8</w:t>
            </w:r>
          </w:p>
        </w:tc>
      </w:tr>
      <w:tr w:rsidR="004D36CC" w:rsidRPr="00FF0891" w:rsidTr="004808D1">
        <w:trPr>
          <w:trHeight w:val="179"/>
        </w:trPr>
        <w:tc>
          <w:tcPr>
            <w:tcW w:w="4696" w:type="dxa"/>
            <w:gridSpan w:val="5"/>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18" w:type="dxa"/>
            <w:gridSpan w:val="4"/>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1F5E83" w:rsidP="001F5E83">
            <w:pPr>
              <w:pStyle w:val="afa"/>
              <w:ind w:firstLine="0"/>
              <w:jc w:val="center"/>
              <w:rPr>
                <w:sz w:val="22"/>
                <w:szCs w:val="22"/>
              </w:rPr>
            </w:pPr>
            <w:r>
              <w:rPr>
                <w:sz w:val="22"/>
                <w:szCs w:val="22"/>
              </w:rPr>
              <w:t>92,4</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1F5E83" w:rsidP="001F5E83">
            <w:pPr>
              <w:pStyle w:val="afa"/>
              <w:ind w:firstLine="0"/>
              <w:jc w:val="center"/>
              <w:rPr>
                <w:sz w:val="22"/>
                <w:szCs w:val="22"/>
              </w:rPr>
            </w:pPr>
            <w:r>
              <w:rPr>
                <w:sz w:val="22"/>
                <w:szCs w:val="22"/>
              </w:rPr>
              <w:t>92,9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1F5E83" w:rsidP="001F5E83">
            <w:pPr>
              <w:pStyle w:val="afa"/>
              <w:ind w:firstLine="0"/>
              <w:jc w:val="center"/>
              <w:rPr>
                <w:sz w:val="22"/>
                <w:szCs w:val="22"/>
              </w:rPr>
            </w:pPr>
            <w:r>
              <w:rPr>
                <w:sz w:val="22"/>
                <w:szCs w:val="22"/>
              </w:rPr>
              <w:t>93,9</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1F5E83" w:rsidP="001F5E83">
            <w:pPr>
              <w:pStyle w:val="afa"/>
              <w:ind w:firstLine="0"/>
              <w:jc w:val="center"/>
              <w:rPr>
                <w:sz w:val="22"/>
                <w:szCs w:val="22"/>
              </w:rPr>
            </w:pPr>
            <w:r>
              <w:rPr>
                <w:sz w:val="22"/>
                <w:szCs w:val="22"/>
              </w:rPr>
              <w:t>94,9</w:t>
            </w:r>
          </w:p>
        </w:tc>
      </w:tr>
      <w:tr w:rsidR="009F3037" w:rsidRPr="00FF0891" w:rsidTr="004808D1">
        <w:trPr>
          <w:trHeight w:val="326"/>
        </w:trPr>
        <w:tc>
          <w:tcPr>
            <w:tcW w:w="4696" w:type="dxa"/>
            <w:gridSpan w:val="5"/>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18" w:type="dxa"/>
            <w:gridSpan w:val="4"/>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92,5</w:t>
            </w:r>
          </w:p>
        </w:tc>
        <w:tc>
          <w:tcPr>
            <w:tcW w:w="99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93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94</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E12E1E">
            <w:pPr>
              <w:pStyle w:val="afa"/>
              <w:ind w:firstLine="0"/>
              <w:jc w:val="center"/>
              <w:rPr>
                <w:sz w:val="22"/>
                <w:szCs w:val="22"/>
              </w:rPr>
            </w:pPr>
            <w:r w:rsidRPr="004F7696">
              <w:rPr>
                <w:sz w:val="22"/>
                <w:szCs w:val="22"/>
              </w:rPr>
              <w:t>95</w:t>
            </w:r>
          </w:p>
        </w:tc>
      </w:tr>
      <w:tr w:rsidR="000F59B2" w:rsidRPr="00FF0891" w:rsidTr="003F6ECD">
        <w:trPr>
          <w:trHeight w:val="266"/>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rPr>
            </w:pPr>
            <w:r w:rsidRPr="004F7696">
              <w:rPr>
                <w:sz w:val="22"/>
                <w:szCs w:val="22"/>
              </w:rPr>
              <w:t>Цель 4. Эффективное управление</w:t>
            </w:r>
          </w:p>
        </w:tc>
      </w:tr>
      <w:tr w:rsidR="000F59B2" w:rsidRPr="00FF0891" w:rsidTr="003F6ECD">
        <w:trPr>
          <w:trHeight w:val="372"/>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rPr>
            </w:pPr>
            <w:r w:rsidRPr="004F7696">
              <w:rPr>
                <w:sz w:val="22"/>
                <w:szCs w:val="22"/>
              </w:rPr>
              <w:t>Повышение эффективности и открытость деятельности органов</w:t>
            </w:r>
          </w:p>
          <w:p w:rsidR="000F59B2" w:rsidRPr="004F7696" w:rsidRDefault="000F59B2" w:rsidP="00FF0891">
            <w:pPr>
              <w:pStyle w:val="afa"/>
              <w:rPr>
                <w:sz w:val="22"/>
                <w:szCs w:val="22"/>
              </w:rPr>
            </w:pPr>
            <w:r w:rsidRPr="004F7696">
              <w:rPr>
                <w:sz w:val="22"/>
                <w:szCs w:val="22"/>
              </w:rPr>
              <w:lastRenderedPageBreak/>
              <w:t>местного самоуправления</w:t>
            </w:r>
          </w:p>
        </w:tc>
      </w:tr>
      <w:tr w:rsidR="004D36CC" w:rsidRPr="00FF0891" w:rsidTr="004808D1">
        <w:trPr>
          <w:trHeight w:val="313"/>
        </w:trPr>
        <w:tc>
          <w:tcPr>
            <w:tcW w:w="4683" w:type="dxa"/>
            <w:gridSpan w:val="4"/>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lastRenderedPageBreak/>
              <w:t>Удовлетворенность населения деятельностью органов местного самоуправления, %</w:t>
            </w:r>
          </w:p>
        </w:tc>
        <w:tc>
          <w:tcPr>
            <w:tcW w:w="631" w:type="dxa"/>
            <w:gridSpan w:val="5"/>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1F5E83" w:rsidP="005149FF">
            <w:pPr>
              <w:pStyle w:val="afa"/>
              <w:ind w:firstLine="0"/>
              <w:jc w:val="center"/>
              <w:rPr>
                <w:sz w:val="22"/>
                <w:szCs w:val="22"/>
              </w:rPr>
            </w:pPr>
            <w:r>
              <w:rPr>
                <w:sz w:val="22"/>
                <w:szCs w:val="22"/>
              </w:rPr>
              <w:t>33,0</w:t>
            </w:r>
          </w:p>
        </w:tc>
        <w:tc>
          <w:tcPr>
            <w:tcW w:w="993" w:type="dxa"/>
            <w:tcBorders>
              <w:top w:val="single" w:sz="4" w:space="0" w:color="auto"/>
              <w:left w:val="single" w:sz="4" w:space="0" w:color="auto"/>
              <w:bottom w:val="single" w:sz="4" w:space="0" w:color="auto"/>
              <w:right w:val="single" w:sz="4" w:space="0" w:color="auto"/>
            </w:tcBorders>
            <w:vAlign w:val="center"/>
          </w:tcPr>
          <w:p w:rsidR="001F5E83" w:rsidRPr="004F7696" w:rsidRDefault="001F5E83" w:rsidP="001F5E83">
            <w:pPr>
              <w:pStyle w:val="afa"/>
              <w:ind w:firstLine="0"/>
              <w:jc w:val="center"/>
              <w:rPr>
                <w:sz w:val="22"/>
                <w:szCs w:val="22"/>
              </w:rPr>
            </w:pPr>
            <w:r>
              <w:rPr>
                <w:sz w:val="22"/>
                <w:szCs w:val="22"/>
              </w:rPr>
              <w:t>34,0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1F5E83" w:rsidP="005149FF">
            <w:pPr>
              <w:pStyle w:val="afa"/>
              <w:ind w:firstLine="0"/>
              <w:jc w:val="center"/>
              <w:rPr>
                <w:sz w:val="22"/>
                <w:szCs w:val="22"/>
              </w:rPr>
            </w:pPr>
            <w:r>
              <w:rPr>
                <w:sz w:val="22"/>
                <w:szCs w:val="22"/>
              </w:rPr>
              <w:t>36,5</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1F5E83" w:rsidP="005149FF">
            <w:pPr>
              <w:pStyle w:val="afa"/>
              <w:ind w:firstLine="0"/>
              <w:jc w:val="center"/>
              <w:rPr>
                <w:sz w:val="22"/>
                <w:szCs w:val="22"/>
              </w:rPr>
            </w:pPr>
            <w:r>
              <w:rPr>
                <w:sz w:val="22"/>
                <w:szCs w:val="22"/>
              </w:rPr>
              <w:t>39</w:t>
            </w:r>
          </w:p>
        </w:tc>
      </w:tr>
      <w:tr w:rsidR="004D36CC" w:rsidRPr="00FF0891" w:rsidTr="004808D1">
        <w:trPr>
          <w:trHeight w:val="475"/>
        </w:trPr>
        <w:tc>
          <w:tcPr>
            <w:tcW w:w="4683" w:type="dxa"/>
            <w:gridSpan w:val="4"/>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31" w:type="dxa"/>
            <w:gridSpan w:val="5"/>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1F5E83" w:rsidP="001F5E83">
            <w:pPr>
              <w:pStyle w:val="afa"/>
              <w:ind w:firstLine="0"/>
              <w:jc w:val="center"/>
              <w:rPr>
                <w:sz w:val="22"/>
                <w:szCs w:val="22"/>
              </w:rPr>
            </w:pPr>
            <w:r>
              <w:rPr>
                <w:sz w:val="22"/>
                <w:szCs w:val="22"/>
              </w:rPr>
              <w:t>33,0</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1F5E83" w:rsidP="001F5E83">
            <w:pPr>
              <w:pStyle w:val="afa"/>
              <w:ind w:firstLine="0"/>
              <w:jc w:val="center"/>
              <w:rPr>
                <w:sz w:val="22"/>
                <w:szCs w:val="22"/>
              </w:rPr>
            </w:pPr>
            <w:r>
              <w:rPr>
                <w:sz w:val="22"/>
                <w:szCs w:val="22"/>
              </w:rPr>
              <w:t>34,5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1F5E83" w:rsidP="001F5E83">
            <w:pPr>
              <w:pStyle w:val="afa"/>
              <w:ind w:firstLine="0"/>
              <w:jc w:val="center"/>
              <w:rPr>
                <w:sz w:val="22"/>
                <w:szCs w:val="22"/>
              </w:rPr>
            </w:pPr>
            <w:r>
              <w:rPr>
                <w:sz w:val="22"/>
                <w:szCs w:val="22"/>
              </w:rPr>
              <w:t>36,9</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1F5E83" w:rsidP="001F5E83">
            <w:pPr>
              <w:pStyle w:val="afa"/>
              <w:ind w:firstLine="0"/>
              <w:jc w:val="center"/>
              <w:rPr>
                <w:sz w:val="22"/>
                <w:szCs w:val="22"/>
              </w:rPr>
            </w:pPr>
            <w:r>
              <w:rPr>
                <w:sz w:val="22"/>
                <w:szCs w:val="22"/>
              </w:rPr>
              <w:t>39,5</w:t>
            </w:r>
          </w:p>
        </w:tc>
      </w:tr>
      <w:tr w:rsidR="009F3037" w:rsidRPr="00FF0891" w:rsidTr="004808D1">
        <w:trPr>
          <w:trHeight w:val="181"/>
        </w:trPr>
        <w:tc>
          <w:tcPr>
            <w:tcW w:w="4683" w:type="dxa"/>
            <w:gridSpan w:val="4"/>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31" w:type="dxa"/>
            <w:gridSpan w:val="5"/>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33,0</w:t>
            </w:r>
          </w:p>
        </w:tc>
        <w:tc>
          <w:tcPr>
            <w:tcW w:w="99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35,0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37,0</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E12E1E">
            <w:pPr>
              <w:pStyle w:val="afa"/>
              <w:ind w:firstLine="0"/>
              <w:jc w:val="center"/>
              <w:rPr>
                <w:sz w:val="22"/>
                <w:szCs w:val="22"/>
              </w:rPr>
            </w:pPr>
            <w:r w:rsidRPr="004F7696">
              <w:rPr>
                <w:sz w:val="22"/>
                <w:szCs w:val="22"/>
              </w:rPr>
              <w:t>40,0</w:t>
            </w:r>
          </w:p>
        </w:tc>
      </w:tr>
      <w:tr w:rsidR="000F59B2" w:rsidRPr="00FF0891" w:rsidTr="003F6ECD">
        <w:trPr>
          <w:trHeight w:val="308"/>
        </w:trPr>
        <w:tc>
          <w:tcPr>
            <w:tcW w:w="9214" w:type="dxa"/>
            <w:gridSpan w:val="15"/>
            <w:tcBorders>
              <w:top w:val="single" w:sz="4" w:space="0" w:color="auto"/>
              <w:left w:val="single" w:sz="4" w:space="0" w:color="auto"/>
              <w:bottom w:val="single" w:sz="4" w:space="0" w:color="auto"/>
              <w:right w:val="single" w:sz="4" w:space="0" w:color="auto"/>
            </w:tcBorders>
          </w:tcPr>
          <w:p w:rsidR="000F59B2" w:rsidRPr="004F7696" w:rsidRDefault="000F59B2" w:rsidP="00FF0891">
            <w:pPr>
              <w:pStyle w:val="afa"/>
              <w:rPr>
                <w:sz w:val="22"/>
                <w:szCs w:val="22"/>
              </w:rPr>
            </w:pPr>
            <w:r w:rsidRPr="004F7696">
              <w:rPr>
                <w:sz w:val="22"/>
                <w:szCs w:val="22"/>
              </w:rPr>
              <w:t>Совершенствование системы управления муниципальными финансами и муниципальным имуществом</w:t>
            </w:r>
          </w:p>
        </w:tc>
      </w:tr>
      <w:tr w:rsidR="004D36CC" w:rsidRPr="00FF0891" w:rsidTr="004808D1">
        <w:trPr>
          <w:trHeight w:val="255"/>
        </w:trPr>
        <w:tc>
          <w:tcPr>
            <w:tcW w:w="4671" w:type="dxa"/>
            <w:gridSpan w:val="3"/>
            <w:vMerge w:val="restart"/>
            <w:tcBorders>
              <w:top w:val="single" w:sz="4" w:space="0" w:color="auto"/>
              <w:left w:val="single" w:sz="4" w:space="0" w:color="auto"/>
              <w:right w:val="single" w:sz="4" w:space="0" w:color="auto"/>
            </w:tcBorders>
          </w:tcPr>
          <w:p w:rsidR="004D36CC" w:rsidRPr="004F7696" w:rsidRDefault="004D36CC" w:rsidP="00D13FB0">
            <w:pPr>
              <w:pStyle w:val="afa"/>
              <w:ind w:firstLine="284"/>
              <w:rPr>
                <w:sz w:val="22"/>
                <w:szCs w:val="22"/>
              </w:rPr>
            </w:pPr>
            <w:r w:rsidRPr="004F7696">
              <w:rPr>
                <w:sz w:val="22"/>
                <w:szCs w:val="22"/>
              </w:rPr>
              <w:t>Доля налоговых и неналоговых доходов местного бюджета в общем объеме собственных доходов бюджета муниципального образования, %</w:t>
            </w:r>
          </w:p>
        </w:tc>
        <w:tc>
          <w:tcPr>
            <w:tcW w:w="643" w:type="dxa"/>
            <w:gridSpan w:val="6"/>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color w:val="000000"/>
                <w:sz w:val="22"/>
                <w:szCs w:val="22"/>
              </w:rPr>
            </w:pPr>
            <w:r w:rsidRPr="004F7696">
              <w:rPr>
                <w:color w:val="000000"/>
                <w:sz w:val="22"/>
                <w:szCs w:val="22"/>
              </w:rPr>
              <w:t>К</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940889" w:rsidP="006B1868">
            <w:pPr>
              <w:pStyle w:val="afa"/>
              <w:ind w:firstLine="0"/>
              <w:jc w:val="center"/>
              <w:rPr>
                <w:sz w:val="22"/>
                <w:szCs w:val="22"/>
              </w:rPr>
            </w:pPr>
            <w:r>
              <w:rPr>
                <w:sz w:val="22"/>
                <w:szCs w:val="22"/>
              </w:rPr>
              <w:t>31</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940889" w:rsidP="006B1868">
            <w:pPr>
              <w:pStyle w:val="afa"/>
              <w:ind w:firstLine="0"/>
              <w:jc w:val="center"/>
              <w:rPr>
                <w:sz w:val="22"/>
                <w:szCs w:val="22"/>
              </w:rPr>
            </w:pPr>
            <w:r>
              <w:rPr>
                <w:sz w:val="22"/>
                <w:szCs w:val="22"/>
              </w:rPr>
              <w:t>31,5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940889" w:rsidP="006B1868">
            <w:pPr>
              <w:pStyle w:val="afa"/>
              <w:ind w:firstLine="0"/>
              <w:jc w:val="center"/>
              <w:rPr>
                <w:sz w:val="22"/>
                <w:szCs w:val="22"/>
              </w:rPr>
            </w:pPr>
            <w:r>
              <w:rPr>
                <w:sz w:val="22"/>
                <w:szCs w:val="22"/>
              </w:rPr>
              <w:t>32</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940889" w:rsidP="006B1868">
            <w:pPr>
              <w:pStyle w:val="afa"/>
              <w:ind w:firstLine="0"/>
              <w:jc w:val="center"/>
              <w:rPr>
                <w:sz w:val="22"/>
                <w:szCs w:val="22"/>
              </w:rPr>
            </w:pPr>
            <w:r>
              <w:rPr>
                <w:sz w:val="22"/>
                <w:szCs w:val="22"/>
              </w:rPr>
              <w:t>33</w:t>
            </w:r>
          </w:p>
        </w:tc>
      </w:tr>
      <w:tr w:rsidR="004D36CC" w:rsidRPr="00FF0891" w:rsidTr="004808D1">
        <w:trPr>
          <w:trHeight w:val="219"/>
        </w:trPr>
        <w:tc>
          <w:tcPr>
            <w:tcW w:w="4671" w:type="dxa"/>
            <w:gridSpan w:val="3"/>
            <w:vMerge/>
            <w:tcBorders>
              <w:left w:val="single" w:sz="4" w:space="0" w:color="auto"/>
              <w:right w:val="single" w:sz="4" w:space="0" w:color="auto"/>
            </w:tcBorders>
          </w:tcPr>
          <w:p w:rsidR="004D36CC" w:rsidRPr="004F7696" w:rsidRDefault="004D36CC" w:rsidP="00D13FB0">
            <w:pPr>
              <w:pStyle w:val="afa"/>
              <w:ind w:firstLine="284"/>
              <w:rPr>
                <w:sz w:val="22"/>
                <w:szCs w:val="22"/>
              </w:rPr>
            </w:pPr>
          </w:p>
        </w:tc>
        <w:tc>
          <w:tcPr>
            <w:tcW w:w="643" w:type="dxa"/>
            <w:gridSpan w:val="6"/>
            <w:tcBorders>
              <w:top w:val="single" w:sz="4" w:space="0" w:color="auto"/>
              <w:left w:val="single" w:sz="4" w:space="0" w:color="auto"/>
              <w:bottom w:val="single" w:sz="4" w:space="0" w:color="auto"/>
              <w:right w:val="single" w:sz="4" w:space="0" w:color="auto"/>
            </w:tcBorders>
          </w:tcPr>
          <w:p w:rsidR="004D36CC" w:rsidRPr="004F7696" w:rsidRDefault="004D36CC" w:rsidP="00E12E1E">
            <w:pPr>
              <w:jc w:val="center"/>
              <w:rPr>
                <w:sz w:val="22"/>
                <w:szCs w:val="22"/>
              </w:rPr>
            </w:pPr>
            <w:r w:rsidRPr="004F7696">
              <w:rPr>
                <w:color w:val="000000"/>
                <w:sz w:val="22"/>
                <w:szCs w:val="22"/>
              </w:rPr>
              <w:t>Б</w:t>
            </w:r>
          </w:p>
        </w:tc>
        <w:tc>
          <w:tcPr>
            <w:tcW w:w="923" w:type="dxa"/>
            <w:tcBorders>
              <w:top w:val="single" w:sz="4" w:space="0" w:color="auto"/>
              <w:left w:val="single" w:sz="4" w:space="0" w:color="auto"/>
              <w:bottom w:val="single" w:sz="4" w:space="0" w:color="auto"/>
              <w:right w:val="single" w:sz="4" w:space="0" w:color="auto"/>
            </w:tcBorders>
            <w:vAlign w:val="center"/>
          </w:tcPr>
          <w:p w:rsidR="004D36CC" w:rsidRPr="004F7696" w:rsidRDefault="00940889" w:rsidP="001F5E83">
            <w:pPr>
              <w:pStyle w:val="afa"/>
              <w:ind w:firstLine="0"/>
              <w:jc w:val="center"/>
              <w:rPr>
                <w:sz w:val="22"/>
                <w:szCs w:val="22"/>
              </w:rPr>
            </w:pPr>
            <w:r>
              <w:rPr>
                <w:sz w:val="22"/>
                <w:szCs w:val="22"/>
              </w:rPr>
              <w:t>32</w:t>
            </w:r>
          </w:p>
        </w:tc>
        <w:tc>
          <w:tcPr>
            <w:tcW w:w="993" w:type="dxa"/>
            <w:tcBorders>
              <w:top w:val="single" w:sz="4" w:space="0" w:color="auto"/>
              <w:left w:val="single" w:sz="4" w:space="0" w:color="auto"/>
              <w:bottom w:val="single" w:sz="4" w:space="0" w:color="auto"/>
              <w:right w:val="single" w:sz="4" w:space="0" w:color="auto"/>
            </w:tcBorders>
            <w:vAlign w:val="center"/>
          </w:tcPr>
          <w:p w:rsidR="004D36CC" w:rsidRPr="004F7696" w:rsidRDefault="00940889" w:rsidP="001F5E83">
            <w:pPr>
              <w:pStyle w:val="afa"/>
              <w:ind w:firstLine="0"/>
              <w:jc w:val="center"/>
              <w:rPr>
                <w:sz w:val="22"/>
                <w:szCs w:val="22"/>
              </w:rPr>
            </w:pPr>
            <w:r>
              <w:rPr>
                <w:sz w:val="22"/>
                <w:szCs w:val="22"/>
              </w:rPr>
              <w:t>32,5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6CC" w:rsidRPr="004F7696" w:rsidRDefault="00940889" w:rsidP="001F5E83">
            <w:pPr>
              <w:pStyle w:val="afa"/>
              <w:ind w:firstLine="0"/>
              <w:jc w:val="center"/>
              <w:rPr>
                <w:sz w:val="22"/>
                <w:szCs w:val="22"/>
              </w:rPr>
            </w:pPr>
            <w:r>
              <w:rPr>
                <w:sz w:val="22"/>
                <w:szCs w:val="22"/>
              </w:rPr>
              <w:t>33</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36CC" w:rsidRPr="004F7696" w:rsidRDefault="00940889" w:rsidP="001F5E83">
            <w:pPr>
              <w:pStyle w:val="afa"/>
              <w:ind w:firstLine="0"/>
              <w:jc w:val="center"/>
              <w:rPr>
                <w:sz w:val="22"/>
                <w:szCs w:val="22"/>
              </w:rPr>
            </w:pPr>
            <w:r>
              <w:rPr>
                <w:sz w:val="22"/>
                <w:szCs w:val="22"/>
              </w:rPr>
              <w:t>34</w:t>
            </w:r>
          </w:p>
        </w:tc>
      </w:tr>
      <w:tr w:rsidR="009F3037" w:rsidRPr="00FF0891" w:rsidTr="004808D1">
        <w:trPr>
          <w:trHeight w:val="297"/>
        </w:trPr>
        <w:tc>
          <w:tcPr>
            <w:tcW w:w="4671" w:type="dxa"/>
            <w:gridSpan w:val="3"/>
            <w:vMerge/>
            <w:tcBorders>
              <w:left w:val="single" w:sz="4" w:space="0" w:color="auto"/>
              <w:bottom w:val="single" w:sz="4" w:space="0" w:color="auto"/>
              <w:right w:val="single" w:sz="4" w:space="0" w:color="auto"/>
            </w:tcBorders>
          </w:tcPr>
          <w:p w:rsidR="009F3037" w:rsidRPr="004F7696" w:rsidRDefault="009F3037" w:rsidP="00D13FB0">
            <w:pPr>
              <w:pStyle w:val="afa"/>
              <w:ind w:firstLine="284"/>
              <w:rPr>
                <w:sz w:val="22"/>
                <w:szCs w:val="22"/>
              </w:rPr>
            </w:pPr>
          </w:p>
        </w:tc>
        <w:tc>
          <w:tcPr>
            <w:tcW w:w="643" w:type="dxa"/>
            <w:gridSpan w:val="6"/>
            <w:tcBorders>
              <w:top w:val="single" w:sz="4" w:space="0" w:color="auto"/>
              <w:left w:val="single" w:sz="4" w:space="0" w:color="auto"/>
              <w:bottom w:val="single" w:sz="4" w:space="0" w:color="auto"/>
              <w:right w:val="single" w:sz="4" w:space="0" w:color="auto"/>
            </w:tcBorders>
          </w:tcPr>
          <w:p w:rsidR="009F3037" w:rsidRPr="004F7696" w:rsidRDefault="009F3037" w:rsidP="00E12E1E">
            <w:pPr>
              <w:jc w:val="center"/>
              <w:rPr>
                <w:sz w:val="22"/>
                <w:szCs w:val="22"/>
                <w:lang w:val="en-US"/>
              </w:rPr>
            </w:pPr>
            <w:r w:rsidRPr="004F7696">
              <w:rPr>
                <w:color w:val="000000"/>
                <w:sz w:val="22"/>
                <w:szCs w:val="22"/>
              </w:rPr>
              <w:t>Ц</w:t>
            </w:r>
          </w:p>
        </w:tc>
        <w:tc>
          <w:tcPr>
            <w:tcW w:w="92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1F5E83">
            <w:pPr>
              <w:pStyle w:val="afa"/>
              <w:ind w:firstLine="0"/>
              <w:jc w:val="center"/>
              <w:rPr>
                <w:sz w:val="22"/>
                <w:szCs w:val="22"/>
              </w:rPr>
            </w:pPr>
            <w:r w:rsidRPr="004F7696">
              <w:rPr>
                <w:sz w:val="22"/>
                <w:szCs w:val="22"/>
              </w:rPr>
              <w:t>33</w:t>
            </w:r>
          </w:p>
        </w:tc>
        <w:tc>
          <w:tcPr>
            <w:tcW w:w="993" w:type="dxa"/>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33,5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3037" w:rsidRPr="004F7696" w:rsidRDefault="009F3037" w:rsidP="00E12E1E">
            <w:pPr>
              <w:pStyle w:val="afa"/>
              <w:ind w:firstLine="0"/>
              <w:jc w:val="center"/>
              <w:rPr>
                <w:sz w:val="22"/>
                <w:szCs w:val="22"/>
              </w:rPr>
            </w:pPr>
            <w:r w:rsidRPr="004F7696">
              <w:rPr>
                <w:sz w:val="22"/>
                <w:szCs w:val="22"/>
              </w:rPr>
              <w:t>34</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F3037" w:rsidRPr="004F7696" w:rsidRDefault="009F3037" w:rsidP="00E12E1E">
            <w:pPr>
              <w:pStyle w:val="afa"/>
              <w:ind w:firstLine="0"/>
              <w:jc w:val="center"/>
              <w:rPr>
                <w:sz w:val="22"/>
                <w:szCs w:val="22"/>
              </w:rPr>
            </w:pPr>
            <w:r w:rsidRPr="004F7696">
              <w:rPr>
                <w:sz w:val="22"/>
                <w:szCs w:val="22"/>
              </w:rPr>
              <w:t>35</w:t>
            </w:r>
          </w:p>
        </w:tc>
      </w:tr>
    </w:tbl>
    <w:p w:rsidR="000F59B2" w:rsidRPr="00FF0891" w:rsidRDefault="000F59B2" w:rsidP="00FF0891">
      <w:pPr>
        <w:pStyle w:val="afa"/>
        <w:rPr>
          <w:sz w:val="26"/>
          <w:szCs w:val="26"/>
        </w:rPr>
      </w:pPr>
    </w:p>
    <w:p w:rsidR="004D36CC" w:rsidRDefault="004D36CC" w:rsidP="004D36CC">
      <w:pPr>
        <w:pStyle w:val="afd"/>
        <w:spacing w:after="0" w:line="240" w:lineRule="auto"/>
        <w:ind w:left="357"/>
        <w:rPr>
          <w:rFonts w:ascii="Times New Roman" w:hAnsi="Times New Roman"/>
          <w:sz w:val="24"/>
          <w:szCs w:val="24"/>
        </w:rPr>
      </w:pPr>
      <w:r>
        <w:rPr>
          <w:rFonts w:ascii="Times New Roman" w:hAnsi="Times New Roman"/>
          <w:sz w:val="24"/>
          <w:szCs w:val="24"/>
        </w:rPr>
        <w:t>К-</w:t>
      </w:r>
      <w:r w:rsidRPr="001B097E">
        <w:rPr>
          <w:rFonts w:ascii="Times New Roman" w:hAnsi="Times New Roman"/>
          <w:sz w:val="24"/>
          <w:szCs w:val="24"/>
        </w:rPr>
        <w:t xml:space="preserve"> Консервативный </w:t>
      </w:r>
      <w:r>
        <w:rPr>
          <w:rFonts w:ascii="Times New Roman" w:hAnsi="Times New Roman"/>
          <w:sz w:val="24"/>
          <w:szCs w:val="24"/>
        </w:rPr>
        <w:t>вариант</w:t>
      </w:r>
    </w:p>
    <w:p w:rsidR="004D36CC" w:rsidRPr="001B097E" w:rsidRDefault="004D36CC" w:rsidP="004D36CC">
      <w:pPr>
        <w:pStyle w:val="afd"/>
        <w:spacing w:after="0" w:line="240" w:lineRule="auto"/>
        <w:ind w:left="357"/>
        <w:rPr>
          <w:rFonts w:ascii="Times New Roman" w:hAnsi="Times New Roman"/>
          <w:sz w:val="24"/>
          <w:szCs w:val="24"/>
        </w:rPr>
      </w:pPr>
      <w:r>
        <w:rPr>
          <w:rFonts w:ascii="Times New Roman" w:hAnsi="Times New Roman"/>
          <w:sz w:val="24"/>
          <w:szCs w:val="24"/>
        </w:rPr>
        <w:t>Б -</w:t>
      </w:r>
      <w:r w:rsidRPr="001B097E">
        <w:rPr>
          <w:rFonts w:ascii="Times New Roman" w:hAnsi="Times New Roman"/>
          <w:sz w:val="24"/>
          <w:szCs w:val="24"/>
        </w:rPr>
        <w:t xml:space="preserve"> Базовый</w:t>
      </w:r>
      <w:r>
        <w:rPr>
          <w:rFonts w:ascii="Times New Roman" w:hAnsi="Times New Roman"/>
          <w:sz w:val="24"/>
          <w:szCs w:val="24"/>
        </w:rPr>
        <w:t xml:space="preserve"> вариант</w:t>
      </w:r>
    </w:p>
    <w:p w:rsidR="004D36CC" w:rsidRPr="001B097E" w:rsidRDefault="004D36CC" w:rsidP="004D36CC">
      <w:pPr>
        <w:pStyle w:val="afd"/>
        <w:spacing w:after="0" w:line="240" w:lineRule="auto"/>
        <w:ind w:left="357"/>
        <w:rPr>
          <w:rFonts w:ascii="Times New Roman" w:hAnsi="Times New Roman"/>
          <w:sz w:val="24"/>
          <w:szCs w:val="24"/>
        </w:rPr>
      </w:pPr>
      <w:r>
        <w:rPr>
          <w:rFonts w:ascii="Times New Roman" w:hAnsi="Times New Roman"/>
          <w:sz w:val="24"/>
          <w:szCs w:val="24"/>
        </w:rPr>
        <w:t>Ц -</w:t>
      </w:r>
      <w:r w:rsidRPr="001B097E">
        <w:rPr>
          <w:rFonts w:ascii="Times New Roman" w:hAnsi="Times New Roman"/>
          <w:sz w:val="24"/>
          <w:szCs w:val="24"/>
        </w:rPr>
        <w:t xml:space="preserve"> Целевой </w:t>
      </w:r>
      <w:r>
        <w:rPr>
          <w:rFonts w:ascii="Times New Roman" w:hAnsi="Times New Roman"/>
          <w:sz w:val="24"/>
          <w:szCs w:val="24"/>
        </w:rPr>
        <w:t>вариант</w:t>
      </w:r>
    </w:p>
    <w:p w:rsidR="000743F5" w:rsidRDefault="000743F5" w:rsidP="00FF0891">
      <w:pPr>
        <w:pStyle w:val="afa"/>
        <w:rPr>
          <w:sz w:val="26"/>
          <w:szCs w:val="26"/>
        </w:rPr>
      </w:pPr>
    </w:p>
    <w:p w:rsidR="000743F5" w:rsidRDefault="000743F5" w:rsidP="00FF0891">
      <w:pPr>
        <w:pStyle w:val="afa"/>
        <w:rPr>
          <w:sz w:val="26"/>
          <w:szCs w:val="26"/>
        </w:rPr>
      </w:pPr>
    </w:p>
    <w:p w:rsidR="000743F5" w:rsidRDefault="000743F5" w:rsidP="00FF0891">
      <w:pPr>
        <w:pStyle w:val="afa"/>
        <w:rPr>
          <w:sz w:val="26"/>
          <w:szCs w:val="26"/>
        </w:rPr>
      </w:pPr>
    </w:p>
    <w:p w:rsidR="00D13FB0" w:rsidRDefault="00D13FB0" w:rsidP="00FF0891">
      <w:pPr>
        <w:pStyle w:val="afa"/>
        <w:rPr>
          <w:sz w:val="26"/>
          <w:szCs w:val="26"/>
        </w:rPr>
      </w:pPr>
    </w:p>
    <w:p w:rsidR="00FA19F9" w:rsidRDefault="00FA19F9" w:rsidP="000743F5">
      <w:pPr>
        <w:pStyle w:val="afa"/>
        <w:jc w:val="center"/>
        <w:rPr>
          <w:b/>
          <w:sz w:val="26"/>
          <w:szCs w:val="26"/>
        </w:rPr>
      </w:pPr>
    </w:p>
    <w:p w:rsidR="000F59B2" w:rsidRPr="000743F5" w:rsidRDefault="00BA7E89" w:rsidP="000743F5">
      <w:pPr>
        <w:pStyle w:val="afa"/>
        <w:jc w:val="center"/>
        <w:rPr>
          <w:b/>
          <w:sz w:val="26"/>
          <w:szCs w:val="26"/>
        </w:rPr>
      </w:pPr>
      <w:r>
        <w:rPr>
          <w:b/>
          <w:sz w:val="26"/>
          <w:szCs w:val="26"/>
        </w:rPr>
        <w:t>3</w:t>
      </w:r>
      <w:r w:rsidR="000F59B2" w:rsidRPr="000743F5">
        <w:rPr>
          <w:b/>
          <w:sz w:val="26"/>
          <w:szCs w:val="26"/>
        </w:rPr>
        <w:t xml:space="preserve">. Сценарии социально-экономического развития </w:t>
      </w:r>
      <w:r w:rsidR="00854720" w:rsidRPr="000743F5">
        <w:rPr>
          <w:b/>
          <w:sz w:val="26"/>
          <w:szCs w:val="26"/>
        </w:rPr>
        <w:t>Краснощёковского</w:t>
      </w:r>
      <w:r w:rsidR="000F59B2" w:rsidRPr="000743F5">
        <w:rPr>
          <w:b/>
          <w:sz w:val="26"/>
          <w:szCs w:val="26"/>
        </w:rPr>
        <w:t xml:space="preserve"> района, сроки и этапы реализации Стратегии</w:t>
      </w:r>
    </w:p>
    <w:p w:rsidR="000F59B2" w:rsidRPr="00FF0891" w:rsidRDefault="000F59B2" w:rsidP="00FF0891">
      <w:pPr>
        <w:pStyle w:val="afa"/>
        <w:rPr>
          <w:sz w:val="26"/>
          <w:szCs w:val="26"/>
        </w:rPr>
      </w:pPr>
    </w:p>
    <w:p w:rsidR="000F59B2" w:rsidRPr="00FF0891" w:rsidRDefault="000F59B2" w:rsidP="00FF0891">
      <w:pPr>
        <w:pStyle w:val="afa"/>
        <w:rPr>
          <w:sz w:val="26"/>
          <w:szCs w:val="26"/>
        </w:rPr>
      </w:pPr>
      <w:r w:rsidRPr="00FF0891">
        <w:rPr>
          <w:sz w:val="26"/>
          <w:szCs w:val="26"/>
        </w:rPr>
        <w:t xml:space="preserve">Сценарии долгосрочного развития </w:t>
      </w:r>
      <w:r w:rsidR="00854720" w:rsidRPr="00FF0891">
        <w:rPr>
          <w:sz w:val="26"/>
          <w:szCs w:val="26"/>
        </w:rPr>
        <w:t>Краснощёковского</w:t>
      </w:r>
      <w:r w:rsidRPr="00FF0891">
        <w:rPr>
          <w:sz w:val="26"/>
          <w:szCs w:val="26"/>
        </w:rPr>
        <w:t xml:space="preserve"> района формируются на основе сценариев прогноза социально-экономического развития </w:t>
      </w:r>
      <w:r w:rsidR="00854720" w:rsidRPr="00FF0891">
        <w:rPr>
          <w:sz w:val="26"/>
          <w:szCs w:val="26"/>
        </w:rPr>
        <w:t xml:space="preserve">Краснощёковского </w:t>
      </w:r>
      <w:r w:rsidRPr="00FF0891">
        <w:rPr>
          <w:sz w:val="26"/>
          <w:szCs w:val="26"/>
        </w:rPr>
        <w:t xml:space="preserve">района на долгосрочный период (до 2035 года) и с учетом сценариев, определенных Стратегией Алтайского края, и соответствующей стратегии части территории Алтайского края. </w:t>
      </w:r>
    </w:p>
    <w:p w:rsidR="00B03859" w:rsidRPr="00B03859" w:rsidRDefault="00B03859" w:rsidP="00B03859">
      <w:pPr>
        <w:autoSpaceDE w:val="0"/>
        <w:autoSpaceDN w:val="0"/>
        <w:adjustRightInd w:val="0"/>
        <w:ind w:firstLine="709"/>
        <w:jc w:val="both"/>
        <w:rPr>
          <w:sz w:val="26"/>
          <w:szCs w:val="26"/>
        </w:rPr>
      </w:pPr>
      <w:r w:rsidRPr="00B03859">
        <w:rPr>
          <w:b/>
          <w:sz w:val="26"/>
          <w:szCs w:val="26"/>
        </w:rPr>
        <w:t>Консервативный сценарий</w:t>
      </w:r>
      <w:r w:rsidRPr="00B03859">
        <w:rPr>
          <w:sz w:val="26"/>
          <w:szCs w:val="26"/>
        </w:rPr>
        <w:t xml:space="preserve"> основан на предположении о существенном  ухудшении внешнеэкономических условий - ужесточение санкционного режима, ускорение инфляции, рост стоимости финансовых ресурсов. В этих условиях политика Алтайского края и Краснощёковского района будет ориентирована на нивелирование  негативного воздействия внешнеэкономических факторов, предполагается сохранение сложившейся структуры экономики, медленное изменение или отсутствие позитивных преобразований в экономике района.  </w:t>
      </w:r>
    </w:p>
    <w:p w:rsidR="00B03859" w:rsidRPr="00B03859" w:rsidRDefault="00B03859" w:rsidP="00B03859">
      <w:pPr>
        <w:autoSpaceDE w:val="0"/>
        <w:autoSpaceDN w:val="0"/>
        <w:adjustRightInd w:val="0"/>
        <w:ind w:firstLine="709"/>
        <w:jc w:val="both"/>
        <w:rPr>
          <w:sz w:val="26"/>
          <w:szCs w:val="26"/>
        </w:rPr>
      </w:pPr>
      <w:r w:rsidRPr="00B03859">
        <w:rPr>
          <w:rFonts w:eastAsia="Calibri"/>
          <w:sz w:val="26"/>
          <w:szCs w:val="26"/>
        </w:rPr>
        <w:t>В рамках данного сценария произойдет закрепление сложившейся структуры экономики муниципального района при использовании доступных природных, человеческих, технологических и производственных ресурсов.</w:t>
      </w:r>
      <w:r w:rsidRPr="00B03859">
        <w:rPr>
          <w:sz w:val="26"/>
          <w:szCs w:val="26"/>
        </w:rPr>
        <w:t xml:space="preserve"> В виду ограниченности бюджетных ресурсов развитие инфраструктуры будет происходить медленными темпами. В рамках данного сценария при сохранении текущих демографических тенденций численность населения будет сокращаться.</w:t>
      </w:r>
    </w:p>
    <w:p w:rsidR="00B03859" w:rsidRPr="00B03859" w:rsidRDefault="00B03859" w:rsidP="00B03859">
      <w:pPr>
        <w:widowControl w:val="0"/>
        <w:autoSpaceDE w:val="0"/>
        <w:autoSpaceDN w:val="0"/>
        <w:adjustRightInd w:val="0"/>
        <w:ind w:firstLine="708"/>
        <w:jc w:val="both"/>
        <w:rPr>
          <w:rFonts w:eastAsia="Calibri"/>
          <w:sz w:val="26"/>
          <w:szCs w:val="26"/>
        </w:rPr>
      </w:pPr>
      <w:r w:rsidRPr="00B03859">
        <w:rPr>
          <w:rFonts w:eastAsia="Calibri"/>
          <w:sz w:val="26"/>
          <w:szCs w:val="26"/>
        </w:rPr>
        <w:t xml:space="preserve">В долгосрочной перспективе отрасль сельского хозяйства и обрабатывающая промышленность сохранят ключевую роль в структуре экономики района, однако, останутся слабо диверсифицированными. Ключевыми источниками развития в рамках данного сценария являются развитие социальной, инженерной и </w:t>
      </w:r>
      <w:r w:rsidRPr="00B03859">
        <w:rPr>
          <w:rFonts w:eastAsia="Calibri"/>
          <w:sz w:val="26"/>
          <w:szCs w:val="26"/>
        </w:rPr>
        <w:lastRenderedPageBreak/>
        <w:t xml:space="preserve">транспортной инфраструктуры в соответствии с запланированными в муниципальных программах мероприятиями, инвестирование собственных средств предприятий в существующие производства. </w:t>
      </w:r>
    </w:p>
    <w:p w:rsidR="00B03859" w:rsidRPr="00B03859" w:rsidRDefault="00B03859" w:rsidP="00B03859">
      <w:pPr>
        <w:widowControl w:val="0"/>
        <w:autoSpaceDE w:val="0"/>
        <w:autoSpaceDN w:val="0"/>
        <w:adjustRightInd w:val="0"/>
        <w:ind w:firstLine="708"/>
        <w:jc w:val="both"/>
        <w:rPr>
          <w:rFonts w:eastAsia="Calibri"/>
          <w:sz w:val="26"/>
          <w:szCs w:val="26"/>
        </w:rPr>
      </w:pPr>
      <w:r w:rsidRPr="00B03859">
        <w:rPr>
          <w:rFonts w:eastAsia="Calibri"/>
          <w:sz w:val="26"/>
          <w:szCs w:val="26"/>
        </w:rPr>
        <w:t>Консервативный сценарий не обеспечивает устойчивости социально-экономического развития муниципального района, с сохранением высокого уровня дотационности местного бюджета и повышения уровня расходов на социальную сферу в долгосрочном периоде.</w:t>
      </w:r>
    </w:p>
    <w:p w:rsidR="000F59B2" w:rsidRPr="00FF0891" w:rsidRDefault="000F59B2" w:rsidP="00FF0891">
      <w:pPr>
        <w:pStyle w:val="afa"/>
        <w:rPr>
          <w:sz w:val="26"/>
          <w:szCs w:val="26"/>
        </w:rPr>
      </w:pPr>
      <w:r w:rsidRPr="00FF0891">
        <w:rPr>
          <w:sz w:val="26"/>
          <w:szCs w:val="26"/>
        </w:rPr>
        <w:t xml:space="preserve">При консервативном сценарии развития в Алтайском крае наиболее актуальным для </w:t>
      </w:r>
      <w:r w:rsidR="00854720" w:rsidRPr="00FF0891">
        <w:rPr>
          <w:sz w:val="26"/>
          <w:szCs w:val="26"/>
        </w:rPr>
        <w:t xml:space="preserve">Краснощёковского </w:t>
      </w:r>
      <w:r w:rsidRPr="00FF0891">
        <w:rPr>
          <w:sz w:val="26"/>
          <w:szCs w:val="26"/>
        </w:rPr>
        <w:t xml:space="preserve">района станет снижение инвестиционной и экономической активности, а также дальнейшая концентрация населения </w:t>
      </w:r>
      <w:r w:rsidR="00F1466E" w:rsidRPr="00FF0891">
        <w:rPr>
          <w:sz w:val="26"/>
          <w:szCs w:val="26"/>
        </w:rPr>
        <w:t>в городах</w:t>
      </w:r>
      <w:r w:rsidRPr="00FF0891">
        <w:rPr>
          <w:sz w:val="26"/>
          <w:szCs w:val="26"/>
        </w:rPr>
        <w:t xml:space="preserve">. </w:t>
      </w:r>
    </w:p>
    <w:p w:rsidR="000F59B2" w:rsidRPr="004A638C" w:rsidRDefault="000F59B2" w:rsidP="00FF0891">
      <w:pPr>
        <w:pStyle w:val="afa"/>
        <w:rPr>
          <w:sz w:val="26"/>
          <w:szCs w:val="26"/>
        </w:rPr>
      </w:pPr>
      <w:r w:rsidRPr="004A638C">
        <w:rPr>
          <w:sz w:val="26"/>
          <w:szCs w:val="26"/>
        </w:rPr>
        <w:t>Консервативный сценарий предполагает реализацию только части запланированных инвестиционных проектов и мер социально-экономического развития. К возможно реализуемым проектам относятся:</w:t>
      </w:r>
    </w:p>
    <w:p w:rsidR="000F59B2" w:rsidRPr="004A638C" w:rsidRDefault="000F59B2" w:rsidP="00FF0891">
      <w:pPr>
        <w:pStyle w:val="afa"/>
        <w:rPr>
          <w:sz w:val="26"/>
          <w:szCs w:val="26"/>
        </w:rPr>
      </w:pPr>
      <w:r w:rsidRPr="004A638C">
        <w:rPr>
          <w:sz w:val="26"/>
          <w:szCs w:val="26"/>
        </w:rPr>
        <w:t xml:space="preserve">- строительство завода по производству </w:t>
      </w:r>
      <w:r w:rsidR="00553CF1" w:rsidRPr="004A638C">
        <w:rPr>
          <w:sz w:val="26"/>
          <w:szCs w:val="26"/>
        </w:rPr>
        <w:t>и фасовке меда</w:t>
      </w:r>
      <w:r w:rsidRPr="004A638C">
        <w:rPr>
          <w:sz w:val="26"/>
          <w:szCs w:val="26"/>
        </w:rPr>
        <w:t xml:space="preserve"> в </w:t>
      </w:r>
      <w:r w:rsidR="00553CF1" w:rsidRPr="004A638C">
        <w:rPr>
          <w:sz w:val="26"/>
          <w:szCs w:val="26"/>
        </w:rPr>
        <w:t>с</w:t>
      </w:r>
      <w:r w:rsidRPr="004A638C">
        <w:rPr>
          <w:sz w:val="26"/>
          <w:szCs w:val="26"/>
        </w:rPr>
        <w:t>.</w:t>
      </w:r>
      <w:r w:rsidR="00553CF1" w:rsidRPr="004A638C">
        <w:rPr>
          <w:sz w:val="26"/>
          <w:szCs w:val="26"/>
        </w:rPr>
        <w:t>Краснощеково</w:t>
      </w:r>
      <w:r w:rsidRPr="004A638C">
        <w:rPr>
          <w:sz w:val="26"/>
          <w:szCs w:val="26"/>
        </w:rPr>
        <w:t xml:space="preserve"> ( ИП </w:t>
      </w:r>
      <w:r w:rsidR="00553CF1" w:rsidRPr="004A638C">
        <w:rPr>
          <w:sz w:val="26"/>
          <w:szCs w:val="26"/>
        </w:rPr>
        <w:t>Глухенький В.В.</w:t>
      </w:r>
      <w:r w:rsidRPr="004A638C">
        <w:rPr>
          <w:sz w:val="26"/>
          <w:szCs w:val="26"/>
        </w:rPr>
        <w:t>.);</w:t>
      </w:r>
    </w:p>
    <w:p w:rsidR="000F59B2" w:rsidRPr="004A638C" w:rsidRDefault="000F59B2" w:rsidP="00FF0891">
      <w:pPr>
        <w:pStyle w:val="afa"/>
        <w:rPr>
          <w:sz w:val="26"/>
          <w:szCs w:val="26"/>
        </w:rPr>
      </w:pPr>
      <w:r w:rsidRPr="004A638C">
        <w:rPr>
          <w:sz w:val="26"/>
          <w:szCs w:val="26"/>
        </w:rPr>
        <w:t xml:space="preserve">- </w:t>
      </w:r>
      <w:r w:rsidR="00553CF1" w:rsidRPr="004A638C">
        <w:rPr>
          <w:sz w:val="26"/>
          <w:szCs w:val="26"/>
        </w:rPr>
        <w:t xml:space="preserve">реконструкция пивзавода в с.Маралиха под цех по производству сыра </w:t>
      </w:r>
      <w:r w:rsidRPr="004A638C">
        <w:rPr>
          <w:sz w:val="26"/>
          <w:szCs w:val="26"/>
        </w:rPr>
        <w:t>;</w:t>
      </w:r>
    </w:p>
    <w:p w:rsidR="00553CF1" w:rsidRPr="004A638C" w:rsidRDefault="00553CF1" w:rsidP="00FF0891">
      <w:pPr>
        <w:pStyle w:val="afa"/>
        <w:rPr>
          <w:sz w:val="26"/>
          <w:szCs w:val="26"/>
        </w:rPr>
      </w:pPr>
      <w:r w:rsidRPr="004A638C">
        <w:rPr>
          <w:sz w:val="26"/>
          <w:szCs w:val="26"/>
        </w:rPr>
        <w:t>- создание сельскохозяйственного производственного предприятия  в с.Куйбышево (вовлечение в оборот 11 тыс. га земли)</w:t>
      </w:r>
    </w:p>
    <w:p w:rsidR="000F59B2" w:rsidRPr="004A638C" w:rsidRDefault="000F59B2" w:rsidP="00FF0891">
      <w:pPr>
        <w:pStyle w:val="afa"/>
        <w:rPr>
          <w:sz w:val="26"/>
          <w:szCs w:val="26"/>
        </w:rPr>
      </w:pPr>
      <w:r w:rsidRPr="004A638C">
        <w:rPr>
          <w:sz w:val="26"/>
          <w:szCs w:val="26"/>
        </w:rPr>
        <w:t>- создание сельскохозяйственного</w:t>
      </w:r>
      <w:r w:rsidR="00F1466E" w:rsidRPr="004A638C">
        <w:rPr>
          <w:sz w:val="26"/>
          <w:szCs w:val="26"/>
        </w:rPr>
        <w:t xml:space="preserve"> перерабатывающего снабженческо-сбытового </w:t>
      </w:r>
      <w:r w:rsidRPr="004A638C">
        <w:rPr>
          <w:sz w:val="26"/>
          <w:szCs w:val="26"/>
        </w:rPr>
        <w:t xml:space="preserve"> потребительского кооператива «</w:t>
      </w:r>
      <w:r w:rsidR="00F1466E" w:rsidRPr="004A638C">
        <w:rPr>
          <w:sz w:val="26"/>
          <w:szCs w:val="26"/>
        </w:rPr>
        <w:t>Млечный путь</w:t>
      </w:r>
      <w:r w:rsidRPr="004A638C">
        <w:rPr>
          <w:sz w:val="26"/>
          <w:szCs w:val="26"/>
        </w:rPr>
        <w:t>» .</w:t>
      </w:r>
    </w:p>
    <w:p w:rsidR="00E04205" w:rsidRPr="004A638C" w:rsidRDefault="00E04205" w:rsidP="00FF0891">
      <w:pPr>
        <w:pStyle w:val="afa"/>
        <w:rPr>
          <w:sz w:val="26"/>
          <w:szCs w:val="26"/>
        </w:rPr>
      </w:pPr>
      <w:r w:rsidRPr="004A638C">
        <w:rPr>
          <w:sz w:val="26"/>
          <w:szCs w:val="26"/>
        </w:rPr>
        <w:t>- Строительство мобильной обогатительной фабрики по переработке руды, приобретение техники ООО  «Поиск»,</w:t>
      </w:r>
    </w:p>
    <w:p w:rsidR="000F59B2" w:rsidRPr="004A638C" w:rsidRDefault="000F59B2" w:rsidP="00FF0891">
      <w:pPr>
        <w:pStyle w:val="afa"/>
        <w:rPr>
          <w:sz w:val="26"/>
          <w:szCs w:val="26"/>
        </w:rPr>
      </w:pPr>
      <w:r w:rsidRPr="004A638C">
        <w:rPr>
          <w:sz w:val="26"/>
          <w:szCs w:val="26"/>
        </w:rPr>
        <w:t>Инфраструктурные проекты:</w:t>
      </w:r>
    </w:p>
    <w:p w:rsidR="00E04205" w:rsidRPr="004A638C" w:rsidRDefault="000F59B2" w:rsidP="00FF0891">
      <w:pPr>
        <w:pStyle w:val="afa"/>
        <w:rPr>
          <w:sz w:val="26"/>
          <w:szCs w:val="26"/>
        </w:rPr>
      </w:pPr>
      <w:r w:rsidRPr="004A638C">
        <w:rPr>
          <w:sz w:val="26"/>
          <w:szCs w:val="26"/>
        </w:rPr>
        <w:t xml:space="preserve">- </w:t>
      </w:r>
      <w:r w:rsidR="00DF29B3" w:rsidRPr="004A638C">
        <w:rPr>
          <w:sz w:val="26"/>
          <w:szCs w:val="26"/>
        </w:rPr>
        <w:t>р</w:t>
      </w:r>
      <w:r w:rsidR="00E04205" w:rsidRPr="004A638C">
        <w:rPr>
          <w:sz w:val="26"/>
          <w:szCs w:val="26"/>
        </w:rPr>
        <w:t>емонт автомобильной дороги между домами по ул Набережная- ул. Буденного, с мостом через реку Березовка в с.Карпово второе</w:t>
      </w:r>
    </w:p>
    <w:p w:rsidR="000F59B2" w:rsidRPr="004A638C" w:rsidRDefault="00E04205" w:rsidP="00FF0891">
      <w:pPr>
        <w:pStyle w:val="afa"/>
        <w:rPr>
          <w:sz w:val="26"/>
          <w:szCs w:val="26"/>
        </w:rPr>
      </w:pPr>
      <w:r w:rsidRPr="004A638C">
        <w:rPr>
          <w:sz w:val="26"/>
          <w:szCs w:val="26"/>
        </w:rPr>
        <w:t xml:space="preserve">- </w:t>
      </w:r>
      <w:r w:rsidR="00DF29B3" w:rsidRPr="004A638C">
        <w:rPr>
          <w:sz w:val="26"/>
          <w:szCs w:val="26"/>
        </w:rPr>
        <w:t>р</w:t>
      </w:r>
      <w:r w:rsidRPr="004A638C">
        <w:rPr>
          <w:sz w:val="26"/>
          <w:szCs w:val="26"/>
        </w:rPr>
        <w:t>емонт моста в с.Усть-Козлуха</w:t>
      </w:r>
    </w:p>
    <w:p w:rsidR="000F59B2" w:rsidRPr="004A638C" w:rsidRDefault="000F59B2" w:rsidP="00FF0891">
      <w:pPr>
        <w:pStyle w:val="afa"/>
        <w:rPr>
          <w:sz w:val="26"/>
          <w:szCs w:val="26"/>
        </w:rPr>
      </w:pPr>
      <w:r w:rsidRPr="004A638C">
        <w:rPr>
          <w:sz w:val="26"/>
          <w:szCs w:val="26"/>
        </w:rPr>
        <w:t xml:space="preserve">- </w:t>
      </w:r>
      <w:r w:rsidR="00DF29B3" w:rsidRPr="004A638C">
        <w:rPr>
          <w:sz w:val="26"/>
          <w:szCs w:val="26"/>
        </w:rPr>
        <w:t>у</w:t>
      </w:r>
      <w:r w:rsidR="00E04205" w:rsidRPr="004A638C">
        <w:rPr>
          <w:sz w:val="26"/>
          <w:szCs w:val="26"/>
        </w:rPr>
        <w:t>стройство инженерной защиты  на реке Чарыш</w:t>
      </w:r>
      <w:r w:rsidRPr="004A638C">
        <w:rPr>
          <w:sz w:val="26"/>
          <w:szCs w:val="26"/>
        </w:rPr>
        <w:t>;</w:t>
      </w:r>
    </w:p>
    <w:p w:rsidR="00DF29B3" w:rsidRPr="004A638C" w:rsidRDefault="00DF29B3" w:rsidP="00FF0891">
      <w:pPr>
        <w:pStyle w:val="afa"/>
        <w:rPr>
          <w:sz w:val="26"/>
          <w:szCs w:val="26"/>
        </w:rPr>
      </w:pPr>
      <w:r w:rsidRPr="004A638C">
        <w:rPr>
          <w:sz w:val="26"/>
          <w:szCs w:val="26"/>
        </w:rPr>
        <w:t>-строительство площадки накопления ТКО</w:t>
      </w:r>
    </w:p>
    <w:p w:rsidR="000F59B2" w:rsidRPr="004A638C" w:rsidRDefault="000F59B2" w:rsidP="00FF0891">
      <w:pPr>
        <w:pStyle w:val="afa"/>
        <w:rPr>
          <w:sz w:val="26"/>
          <w:szCs w:val="26"/>
        </w:rPr>
      </w:pPr>
      <w:r w:rsidRPr="004A638C">
        <w:rPr>
          <w:sz w:val="26"/>
          <w:szCs w:val="26"/>
        </w:rPr>
        <w:t xml:space="preserve">- </w:t>
      </w:r>
      <w:r w:rsidR="00DF29B3" w:rsidRPr="004A638C">
        <w:rPr>
          <w:sz w:val="26"/>
          <w:szCs w:val="26"/>
        </w:rPr>
        <w:t xml:space="preserve">рекультивация </w:t>
      </w:r>
      <w:r w:rsidR="00E04205" w:rsidRPr="004A638C">
        <w:rPr>
          <w:sz w:val="26"/>
          <w:szCs w:val="26"/>
        </w:rPr>
        <w:t xml:space="preserve"> Полигона ТБО, расположенного в 800 м по направлению на юго-з</w:t>
      </w:r>
      <w:r w:rsidR="00DF29B3" w:rsidRPr="004A638C">
        <w:rPr>
          <w:sz w:val="26"/>
          <w:szCs w:val="26"/>
        </w:rPr>
        <w:t>апад от с.Краснощёково;</w:t>
      </w:r>
    </w:p>
    <w:p w:rsidR="000F59B2" w:rsidRPr="004A638C" w:rsidRDefault="000F59B2" w:rsidP="00FF0891">
      <w:pPr>
        <w:pStyle w:val="afa"/>
        <w:rPr>
          <w:sz w:val="26"/>
          <w:szCs w:val="26"/>
        </w:rPr>
      </w:pPr>
      <w:r w:rsidRPr="004A638C">
        <w:rPr>
          <w:sz w:val="26"/>
          <w:szCs w:val="26"/>
        </w:rPr>
        <w:t xml:space="preserve">- реконструкция моста через реку </w:t>
      </w:r>
      <w:r w:rsidR="00553CF1" w:rsidRPr="004A638C">
        <w:rPr>
          <w:sz w:val="26"/>
          <w:szCs w:val="26"/>
        </w:rPr>
        <w:t xml:space="preserve"> с.Усть-Белое</w:t>
      </w:r>
      <w:r w:rsidRPr="004A638C">
        <w:rPr>
          <w:sz w:val="26"/>
          <w:szCs w:val="26"/>
        </w:rPr>
        <w:t>;</w:t>
      </w:r>
    </w:p>
    <w:p w:rsidR="000F59B2" w:rsidRPr="004A638C" w:rsidRDefault="000F59B2" w:rsidP="00FF0891">
      <w:pPr>
        <w:pStyle w:val="afa"/>
        <w:rPr>
          <w:sz w:val="26"/>
          <w:szCs w:val="26"/>
        </w:rPr>
      </w:pPr>
      <w:r w:rsidRPr="004A638C">
        <w:rPr>
          <w:sz w:val="26"/>
          <w:szCs w:val="26"/>
        </w:rPr>
        <w:t xml:space="preserve">-  строительство </w:t>
      </w:r>
      <w:r w:rsidR="000743F5" w:rsidRPr="004A638C">
        <w:rPr>
          <w:sz w:val="26"/>
          <w:szCs w:val="26"/>
        </w:rPr>
        <w:t>и реконструкция тепло и водоснабжающих объектов на территории района</w:t>
      </w:r>
      <w:r w:rsidRPr="004A638C">
        <w:rPr>
          <w:sz w:val="26"/>
          <w:szCs w:val="26"/>
        </w:rPr>
        <w:t>;</w:t>
      </w:r>
    </w:p>
    <w:p w:rsidR="000F59B2" w:rsidRPr="004A638C" w:rsidRDefault="000F59B2" w:rsidP="00FF0891">
      <w:pPr>
        <w:pStyle w:val="afa"/>
        <w:rPr>
          <w:sz w:val="26"/>
          <w:szCs w:val="26"/>
        </w:rPr>
      </w:pPr>
      <w:r w:rsidRPr="004A638C">
        <w:rPr>
          <w:sz w:val="26"/>
          <w:szCs w:val="26"/>
        </w:rPr>
        <w:t>Социальные проекты:</w:t>
      </w:r>
    </w:p>
    <w:p w:rsidR="000F59B2" w:rsidRPr="004A638C" w:rsidRDefault="000F59B2" w:rsidP="00FF0891">
      <w:pPr>
        <w:pStyle w:val="afa"/>
        <w:rPr>
          <w:sz w:val="26"/>
          <w:szCs w:val="26"/>
        </w:rPr>
      </w:pPr>
      <w:r w:rsidRPr="004A638C">
        <w:rPr>
          <w:sz w:val="26"/>
          <w:szCs w:val="26"/>
        </w:rPr>
        <w:t xml:space="preserve">-  </w:t>
      </w:r>
      <w:r w:rsidR="00E04205" w:rsidRPr="004A638C">
        <w:rPr>
          <w:sz w:val="26"/>
          <w:szCs w:val="26"/>
        </w:rPr>
        <w:t>Ремонт районного дома культуры в с.Краснощеково</w:t>
      </w:r>
    </w:p>
    <w:p w:rsidR="000743F5" w:rsidRPr="004A638C" w:rsidRDefault="000743F5" w:rsidP="00FF0891">
      <w:pPr>
        <w:pStyle w:val="afa"/>
        <w:rPr>
          <w:sz w:val="26"/>
          <w:szCs w:val="26"/>
        </w:rPr>
      </w:pPr>
      <w:r w:rsidRPr="004A638C">
        <w:rPr>
          <w:sz w:val="26"/>
          <w:szCs w:val="26"/>
        </w:rPr>
        <w:t>- строительство ФАПа в с.Куйбышево</w:t>
      </w:r>
    </w:p>
    <w:p w:rsidR="000743F5" w:rsidRPr="004A638C" w:rsidRDefault="000743F5" w:rsidP="00FF0891">
      <w:pPr>
        <w:pStyle w:val="afa"/>
        <w:rPr>
          <w:sz w:val="26"/>
          <w:szCs w:val="26"/>
        </w:rPr>
      </w:pPr>
      <w:r w:rsidRPr="004A638C">
        <w:rPr>
          <w:sz w:val="26"/>
          <w:szCs w:val="26"/>
        </w:rPr>
        <w:t>- благоустройство парка в селе Краснощеково</w:t>
      </w:r>
    </w:p>
    <w:p w:rsidR="000F59B2" w:rsidRPr="00FF0891" w:rsidRDefault="000F59B2" w:rsidP="00FF0891">
      <w:pPr>
        <w:pStyle w:val="afa"/>
        <w:rPr>
          <w:sz w:val="26"/>
          <w:szCs w:val="26"/>
        </w:rPr>
      </w:pPr>
      <w:r w:rsidRPr="004A638C">
        <w:rPr>
          <w:sz w:val="26"/>
          <w:szCs w:val="26"/>
        </w:rPr>
        <w:t>Перенос сроков реализации инфраструктурных</w:t>
      </w:r>
      <w:r w:rsidRPr="00FF0891">
        <w:rPr>
          <w:sz w:val="26"/>
          <w:szCs w:val="26"/>
        </w:rPr>
        <w:t xml:space="preserve"> проектов, приостановка проектов по модернизации объектов жилищно-коммунального хозяйства обусловят опережающий износ основных фондов и снижение качества жизни населения района.</w:t>
      </w:r>
    </w:p>
    <w:p w:rsidR="000F59B2" w:rsidRPr="00FF0891" w:rsidRDefault="000F59B2" w:rsidP="00FF0891">
      <w:pPr>
        <w:pStyle w:val="afa"/>
        <w:rPr>
          <w:sz w:val="26"/>
          <w:szCs w:val="26"/>
        </w:rPr>
      </w:pPr>
      <w:r w:rsidRPr="00FF0891">
        <w:rPr>
          <w:sz w:val="26"/>
          <w:szCs w:val="26"/>
        </w:rPr>
        <w:t>Сокращение реальных доходов населения также окажет негативное влияние на развития малого и среднего предпринимательства.</w:t>
      </w:r>
    </w:p>
    <w:p w:rsidR="000F59B2" w:rsidRPr="00FF0891" w:rsidRDefault="000F59B2" w:rsidP="00FF0891">
      <w:pPr>
        <w:pStyle w:val="afa"/>
        <w:rPr>
          <w:sz w:val="26"/>
          <w:szCs w:val="26"/>
        </w:rPr>
      </w:pPr>
      <w:r w:rsidRPr="00FF48E7">
        <w:rPr>
          <w:b/>
          <w:sz w:val="26"/>
          <w:szCs w:val="26"/>
        </w:rPr>
        <w:t>Базовый сценарий</w:t>
      </w:r>
      <w:r w:rsidRPr="00FF0891">
        <w:rPr>
          <w:sz w:val="26"/>
          <w:szCs w:val="26"/>
        </w:rPr>
        <w:t xml:space="preserve"> является умеренно-оптимистическим для развития экономики </w:t>
      </w:r>
      <w:r w:rsidR="00854720" w:rsidRPr="00FF0891">
        <w:rPr>
          <w:sz w:val="26"/>
          <w:szCs w:val="26"/>
        </w:rPr>
        <w:t xml:space="preserve">Краснощёковского </w:t>
      </w:r>
      <w:r w:rsidRPr="00FF0891">
        <w:rPr>
          <w:sz w:val="26"/>
          <w:szCs w:val="26"/>
        </w:rPr>
        <w:t>района и заключается в общих относительно умеренных темпах роста экономики.</w:t>
      </w:r>
    </w:p>
    <w:p w:rsidR="000F59B2" w:rsidRPr="00FF0891" w:rsidRDefault="000F59B2" w:rsidP="00FF0891">
      <w:pPr>
        <w:pStyle w:val="afa"/>
        <w:rPr>
          <w:sz w:val="26"/>
          <w:szCs w:val="26"/>
        </w:rPr>
      </w:pPr>
      <w:r w:rsidRPr="00FF0891">
        <w:rPr>
          <w:sz w:val="26"/>
          <w:szCs w:val="26"/>
        </w:rPr>
        <w:t xml:space="preserve">Ситуация в российской экономике характеризуется, прежде всего, средним уровнем инфляции, сохранением уровня реальной покупательной способности </w:t>
      </w:r>
      <w:r w:rsidRPr="00FF0891">
        <w:rPr>
          <w:sz w:val="26"/>
          <w:szCs w:val="26"/>
        </w:rPr>
        <w:lastRenderedPageBreak/>
        <w:t>населения, приростом производительности труда и промышленного производства вследствие реализации политики импортозамещения и роста объемов кредитования промышленности, обусловленного постепенным сокращением процентных ставок. Позитивное влияние на экономическую ситуацию окажет увеличение в среднесрочной перспективе</w:t>
      </w:r>
      <w:r w:rsidR="000743F5">
        <w:rPr>
          <w:sz w:val="26"/>
          <w:szCs w:val="26"/>
        </w:rPr>
        <w:t xml:space="preserve"> </w:t>
      </w:r>
      <w:r w:rsidRPr="00FF0891">
        <w:rPr>
          <w:sz w:val="26"/>
          <w:szCs w:val="26"/>
        </w:rPr>
        <w:t xml:space="preserve">цен на энергоресурсы, что повысит доходы федерального бюджета. </w:t>
      </w:r>
    </w:p>
    <w:p w:rsidR="000F59B2" w:rsidRPr="00FF0891" w:rsidRDefault="000F59B2" w:rsidP="00FF0891">
      <w:pPr>
        <w:pStyle w:val="afa"/>
        <w:rPr>
          <w:sz w:val="26"/>
          <w:szCs w:val="26"/>
        </w:rPr>
      </w:pPr>
      <w:r w:rsidRPr="00FF0891">
        <w:rPr>
          <w:sz w:val="26"/>
          <w:szCs w:val="26"/>
        </w:rPr>
        <w:t xml:space="preserve">Развитие </w:t>
      </w:r>
      <w:r w:rsidR="00854720" w:rsidRPr="00FF0891">
        <w:rPr>
          <w:sz w:val="26"/>
          <w:szCs w:val="26"/>
        </w:rPr>
        <w:t xml:space="preserve">Краснощёковского </w:t>
      </w:r>
      <w:r w:rsidRPr="00FF0891">
        <w:rPr>
          <w:sz w:val="26"/>
          <w:szCs w:val="26"/>
        </w:rPr>
        <w:t>района в данном сценарии происходит на основании сложившихся социально-экономических тенденций в регионе и предполагает реализацию тех же приоритетных проектов, что и при консервативном пути развития, но с полным завершением в более ранние сроки.</w:t>
      </w:r>
    </w:p>
    <w:p w:rsidR="000F59B2" w:rsidRPr="00FF0891" w:rsidRDefault="000F59B2" w:rsidP="00FF0891">
      <w:pPr>
        <w:pStyle w:val="afa"/>
        <w:rPr>
          <w:sz w:val="26"/>
          <w:szCs w:val="26"/>
        </w:rPr>
      </w:pPr>
      <w:r w:rsidRPr="00FF0891">
        <w:rPr>
          <w:sz w:val="26"/>
          <w:szCs w:val="26"/>
        </w:rPr>
        <w:t>Данный сценарий включает в себя осуществление большей части мероприятий и достижение всех показателей, определенных в Указах Президента Российской Федерации от 7 мая 2012 года</w:t>
      </w:r>
      <w:r w:rsidR="00E95C46" w:rsidRPr="00FF0891">
        <w:rPr>
          <w:sz w:val="26"/>
          <w:szCs w:val="26"/>
        </w:rPr>
        <w:t>, от 07.05.2018 года № 204  «О национальных целях и стратегических задачах развития Российской Федерации на период до 2024 года»</w:t>
      </w:r>
      <w:r w:rsidRPr="00FF0891">
        <w:rPr>
          <w:sz w:val="26"/>
          <w:szCs w:val="26"/>
        </w:rPr>
        <w:t>.</w:t>
      </w:r>
    </w:p>
    <w:p w:rsidR="000F59B2" w:rsidRPr="00FF0891" w:rsidRDefault="002C6FB7" w:rsidP="00FF0891">
      <w:pPr>
        <w:pStyle w:val="afa"/>
        <w:rPr>
          <w:sz w:val="26"/>
          <w:szCs w:val="26"/>
        </w:rPr>
      </w:pPr>
      <w:r w:rsidRPr="002C6FB7">
        <w:rPr>
          <w:sz w:val="26"/>
          <w:szCs w:val="26"/>
          <w:lang w:bidi="ru-RU"/>
        </w:rPr>
        <w:t>В целом базовый сценарий развития предполагает совершенствование усло</w:t>
      </w:r>
      <w:r w:rsidRPr="002C6FB7">
        <w:rPr>
          <w:sz w:val="26"/>
          <w:szCs w:val="26"/>
          <w:lang w:bidi="ru-RU"/>
        </w:rPr>
        <w:softHyphen/>
        <w:t>вий ведения бизнеса в районе и привлечение инвестиций в экономику района, включая развитие высокотехнологичных кластеров, создание новых высокопроиз</w:t>
      </w:r>
      <w:r w:rsidRPr="002C6FB7">
        <w:rPr>
          <w:sz w:val="26"/>
          <w:szCs w:val="26"/>
          <w:lang w:bidi="ru-RU"/>
        </w:rPr>
        <w:softHyphen/>
        <w:t>водительных рабочих мест, обеспечение эффективной занятости населения и сбалансирован</w:t>
      </w:r>
      <w:r w:rsidRPr="002C6FB7">
        <w:rPr>
          <w:sz w:val="26"/>
          <w:szCs w:val="26"/>
          <w:lang w:bidi="ru-RU"/>
        </w:rPr>
        <w:softHyphen/>
        <w:t>ного рынка труда, в том числе за счет улучшения условий и повышения оплаты труда, развития трудового потенциала граждан, профессиональной и территориаль</w:t>
      </w:r>
      <w:r w:rsidRPr="002C6FB7">
        <w:rPr>
          <w:sz w:val="26"/>
          <w:szCs w:val="26"/>
          <w:lang w:bidi="ru-RU"/>
        </w:rPr>
        <w:softHyphen/>
        <w:t>ной мобильности трудовых ресурсов</w:t>
      </w:r>
      <w:r w:rsidR="000F59B2" w:rsidRPr="00FF0891">
        <w:rPr>
          <w:sz w:val="26"/>
          <w:szCs w:val="26"/>
        </w:rPr>
        <w:t>.</w:t>
      </w:r>
    </w:p>
    <w:p w:rsidR="000F59B2" w:rsidRPr="00FF0891" w:rsidRDefault="000F59B2" w:rsidP="00FF0891">
      <w:pPr>
        <w:pStyle w:val="afa"/>
        <w:rPr>
          <w:sz w:val="26"/>
          <w:szCs w:val="26"/>
        </w:rPr>
      </w:pPr>
      <w:r w:rsidRPr="00FF0891">
        <w:rPr>
          <w:sz w:val="26"/>
          <w:szCs w:val="26"/>
        </w:rPr>
        <w:t>В рамках данного сценария помимо проектов, указанных в консервативном сценарии развития, в полном объеме реализуются планы в области сел</w:t>
      </w:r>
      <w:r w:rsidR="005E20B5" w:rsidRPr="00FF0891">
        <w:rPr>
          <w:sz w:val="26"/>
          <w:szCs w:val="26"/>
        </w:rPr>
        <w:t>ьскохозяйственного производства</w:t>
      </w:r>
      <w:r w:rsidRPr="00FF0891">
        <w:rPr>
          <w:sz w:val="26"/>
          <w:szCs w:val="26"/>
        </w:rPr>
        <w:t xml:space="preserve">. </w:t>
      </w:r>
    </w:p>
    <w:p w:rsidR="000F59B2" w:rsidRPr="00FF0891" w:rsidRDefault="000F59B2" w:rsidP="00FF0891">
      <w:pPr>
        <w:pStyle w:val="afa"/>
        <w:rPr>
          <w:sz w:val="26"/>
          <w:szCs w:val="26"/>
        </w:rPr>
      </w:pPr>
      <w:r w:rsidRPr="00FF0891">
        <w:rPr>
          <w:sz w:val="26"/>
          <w:szCs w:val="26"/>
        </w:rPr>
        <w:t>К возможно реализуемым проектам относятся:</w:t>
      </w:r>
    </w:p>
    <w:p w:rsidR="000F59B2" w:rsidRPr="00FF0891" w:rsidRDefault="000F59B2" w:rsidP="00FF0891">
      <w:pPr>
        <w:pStyle w:val="afa"/>
        <w:rPr>
          <w:sz w:val="26"/>
          <w:szCs w:val="26"/>
        </w:rPr>
      </w:pPr>
      <w:r w:rsidRPr="00FF0891">
        <w:rPr>
          <w:sz w:val="26"/>
          <w:szCs w:val="26"/>
        </w:rPr>
        <w:t>Инфраструктурные проекты:</w:t>
      </w:r>
    </w:p>
    <w:p w:rsidR="000F59B2" w:rsidRPr="00FF0891" w:rsidRDefault="000F59B2" w:rsidP="00FF0891">
      <w:pPr>
        <w:pStyle w:val="afa"/>
        <w:rPr>
          <w:sz w:val="26"/>
          <w:szCs w:val="26"/>
        </w:rPr>
      </w:pPr>
      <w:r w:rsidRPr="00FF0891">
        <w:rPr>
          <w:sz w:val="26"/>
          <w:szCs w:val="26"/>
        </w:rPr>
        <w:t xml:space="preserve">- строительство </w:t>
      </w:r>
      <w:r w:rsidR="00155A5E" w:rsidRPr="00FF0891">
        <w:rPr>
          <w:sz w:val="26"/>
          <w:szCs w:val="26"/>
        </w:rPr>
        <w:t xml:space="preserve">площадки временного накопления </w:t>
      </w:r>
      <w:r w:rsidRPr="00FF0891">
        <w:rPr>
          <w:sz w:val="26"/>
          <w:szCs w:val="26"/>
        </w:rPr>
        <w:t xml:space="preserve"> под твердые </w:t>
      </w:r>
      <w:r w:rsidR="00155A5E" w:rsidRPr="00FF0891">
        <w:rPr>
          <w:sz w:val="26"/>
          <w:szCs w:val="26"/>
        </w:rPr>
        <w:t>коммунальные отходы</w:t>
      </w:r>
      <w:r w:rsidRPr="00FF0891">
        <w:rPr>
          <w:sz w:val="26"/>
          <w:szCs w:val="26"/>
        </w:rPr>
        <w:t xml:space="preserve"> отходы в с.</w:t>
      </w:r>
      <w:r w:rsidR="008F4CAF" w:rsidRPr="00FF0891">
        <w:rPr>
          <w:sz w:val="26"/>
          <w:szCs w:val="26"/>
        </w:rPr>
        <w:t>Краснощеково</w:t>
      </w:r>
      <w:r w:rsidRPr="00FF0891">
        <w:rPr>
          <w:sz w:val="26"/>
          <w:szCs w:val="26"/>
        </w:rPr>
        <w:t>;</w:t>
      </w:r>
    </w:p>
    <w:p w:rsidR="000F59B2" w:rsidRDefault="000F59B2" w:rsidP="00FF0891">
      <w:pPr>
        <w:pStyle w:val="afa"/>
        <w:rPr>
          <w:sz w:val="26"/>
          <w:szCs w:val="26"/>
        </w:rPr>
      </w:pPr>
      <w:r w:rsidRPr="00FF0891">
        <w:rPr>
          <w:sz w:val="26"/>
          <w:szCs w:val="26"/>
        </w:rPr>
        <w:t>- строительство водопроводов на селе;</w:t>
      </w:r>
    </w:p>
    <w:p w:rsidR="00FF48E7" w:rsidRPr="00FF0891" w:rsidRDefault="00FF48E7" w:rsidP="00FF0891">
      <w:pPr>
        <w:pStyle w:val="afa"/>
        <w:rPr>
          <w:sz w:val="26"/>
          <w:szCs w:val="26"/>
        </w:rPr>
      </w:pPr>
      <w:r>
        <w:rPr>
          <w:sz w:val="26"/>
          <w:szCs w:val="26"/>
        </w:rPr>
        <w:t>- устройство инженерной защиты на р.Чарыш;</w:t>
      </w:r>
    </w:p>
    <w:p w:rsidR="000F59B2" w:rsidRPr="00FF0891" w:rsidRDefault="000F59B2" w:rsidP="00FF0891">
      <w:pPr>
        <w:pStyle w:val="afa"/>
        <w:rPr>
          <w:sz w:val="26"/>
          <w:szCs w:val="26"/>
        </w:rPr>
      </w:pPr>
      <w:r w:rsidRPr="00FF0891">
        <w:rPr>
          <w:sz w:val="26"/>
          <w:szCs w:val="26"/>
        </w:rPr>
        <w:t>- строительство сетей электроснабжения в населенных пунктах района.</w:t>
      </w:r>
    </w:p>
    <w:p w:rsidR="000F59B2" w:rsidRPr="00FF0891" w:rsidRDefault="000F59B2" w:rsidP="00FF0891">
      <w:pPr>
        <w:pStyle w:val="afa"/>
        <w:rPr>
          <w:sz w:val="26"/>
          <w:szCs w:val="26"/>
        </w:rPr>
      </w:pPr>
      <w:r w:rsidRPr="00FF0891">
        <w:rPr>
          <w:sz w:val="26"/>
          <w:szCs w:val="26"/>
        </w:rPr>
        <w:t>Социальные проекты:</w:t>
      </w:r>
    </w:p>
    <w:p w:rsidR="000F59B2" w:rsidRPr="00FF0891" w:rsidRDefault="000F59B2" w:rsidP="00FF0891">
      <w:pPr>
        <w:pStyle w:val="afa"/>
        <w:rPr>
          <w:sz w:val="26"/>
          <w:szCs w:val="26"/>
        </w:rPr>
      </w:pPr>
      <w:r w:rsidRPr="00FF0891">
        <w:rPr>
          <w:sz w:val="26"/>
          <w:szCs w:val="26"/>
        </w:rPr>
        <w:t xml:space="preserve">- строительство </w:t>
      </w:r>
      <w:r w:rsidR="008F4CAF" w:rsidRPr="00FF0891">
        <w:rPr>
          <w:sz w:val="26"/>
          <w:szCs w:val="26"/>
        </w:rPr>
        <w:t xml:space="preserve">музыкальной </w:t>
      </w:r>
      <w:r w:rsidRPr="00FF0891">
        <w:rPr>
          <w:sz w:val="26"/>
          <w:szCs w:val="26"/>
        </w:rPr>
        <w:t xml:space="preserve"> школы </w:t>
      </w:r>
      <w:r w:rsidR="00155A5E" w:rsidRPr="00FF0891">
        <w:rPr>
          <w:sz w:val="26"/>
          <w:szCs w:val="26"/>
        </w:rPr>
        <w:t xml:space="preserve">и библиотеки </w:t>
      </w:r>
      <w:r w:rsidRPr="00FF0891">
        <w:rPr>
          <w:sz w:val="26"/>
          <w:szCs w:val="26"/>
        </w:rPr>
        <w:t>в с.</w:t>
      </w:r>
      <w:r w:rsidR="008F4CAF" w:rsidRPr="00FF0891">
        <w:rPr>
          <w:sz w:val="26"/>
          <w:szCs w:val="26"/>
        </w:rPr>
        <w:t>Краснощеково</w:t>
      </w:r>
      <w:r w:rsidRPr="00FF0891">
        <w:rPr>
          <w:sz w:val="26"/>
          <w:szCs w:val="26"/>
        </w:rPr>
        <w:t xml:space="preserve"> на </w:t>
      </w:r>
      <w:r w:rsidR="00155A5E" w:rsidRPr="00FF0891">
        <w:rPr>
          <w:sz w:val="26"/>
          <w:szCs w:val="26"/>
        </w:rPr>
        <w:t>300</w:t>
      </w:r>
      <w:r w:rsidRPr="00FF0891">
        <w:rPr>
          <w:sz w:val="26"/>
          <w:szCs w:val="26"/>
        </w:rPr>
        <w:t xml:space="preserve"> мест;</w:t>
      </w:r>
    </w:p>
    <w:p w:rsidR="000F59B2" w:rsidRPr="00FF0891" w:rsidRDefault="000F59B2" w:rsidP="00FF0891">
      <w:pPr>
        <w:pStyle w:val="afa"/>
        <w:rPr>
          <w:sz w:val="26"/>
          <w:szCs w:val="26"/>
        </w:rPr>
      </w:pPr>
      <w:r w:rsidRPr="00FF0891">
        <w:rPr>
          <w:sz w:val="26"/>
          <w:szCs w:val="26"/>
        </w:rPr>
        <w:t xml:space="preserve">- капитальный ремонт детских дошкольных учреждений; </w:t>
      </w:r>
    </w:p>
    <w:p w:rsidR="000F59B2" w:rsidRPr="00FF0891" w:rsidRDefault="000F59B2" w:rsidP="00FF0891">
      <w:pPr>
        <w:pStyle w:val="afa"/>
        <w:rPr>
          <w:sz w:val="26"/>
          <w:szCs w:val="26"/>
        </w:rPr>
      </w:pPr>
      <w:r w:rsidRPr="00FF0891">
        <w:rPr>
          <w:sz w:val="26"/>
          <w:szCs w:val="26"/>
        </w:rPr>
        <w:t>- капитальный ремонт и модернизация средних общеобразовательных школ.</w:t>
      </w:r>
    </w:p>
    <w:p w:rsidR="000F59B2" w:rsidRPr="00FF0891" w:rsidRDefault="000F59B2" w:rsidP="00FF0891">
      <w:pPr>
        <w:pStyle w:val="afa"/>
        <w:rPr>
          <w:sz w:val="26"/>
          <w:szCs w:val="26"/>
        </w:rPr>
      </w:pPr>
      <w:r w:rsidRPr="00FF0891">
        <w:rPr>
          <w:sz w:val="26"/>
          <w:szCs w:val="26"/>
        </w:rPr>
        <w:t>Приток населения потребует опережающего создания и развития объектов социальной и инженерной инфраструктуры, повышения качества жилищно-коммунальных и социальных услуг для населения района.</w:t>
      </w:r>
    </w:p>
    <w:p w:rsidR="000F59B2" w:rsidRPr="00FF0891" w:rsidRDefault="00854720" w:rsidP="00FF0891">
      <w:pPr>
        <w:pStyle w:val="afa"/>
        <w:rPr>
          <w:sz w:val="26"/>
          <w:szCs w:val="26"/>
        </w:rPr>
      </w:pPr>
      <w:r w:rsidRPr="00FF0891">
        <w:rPr>
          <w:sz w:val="26"/>
          <w:szCs w:val="26"/>
        </w:rPr>
        <w:t>М</w:t>
      </w:r>
      <w:r w:rsidR="000F59B2" w:rsidRPr="00FF0891">
        <w:rPr>
          <w:sz w:val="26"/>
          <w:szCs w:val="26"/>
        </w:rPr>
        <w:t>одернизация объектов жилищно-коммунального хозяйства обусловят повышение деловой активности и рост качества жизни населения района.</w:t>
      </w:r>
    </w:p>
    <w:p w:rsidR="000F59B2" w:rsidRPr="00FF0891" w:rsidRDefault="000F59B2" w:rsidP="00FF0891">
      <w:pPr>
        <w:pStyle w:val="afa"/>
        <w:rPr>
          <w:sz w:val="26"/>
          <w:szCs w:val="26"/>
        </w:rPr>
      </w:pPr>
      <w:r w:rsidRPr="00FF0891">
        <w:rPr>
          <w:sz w:val="26"/>
          <w:szCs w:val="26"/>
        </w:rPr>
        <w:t>Рост реальных доходов населения также окажет положительное влияние на развитии малого и среднего предпринимательства, потребует совершенствования условий ведения предпринимательской и инвестиционной деятельности и снижения административных барьеров для ведения бизнеса.</w:t>
      </w:r>
    </w:p>
    <w:p w:rsidR="000F59B2" w:rsidRPr="004A638C" w:rsidRDefault="000F59B2" w:rsidP="004A638C">
      <w:pPr>
        <w:pStyle w:val="2b"/>
        <w:shd w:val="clear" w:color="auto" w:fill="auto"/>
        <w:spacing w:before="0" w:line="240" w:lineRule="auto"/>
        <w:ind w:firstLine="840"/>
        <w:jc w:val="both"/>
        <w:rPr>
          <w:sz w:val="28"/>
          <w:szCs w:val="28"/>
        </w:rPr>
      </w:pPr>
      <w:r w:rsidRPr="004A638C">
        <w:rPr>
          <w:b/>
          <w:i w:val="0"/>
          <w:sz w:val="26"/>
          <w:szCs w:val="26"/>
        </w:rPr>
        <w:t>Целевой сценарий</w:t>
      </w:r>
      <w:r w:rsidRPr="00FF0891">
        <w:rPr>
          <w:sz w:val="26"/>
          <w:szCs w:val="26"/>
        </w:rPr>
        <w:t xml:space="preserve"> </w:t>
      </w:r>
      <w:r w:rsidR="004A638C" w:rsidRPr="00EE6C91">
        <w:rPr>
          <w:i w:val="0"/>
          <w:sz w:val="28"/>
          <w:szCs w:val="28"/>
        </w:rPr>
        <w:t>предполагает активное развитие территории. В усло</w:t>
      </w:r>
      <w:r w:rsidR="004A638C" w:rsidRPr="00EE6C91">
        <w:rPr>
          <w:i w:val="0"/>
          <w:sz w:val="28"/>
          <w:szCs w:val="28"/>
        </w:rPr>
        <w:softHyphen/>
        <w:t xml:space="preserve">виях достаточно благоприятной социально-экономической ситуации в </w:t>
      </w:r>
      <w:r w:rsidR="004A638C" w:rsidRPr="00EE6C91">
        <w:rPr>
          <w:i w:val="0"/>
          <w:sz w:val="28"/>
          <w:szCs w:val="28"/>
        </w:rPr>
        <w:lastRenderedPageBreak/>
        <w:t>Ал</w:t>
      </w:r>
      <w:r w:rsidR="004A638C" w:rsidRPr="00EE6C91">
        <w:rPr>
          <w:i w:val="0"/>
          <w:sz w:val="28"/>
          <w:szCs w:val="28"/>
        </w:rPr>
        <w:softHyphen/>
        <w:t>тайском крае и в целом в Российской Федерации ожидается реализация всех намеченных инвестиционных и инфраструктурных проектов в полном объе</w:t>
      </w:r>
      <w:r w:rsidR="004A638C" w:rsidRPr="00EE6C91">
        <w:rPr>
          <w:i w:val="0"/>
          <w:sz w:val="28"/>
          <w:szCs w:val="28"/>
        </w:rPr>
        <w:softHyphen/>
        <w:t>ме и в намеченные сроки</w:t>
      </w:r>
      <w:r w:rsidR="004A638C" w:rsidRPr="005A4FD5">
        <w:rPr>
          <w:sz w:val="28"/>
          <w:szCs w:val="28"/>
        </w:rPr>
        <w:t>.</w:t>
      </w:r>
    </w:p>
    <w:p w:rsidR="006B60B9" w:rsidRPr="00FF0891" w:rsidRDefault="006B60B9" w:rsidP="00FF0891">
      <w:pPr>
        <w:pStyle w:val="afa"/>
        <w:rPr>
          <w:sz w:val="26"/>
          <w:szCs w:val="26"/>
        </w:rPr>
      </w:pPr>
      <w:r w:rsidRPr="00FF0891">
        <w:rPr>
          <w:sz w:val="26"/>
          <w:szCs w:val="26"/>
        </w:rPr>
        <w:t>Целевой сценарий является оптимальным вариантом социально-экономического развития Краснощековского района, обеспечивающим достижение установленных приоритетов и целей стратегии.</w:t>
      </w:r>
    </w:p>
    <w:p w:rsidR="006B60B9" w:rsidRPr="00FF0891" w:rsidRDefault="006B60B9" w:rsidP="00FF0891">
      <w:pPr>
        <w:pStyle w:val="afa"/>
        <w:rPr>
          <w:sz w:val="26"/>
          <w:szCs w:val="26"/>
        </w:rPr>
      </w:pPr>
      <w:r w:rsidRPr="00FF0891">
        <w:rPr>
          <w:sz w:val="26"/>
          <w:szCs w:val="26"/>
        </w:rPr>
        <w:t xml:space="preserve">Целевой сценарий должен сопровождаться осуществлением ряда крупных федеральных, региональных и частных инвестиционных проектов, принципиальными сдвигами в пользу переработки сельскохозяйственной продукции с сильными конкурентоспособными позициями. Реализация оптимистического варианта развития предусматривает масштабное привлечение инвестиций в сельское хозяйство района. Данные виды экономической деятельности в наибольшей степени ориентированы на использование собственных природных и социально-экономических ресурсов и конкурентных преимуществ. Это позволит многократно увеличить стоимость произведенного валового продукта, что приведет к значительному росту уровня жизни населения муниципального образования. Вместе с тем параллельно начнет активизироваться множество малых предприятий в туристической сфере, торговле и услугах. </w:t>
      </w:r>
    </w:p>
    <w:p w:rsidR="006B60B9" w:rsidRPr="00FF0891" w:rsidRDefault="006B60B9" w:rsidP="00FF0891">
      <w:pPr>
        <w:pStyle w:val="afa"/>
        <w:rPr>
          <w:sz w:val="26"/>
          <w:szCs w:val="26"/>
        </w:rPr>
      </w:pPr>
      <w:r w:rsidRPr="00FF0891">
        <w:rPr>
          <w:sz w:val="26"/>
          <w:szCs w:val="26"/>
        </w:rPr>
        <w:t>В части коммунального хозяйства будут осуществляться мероприятия по строительству, реконструкции и капитальному ремонту коммуникаций и инженерных сетей, приоритетно, в целях удовлетворения нужд предприятий отраслей промышленного производства (тепловая энергия). В том числе, будут реконструированы и (или) капитально отремонтированы коммуникации и инженерные сети.</w:t>
      </w:r>
    </w:p>
    <w:p w:rsidR="006B60B9" w:rsidRPr="00FF0891" w:rsidRDefault="006B60B9" w:rsidP="00FF0891">
      <w:pPr>
        <w:pStyle w:val="afa"/>
        <w:rPr>
          <w:sz w:val="26"/>
          <w:szCs w:val="26"/>
        </w:rPr>
      </w:pPr>
      <w:r w:rsidRPr="00FF0891">
        <w:rPr>
          <w:sz w:val="26"/>
          <w:szCs w:val="26"/>
        </w:rPr>
        <w:t xml:space="preserve">Сценарий опирается на модернизацию и расширение инфраструктуры и характеризуется повышением уровня экономической связанности пространства района и улучшением транспортной доступности сельских поселений. </w:t>
      </w:r>
    </w:p>
    <w:p w:rsidR="006B60B9" w:rsidRPr="00FF0891" w:rsidRDefault="006B60B9" w:rsidP="00FF0891">
      <w:pPr>
        <w:pStyle w:val="afa"/>
        <w:rPr>
          <w:sz w:val="26"/>
          <w:szCs w:val="26"/>
        </w:rPr>
      </w:pPr>
      <w:r w:rsidRPr="00FF0891">
        <w:rPr>
          <w:sz w:val="26"/>
          <w:szCs w:val="26"/>
        </w:rPr>
        <w:t xml:space="preserve">В сфере муниципального управления программно-целевой и проектный подход, в том числе использование новых передовых управленческих технологий и принципов управления «на результат», обеспечат максимально рациональное и эффективное управление финансовыми, материальными и человеческими ресурсами. Этот сценарий предполагает в наибольшей степени  результативное сотрудничество органов местного самоуправления и институтов гражданского общества в вопросах социально-экономического развития района. </w:t>
      </w:r>
    </w:p>
    <w:p w:rsidR="00530B06" w:rsidRPr="00FF0891" w:rsidRDefault="006B60B9" w:rsidP="00FF0891">
      <w:pPr>
        <w:pStyle w:val="afa"/>
        <w:rPr>
          <w:sz w:val="26"/>
          <w:szCs w:val="26"/>
        </w:rPr>
      </w:pPr>
      <w:r w:rsidRPr="00FF0891">
        <w:rPr>
          <w:sz w:val="26"/>
          <w:szCs w:val="26"/>
        </w:rPr>
        <w:t xml:space="preserve">Сценарий отличается более благоприятными демографическими  трендами в совокупности с высокими качественными параметрами уровня жизни населения. </w:t>
      </w:r>
    </w:p>
    <w:p w:rsidR="000F59B2" w:rsidRPr="00FF0891" w:rsidRDefault="000F59B2" w:rsidP="00FF0891">
      <w:pPr>
        <w:pStyle w:val="afa"/>
        <w:rPr>
          <w:sz w:val="26"/>
          <w:szCs w:val="26"/>
        </w:rPr>
      </w:pPr>
      <w:r w:rsidRPr="00FF48E7">
        <w:rPr>
          <w:b/>
          <w:sz w:val="26"/>
          <w:szCs w:val="26"/>
        </w:rPr>
        <w:t>Сроки и этапы реализации Стратегии</w:t>
      </w:r>
      <w:r w:rsidRPr="00FF0891">
        <w:rPr>
          <w:sz w:val="26"/>
          <w:szCs w:val="26"/>
        </w:rPr>
        <w:t>.</w:t>
      </w:r>
    </w:p>
    <w:p w:rsidR="00474B06" w:rsidRPr="00FF0891" w:rsidRDefault="000F59B2" w:rsidP="00FF0891">
      <w:pPr>
        <w:pStyle w:val="afa"/>
        <w:rPr>
          <w:sz w:val="26"/>
          <w:szCs w:val="26"/>
        </w:rPr>
      </w:pPr>
      <w:r w:rsidRPr="00FF0891">
        <w:rPr>
          <w:sz w:val="26"/>
          <w:szCs w:val="26"/>
        </w:rPr>
        <w:t xml:space="preserve">Реализация Стратегии предполагается в три этапа: </w:t>
      </w:r>
    </w:p>
    <w:p w:rsidR="00474B06" w:rsidRPr="00FF0891" w:rsidRDefault="000F59B2" w:rsidP="00FF0891">
      <w:pPr>
        <w:pStyle w:val="afa"/>
        <w:rPr>
          <w:sz w:val="26"/>
          <w:szCs w:val="26"/>
        </w:rPr>
      </w:pPr>
      <w:r w:rsidRPr="00FF0891">
        <w:rPr>
          <w:sz w:val="26"/>
          <w:szCs w:val="26"/>
        </w:rPr>
        <w:t>I этап: 20</w:t>
      </w:r>
      <w:r w:rsidR="006B60B9" w:rsidRPr="00FF0891">
        <w:rPr>
          <w:sz w:val="26"/>
          <w:szCs w:val="26"/>
        </w:rPr>
        <w:t>20</w:t>
      </w:r>
      <w:r w:rsidRPr="00FF0891">
        <w:rPr>
          <w:sz w:val="26"/>
          <w:szCs w:val="26"/>
        </w:rPr>
        <w:t xml:space="preserve"> - 202</w:t>
      </w:r>
      <w:r w:rsidR="006B60B9" w:rsidRPr="00FF0891">
        <w:rPr>
          <w:sz w:val="26"/>
          <w:szCs w:val="26"/>
        </w:rPr>
        <w:t>4</w:t>
      </w:r>
      <w:r w:rsidRPr="00FF0891">
        <w:rPr>
          <w:sz w:val="26"/>
          <w:szCs w:val="26"/>
        </w:rPr>
        <w:t xml:space="preserve"> годы, создание условий для роста </w:t>
      </w:r>
      <w:r w:rsidR="006B60B9" w:rsidRPr="00FF0891">
        <w:rPr>
          <w:sz w:val="26"/>
          <w:szCs w:val="26"/>
        </w:rPr>
        <w:t>экономики и социальной сферы</w:t>
      </w:r>
      <w:r w:rsidRPr="00FF0891">
        <w:rPr>
          <w:sz w:val="26"/>
          <w:szCs w:val="26"/>
        </w:rPr>
        <w:t>.</w:t>
      </w:r>
    </w:p>
    <w:p w:rsidR="000F59B2" w:rsidRPr="00FF0891" w:rsidRDefault="000F59B2" w:rsidP="00FF0891">
      <w:pPr>
        <w:pStyle w:val="afa"/>
        <w:rPr>
          <w:sz w:val="26"/>
          <w:szCs w:val="26"/>
        </w:rPr>
      </w:pPr>
      <w:r w:rsidRPr="00FF0891">
        <w:rPr>
          <w:sz w:val="26"/>
          <w:szCs w:val="26"/>
        </w:rPr>
        <w:t>II этап: 202</w:t>
      </w:r>
      <w:r w:rsidR="006B60B9" w:rsidRPr="00FF0891">
        <w:rPr>
          <w:sz w:val="26"/>
          <w:szCs w:val="26"/>
        </w:rPr>
        <w:t>5</w:t>
      </w:r>
      <w:r w:rsidRPr="00FF0891">
        <w:rPr>
          <w:sz w:val="26"/>
          <w:szCs w:val="26"/>
        </w:rPr>
        <w:t xml:space="preserve"> - 2030 годы, выход на траекторию ускоренного роста</w:t>
      </w:r>
      <w:r w:rsidR="006B60B9" w:rsidRPr="00FF0891">
        <w:rPr>
          <w:sz w:val="26"/>
          <w:szCs w:val="26"/>
        </w:rPr>
        <w:t xml:space="preserve"> экономики и социальной сферы</w:t>
      </w:r>
      <w:r w:rsidRPr="00FF0891">
        <w:rPr>
          <w:sz w:val="26"/>
          <w:szCs w:val="26"/>
        </w:rPr>
        <w:t>.</w:t>
      </w:r>
    </w:p>
    <w:p w:rsidR="00474B06" w:rsidRPr="00FF0891" w:rsidRDefault="00474B06" w:rsidP="00FF0891">
      <w:pPr>
        <w:pStyle w:val="afa"/>
        <w:rPr>
          <w:sz w:val="26"/>
          <w:szCs w:val="26"/>
        </w:rPr>
      </w:pPr>
      <w:r w:rsidRPr="00FF0891">
        <w:rPr>
          <w:sz w:val="26"/>
          <w:szCs w:val="26"/>
          <w:lang w:val="en-US"/>
        </w:rPr>
        <w:t>III</w:t>
      </w:r>
      <w:r w:rsidRPr="00FF0891">
        <w:rPr>
          <w:sz w:val="26"/>
          <w:szCs w:val="26"/>
        </w:rPr>
        <w:t xml:space="preserve"> этап: 2030 - 2035 годы, обеспечение качественного и интенсивного роста экономики и социальной сферы.</w:t>
      </w:r>
    </w:p>
    <w:p w:rsidR="00474B06" w:rsidRPr="00FF0891" w:rsidRDefault="00474B06" w:rsidP="00FF0891">
      <w:pPr>
        <w:pStyle w:val="afa"/>
        <w:rPr>
          <w:sz w:val="26"/>
          <w:szCs w:val="26"/>
        </w:rPr>
      </w:pPr>
      <w:r w:rsidRPr="00FF0891">
        <w:rPr>
          <w:sz w:val="26"/>
          <w:szCs w:val="26"/>
        </w:rPr>
        <w:t xml:space="preserve">На первом этапе реализации стратегии предусматривается совершенствование условий ведения бизнеса, привлечение инвестиций, реализация инвестиционных проектов, опережающее создание и развитие объектов </w:t>
      </w:r>
      <w:r w:rsidRPr="00FF0891">
        <w:rPr>
          <w:sz w:val="26"/>
          <w:szCs w:val="26"/>
        </w:rPr>
        <w:lastRenderedPageBreak/>
        <w:t>социальной и инженерной инфраструктуры, повышение качества жилищно-коммунальных и социальных услуг для населения района.</w:t>
      </w:r>
    </w:p>
    <w:p w:rsidR="00474B06" w:rsidRPr="00FF0891" w:rsidRDefault="00474B06" w:rsidP="00FF0891">
      <w:pPr>
        <w:pStyle w:val="afa"/>
        <w:rPr>
          <w:sz w:val="26"/>
          <w:szCs w:val="26"/>
        </w:rPr>
      </w:pPr>
      <w:r w:rsidRPr="00FF0891">
        <w:rPr>
          <w:sz w:val="26"/>
          <w:szCs w:val="26"/>
        </w:rPr>
        <w:t>Второй этап реализации стратегии предполагает значительное увеличение численности населения района, которое обусловит интенсивное развитие сельскохозяйственного производства с последующим размещением на местной сырьевой базе ряда крупных пищевых производств, направленных на обеспечение продовольственных потребностей населения Алтайского края. Рост уровня жизни населения, развитие промышленной, инженерной и социальной инфраструктуры.</w:t>
      </w:r>
    </w:p>
    <w:p w:rsidR="00474B06" w:rsidRPr="00FF0891" w:rsidRDefault="00474B06" w:rsidP="00FF0891">
      <w:pPr>
        <w:pStyle w:val="afa"/>
        <w:rPr>
          <w:sz w:val="26"/>
          <w:szCs w:val="26"/>
        </w:rPr>
      </w:pPr>
      <w:r w:rsidRPr="00FF0891">
        <w:rPr>
          <w:sz w:val="26"/>
          <w:szCs w:val="26"/>
        </w:rPr>
        <w:t>Третий этап реализации стратегии района предполагает  развитие межрайонных экономических связей. Дальнейшее расширение рынков сбыта продукции и повышение конкурентоспособности производимой в районе продукции, работ, услуг. Развитие агропромышленного комплекса, укрепление материально-технической базы, внедрение новых технологий и модернизация действующих сельскохозяйственных производств.</w:t>
      </w:r>
    </w:p>
    <w:p w:rsidR="00D13FB0" w:rsidRPr="00FF0891" w:rsidRDefault="00D13FB0" w:rsidP="00C63C69">
      <w:pPr>
        <w:pStyle w:val="afa"/>
        <w:ind w:firstLine="0"/>
        <w:rPr>
          <w:sz w:val="26"/>
          <w:szCs w:val="26"/>
        </w:rPr>
      </w:pPr>
    </w:p>
    <w:p w:rsidR="00603C07" w:rsidRPr="00603C07" w:rsidRDefault="00603C07" w:rsidP="00603C07">
      <w:pPr>
        <w:jc w:val="both"/>
        <w:rPr>
          <w:b/>
          <w:sz w:val="26"/>
          <w:szCs w:val="26"/>
        </w:rPr>
      </w:pPr>
      <w:r w:rsidRPr="00603C07">
        <w:rPr>
          <w:b/>
          <w:sz w:val="26"/>
          <w:szCs w:val="26"/>
        </w:rPr>
        <w:t>4. Приоритеты территориального развития Краснощёковского района</w:t>
      </w:r>
    </w:p>
    <w:p w:rsidR="00603C07" w:rsidRPr="00603C07" w:rsidRDefault="00603C07" w:rsidP="00603C07">
      <w:pPr>
        <w:ind w:firstLine="851"/>
        <w:jc w:val="both"/>
        <w:rPr>
          <w:sz w:val="26"/>
          <w:szCs w:val="26"/>
        </w:rPr>
      </w:pPr>
      <w:r w:rsidRPr="00603C07">
        <w:rPr>
          <w:i/>
          <w:sz w:val="26"/>
          <w:szCs w:val="26"/>
        </w:rPr>
        <w:t>Краснощёковское сельское поселение</w:t>
      </w:r>
      <w:r w:rsidRPr="00603C07">
        <w:rPr>
          <w:sz w:val="26"/>
          <w:szCs w:val="26"/>
        </w:rPr>
        <w:t>:</w:t>
      </w:r>
    </w:p>
    <w:p w:rsidR="00603C07" w:rsidRPr="00603C07" w:rsidRDefault="00603C07" w:rsidP="00603C07">
      <w:pPr>
        <w:shd w:val="clear" w:color="auto" w:fill="FFFFFF"/>
        <w:ind w:firstLine="851"/>
        <w:jc w:val="both"/>
        <w:rPr>
          <w:rFonts w:eastAsiaTheme="minorEastAsia"/>
          <w:sz w:val="26"/>
          <w:szCs w:val="26"/>
        </w:rPr>
      </w:pPr>
      <w:r w:rsidRPr="00603C07">
        <w:rPr>
          <w:rFonts w:eastAsiaTheme="minorEastAsia"/>
          <w:i/>
          <w:sz w:val="26"/>
          <w:szCs w:val="26"/>
        </w:rPr>
        <w:t>Краснощёковский сельсовет</w:t>
      </w:r>
      <w:r w:rsidRPr="00603C07">
        <w:rPr>
          <w:rFonts w:eastAsiaTheme="minorEastAsia"/>
          <w:sz w:val="26"/>
          <w:szCs w:val="26"/>
        </w:rPr>
        <w:t xml:space="preserve"> — </w:t>
      </w:r>
      <w:hyperlink r:id="rId12" w:tooltip="Муниципальное образование" w:history="1">
        <w:r w:rsidRPr="00603C07">
          <w:rPr>
            <w:rFonts w:eastAsiaTheme="minorEastAsia"/>
            <w:sz w:val="26"/>
          </w:rPr>
          <w:t>муниципальное образование</w:t>
        </w:r>
      </w:hyperlink>
      <w:r w:rsidRPr="00603C07">
        <w:rPr>
          <w:rFonts w:eastAsiaTheme="minorEastAsia"/>
          <w:sz w:val="26"/>
          <w:szCs w:val="26"/>
        </w:rPr>
        <w:t xml:space="preserve"> со статусом </w:t>
      </w:r>
      <w:hyperlink r:id="rId13" w:tooltip="Сельское поселение" w:history="1">
        <w:r w:rsidRPr="00603C07">
          <w:rPr>
            <w:rFonts w:eastAsiaTheme="minorEastAsia"/>
            <w:sz w:val="26"/>
          </w:rPr>
          <w:t>сельского поселения</w:t>
        </w:r>
      </w:hyperlink>
      <w:r w:rsidRPr="00603C07">
        <w:rPr>
          <w:rFonts w:eastAsiaTheme="minorEastAsia"/>
          <w:sz w:val="26"/>
          <w:szCs w:val="26"/>
        </w:rPr>
        <w:t xml:space="preserve"> и административно-территориальное образование в </w:t>
      </w:r>
      <w:hyperlink r:id="rId14" w:tooltip="Смоленский район (Алтайский край)" w:history="1">
        <w:r w:rsidRPr="00603C07">
          <w:rPr>
            <w:rFonts w:eastAsiaTheme="minorEastAsia"/>
            <w:sz w:val="26"/>
          </w:rPr>
          <w:t>Краснощёковском  районе</w:t>
        </w:r>
      </w:hyperlink>
      <w:r w:rsidRPr="00603C07">
        <w:rPr>
          <w:rFonts w:eastAsiaTheme="minorEastAsia"/>
          <w:sz w:val="26"/>
          <w:szCs w:val="26"/>
        </w:rPr>
        <w:t xml:space="preserve"> </w:t>
      </w:r>
      <w:hyperlink r:id="rId15" w:tooltip="Алтайский край" w:history="1">
        <w:r w:rsidRPr="00603C07">
          <w:rPr>
            <w:rFonts w:eastAsiaTheme="minorEastAsia"/>
            <w:sz w:val="26"/>
          </w:rPr>
          <w:t>Алтайского края</w:t>
        </w:r>
      </w:hyperlink>
      <w:r w:rsidRPr="00603C07">
        <w:rPr>
          <w:rFonts w:eastAsiaTheme="minorEastAsia"/>
          <w:sz w:val="26"/>
          <w:szCs w:val="26"/>
        </w:rPr>
        <w:t>. В состав поселения входит 4 населенных пункта: с. Краснощеково (Административный центр), пос.Семеновка, пос. Малая Суетка, пос. Чарышский.</w:t>
      </w:r>
    </w:p>
    <w:p w:rsidR="00603C07" w:rsidRPr="00603C07" w:rsidRDefault="00603C07" w:rsidP="00603C07">
      <w:pPr>
        <w:ind w:firstLine="851"/>
        <w:jc w:val="both"/>
        <w:rPr>
          <w:sz w:val="26"/>
          <w:szCs w:val="26"/>
        </w:rPr>
      </w:pPr>
      <w:r w:rsidRPr="00603C07">
        <w:rPr>
          <w:sz w:val="26"/>
          <w:szCs w:val="26"/>
        </w:rPr>
        <w:t xml:space="preserve">Численность населения на территории поселения на 01.01.2020 года составила 4779 чел, за последний год население снизилось на 96 человек. Трудоспособное население  занято в основном в бюджетной сфере. Предприятия, учреждения, индивидуальные предприниматели (111), осуществляющие хозяйственную деятельность на территории сельского поселения, играющие значительную роль в развитии: </w:t>
      </w:r>
    </w:p>
    <w:p w:rsidR="00603C07" w:rsidRPr="00603C07" w:rsidRDefault="00603C07" w:rsidP="00603C07">
      <w:pPr>
        <w:ind w:firstLine="851"/>
        <w:jc w:val="both"/>
        <w:rPr>
          <w:sz w:val="26"/>
          <w:szCs w:val="26"/>
        </w:rPr>
      </w:pPr>
      <w:r w:rsidRPr="00603C07">
        <w:rPr>
          <w:sz w:val="26"/>
          <w:szCs w:val="26"/>
        </w:rPr>
        <w:t>- ООО «Молочный завод Краснощёково» - промышленность;</w:t>
      </w:r>
    </w:p>
    <w:p w:rsidR="00603C07" w:rsidRPr="00603C07" w:rsidRDefault="00603C07" w:rsidP="00603C07">
      <w:pPr>
        <w:ind w:firstLine="851"/>
        <w:jc w:val="both"/>
        <w:rPr>
          <w:sz w:val="26"/>
          <w:szCs w:val="26"/>
        </w:rPr>
      </w:pPr>
      <w:r w:rsidRPr="00603C07">
        <w:rPr>
          <w:sz w:val="26"/>
          <w:szCs w:val="26"/>
        </w:rPr>
        <w:t>- ООО «Сибирь-Агро» - растениеводство;</w:t>
      </w:r>
    </w:p>
    <w:p w:rsidR="00603C07" w:rsidRPr="00603C07" w:rsidRDefault="00603C07" w:rsidP="00603C07">
      <w:pPr>
        <w:ind w:firstLine="851"/>
        <w:jc w:val="both"/>
        <w:rPr>
          <w:sz w:val="26"/>
          <w:szCs w:val="26"/>
        </w:rPr>
      </w:pPr>
      <w:r w:rsidRPr="00603C07">
        <w:rPr>
          <w:sz w:val="26"/>
          <w:szCs w:val="26"/>
        </w:rPr>
        <w:t xml:space="preserve"> - МУП «Краснощековские водопроводные сети» - ЖКХ;</w:t>
      </w:r>
    </w:p>
    <w:p w:rsidR="00603C07" w:rsidRPr="00603C07" w:rsidRDefault="00603C07" w:rsidP="00603C07">
      <w:pPr>
        <w:ind w:firstLine="851"/>
        <w:jc w:val="both"/>
        <w:rPr>
          <w:sz w:val="26"/>
          <w:szCs w:val="26"/>
        </w:rPr>
      </w:pPr>
      <w:r w:rsidRPr="00603C07">
        <w:rPr>
          <w:sz w:val="26"/>
          <w:szCs w:val="26"/>
        </w:rPr>
        <w:t>- Краснощёковский РПС  - торговля, общественное питание, производство;</w:t>
      </w:r>
    </w:p>
    <w:p w:rsidR="00603C07" w:rsidRPr="00603C07" w:rsidRDefault="00603C07" w:rsidP="00603C07">
      <w:pPr>
        <w:ind w:firstLine="851"/>
        <w:jc w:val="both"/>
        <w:rPr>
          <w:sz w:val="26"/>
          <w:szCs w:val="26"/>
        </w:rPr>
      </w:pPr>
      <w:r w:rsidRPr="00603C07">
        <w:rPr>
          <w:sz w:val="26"/>
          <w:szCs w:val="26"/>
        </w:rPr>
        <w:t>- ИП Аракелян А.В. – кафе</w:t>
      </w:r>
    </w:p>
    <w:p w:rsidR="00603C07" w:rsidRPr="00603C07" w:rsidRDefault="00603C07" w:rsidP="00603C07">
      <w:pPr>
        <w:ind w:firstLine="851"/>
        <w:jc w:val="both"/>
        <w:rPr>
          <w:sz w:val="26"/>
          <w:szCs w:val="26"/>
        </w:rPr>
      </w:pPr>
      <w:r w:rsidRPr="00603C07">
        <w:rPr>
          <w:sz w:val="26"/>
          <w:szCs w:val="26"/>
        </w:rPr>
        <w:t>ООО «Алтайский Агропродукт» - сельскохозяйственное производство.</w:t>
      </w:r>
    </w:p>
    <w:p w:rsidR="00603C07" w:rsidRPr="00603C07" w:rsidRDefault="00603C07" w:rsidP="00603C07">
      <w:pPr>
        <w:ind w:firstLine="851"/>
        <w:jc w:val="both"/>
        <w:rPr>
          <w:sz w:val="26"/>
          <w:szCs w:val="26"/>
        </w:rPr>
      </w:pPr>
    </w:p>
    <w:p w:rsidR="00603C07" w:rsidRPr="00603C07" w:rsidRDefault="00603C07" w:rsidP="00603C07">
      <w:pPr>
        <w:jc w:val="center"/>
        <w:rPr>
          <w:i/>
          <w:sz w:val="28"/>
          <w:szCs w:val="28"/>
        </w:rPr>
      </w:pPr>
      <w:r w:rsidRPr="00603C07">
        <w:rPr>
          <w:sz w:val="28"/>
          <w:szCs w:val="28"/>
        </w:rPr>
        <w:t xml:space="preserve">Основные показатели социально-экономического развития </w:t>
      </w:r>
      <w:r w:rsidRPr="00603C07">
        <w:rPr>
          <w:i/>
          <w:sz w:val="28"/>
          <w:szCs w:val="28"/>
        </w:rPr>
        <w:t>Краснощековского  сельского поселения</w:t>
      </w:r>
    </w:p>
    <w:tbl>
      <w:tblPr>
        <w:tblW w:w="9520" w:type="dxa"/>
        <w:tblInd w:w="93" w:type="dxa"/>
        <w:tblLook w:val="04A0"/>
      </w:tblPr>
      <w:tblGrid>
        <w:gridCol w:w="4855"/>
        <w:gridCol w:w="931"/>
        <w:gridCol w:w="931"/>
        <w:gridCol w:w="931"/>
        <w:gridCol w:w="931"/>
        <w:gridCol w:w="941"/>
      </w:tblGrid>
      <w:tr w:rsidR="00603C07" w:rsidRPr="00603C07" w:rsidTr="00603C07">
        <w:trPr>
          <w:trHeight w:val="300"/>
        </w:trPr>
        <w:tc>
          <w:tcPr>
            <w:tcW w:w="51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Показатели</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2015г.</w:t>
            </w:r>
          </w:p>
        </w:tc>
        <w:tc>
          <w:tcPr>
            <w:tcW w:w="9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2016г.</w:t>
            </w:r>
          </w:p>
        </w:tc>
        <w:tc>
          <w:tcPr>
            <w:tcW w:w="9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2017г.</w:t>
            </w:r>
          </w:p>
        </w:tc>
        <w:tc>
          <w:tcPr>
            <w:tcW w:w="9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2018г.</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2019г.</w:t>
            </w:r>
          </w:p>
        </w:tc>
      </w:tr>
      <w:tr w:rsidR="00603C07" w:rsidRPr="00603C07" w:rsidTr="00603C07">
        <w:trPr>
          <w:trHeight w:val="315"/>
        </w:trPr>
        <w:tc>
          <w:tcPr>
            <w:tcW w:w="8760" w:type="dxa"/>
            <w:gridSpan w:val="5"/>
            <w:shd w:val="clear" w:color="auto" w:fill="D8D8D8"/>
            <w:hideMark/>
          </w:tcPr>
          <w:p w:rsidR="00603C07" w:rsidRPr="00603C07" w:rsidRDefault="00603C07" w:rsidP="00603C07">
            <w:pPr>
              <w:rPr>
                <w:b/>
                <w:bCs/>
                <w:color w:val="000000"/>
                <w:sz w:val="24"/>
                <w:szCs w:val="24"/>
              </w:rPr>
            </w:pPr>
            <w:r w:rsidRPr="00603C07">
              <w:rPr>
                <w:b/>
                <w:bCs/>
                <w:color w:val="000000"/>
                <w:sz w:val="24"/>
                <w:szCs w:val="24"/>
              </w:rPr>
              <w:t>Территория</w:t>
            </w:r>
          </w:p>
        </w:tc>
        <w:tc>
          <w:tcPr>
            <w:tcW w:w="760" w:type="dxa"/>
            <w:shd w:val="clear" w:color="auto" w:fill="D8D8D8"/>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585"/>
        </w:trPr>
        <w:tc>
          <w:tcPr>
            <w:tcW w:w="51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земель муниципального образования, га</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33964</w:t>
            </w:r>
          </w:p>
        </w:tc>
        <w:tc>
          <w:tcPr>
            <w:tcW w:w="9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33964</w:t>
            </w:r>
          </w:p>
        </w:tc>
        <w:tc>
          <w:tcPr>
            <w:tcW w:w="9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33964</w:t>
            </w:r>
          </w:p>
        </w:tc>
        <w:tc>
          <w:tcPr>
            <w:tcW w:w="9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33964</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33964</w:t>
            </w:r>
          </w:p>
        </w:tc>
      </w:tr>
      <w:tr w:rsidR="00603C07" w:rsidRPr="00603C07" w:rsidTr="00603C07">
        <w:trPr>
          <w:trHeight w:val="825"/>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автодорог общего пользования местного значения, находящихся в собственности муниципального образования на конец года, км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111</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111</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111</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111</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 твердым покрытием, км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111</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111</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111</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111</w:t>
            </w:r>
          </w:p>
        </w:tc>
      </w:tr>
      <w:tr w:rsidR="00603C07" w:rsidRPr="00603C07" w:rsidTr="00603C07">
        <w:trPr>
          <w:trHeight w:val="315"/>
        </w:trPr>
        <w:tc>
          <w:tcPr>
            <w:tcW w:w="952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Занятость и заработная плата</w:t>
            </w:r>
          </w:p>
        </w:tc>
      </w:tr>
      <w:tr w:rsidR="00603C07" w:rsidRPr="00603C07" w:rsidTr="00603C07">
        <w:trPr>
          <w:trHeight w:val="300"/>
        </w:trPr>
        <w:tc>
          <w:tcPr>
            <w:tcW w:w="51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Численность работников органов местного самоуправления на конец отчетного года, чел</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53</w:t>
            </w:r>
          </w:p>
        </w:tc>
        <w:tc>
          <w:tcPr>
            <w:tcW w:w="9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55</w:t>
            </w:r>
          </w:p>
        </w:tc>
        <w:tc>
          <w:tcPr>
            <w:tcW w:w="9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57</w:t>
            </w:r>
          </w:p>
        </w:tc>
        <w:tc>
          <w:tcPr>
            <w:tcW w:w="9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55</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58</w:t>
            </w:r>
          </w:p>
        </w:tc>
      </w:tr>
      <w:tr w:rsidR="00603C07" w:rsidRPr="00603C07" w:rsidTr="00603C07">
        <w:trPr>
          <w:trHeight w:val="6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Среднемесячная начисленная заработная плата в среднем на 1 работника органов местного самоуправления (без выплат социального характера), руб.</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17710.5</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16667.4</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17965.4</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20696.6</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24105.7</w:t>
            </w:r>
          </w:p>
        </w:tc>
      </w:tr>
      <w:tr w:rsidR="00603C07" w:rsidRPr="00603C07" w:rsidTr="00603C07">
        <w:trPr>
          <w:trHeight w:val="315"/>
        </w:trPr>
        <w:tc>
          <w:tcPr>
            <w:tcW w:w="952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Коммунальная сфера</w:t>
            </w:r>
          </w:p>
        </w:tc>
      </w:tr>
      <w:tr w:rsidR="00603C07" w:rsidRPr="00603C07" w:rsidTr="00603C07">
        <w:trPr>
          <w:trHeight w:val="300"/>
        </w:trPr>
        <w:tc>
          <w:tcPr>
            <w:tcW w:w="51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негазифицированных населенных пунктов</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9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9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9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источников теплоснабжения</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тепловых и паровых сетей в двухтрубном исчислении, км.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8600</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8600</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8232</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8232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8232</w:t>
            </w:r>
          </w:p>
        </w:tc>
      </w:tr>
      <w:tr w:rsidR="00603C07" w:rsidRPr="00603C07" w:rsidTr="00603C07">
        <w:trPr>
          <w:trHeight w:val="555"/>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 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33000</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33000</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33000</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33000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33210</w:t>
            </w:r>
          </w:p>
        </w:tc>
      </w:tr>
      <w:tr w:rsidR="00603C07" w:rsidRPr="00603C07" w:rsidTr="00603C07">
        <w:trPr>
          <w:trHeight w:val="525"/>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нуждающейся в замене, 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30000</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32000</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31700</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31500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31430</w:t>
            </w:r>
          </w:p>
        </w:tc>
      </w:tr>
      <w:tr w:rsidR="00603C07" w:rsidRPr="00603C07" w:rsidTr="00603C07">
        <w:trPr>
          <w:trHeight w:val="6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населенных пунктов, не имеющих канализаций (отдельных канализационных сетей)</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жилых помещений, тыс.кв.м.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110,20</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111,00</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112,00</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112,60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112,90</w:t>
            </w:r>
          </w:p>
        </w:tc>
      </w:tr>
      <w:tr w:rsidR="00603C07" w:rsidRPr="00603C07" w:rsidTr="00603C07">
        <w:trPr>
          <w:trHeight w:val="315"/>
        </w:trPr>
        <w:tc>
          <w:tcPr>
            <w:tcW w:w="952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Строительство жилья, кв.м.</w:t>
            </w:r>
          </w:p>
        </w:tc>
      </w:tr>
      <w:tr w:rsidR="00603C07" w:rsidRPr="00603C07" w:rsidTr="00603C07">
        <w:trPr>
          <w:trHeight w:val="600"/>
        </w:trPr>
        <w:tc>
          <w:tcPr>
            <w:tcW w:w="51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Введено в действие жилых домов на территории муниципального образования</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459</w:t>
            </w:r>
          </w:p>
        </w:tc>
        <w:tc>
          <w:tcPr>
            <w:tcW w:w="9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800</w:t>
            </w:r>
          </w:p>
        </w:tc>
        <w:tc>
          <w:tcPr>
            <w:tcW w:w="9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965</w:t>
            </w:r>
          </w:p>
        </w:tc>
        <w:tc>
          <w:tcPr>
            <w:tcW w:w="9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610</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394</w:t>
            </w:r>
          </w:p>
        </w:tc>
      </w:tr>
      <w:tr w:rsidR="00603C07" w:rsidRPr="00603C07" w:rsidTr="00603C07">
        <w:trPr>
          <w:trHeight w:val="315"/>
        </w:trPr>
        <w:tc>
          <w:tcPr>
            <w:tcW w:w="952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Розничная торговля и общественное питание</w:t>
            </w:r>
          </w:p>
        </w:tc>
      </w:tr>
      <w:tr w:rsidR="00603C07" w:rsidRPr="00603C07" w:rsidTr="00603C07">
        <w:trPr>
          <w:trHeight w:val="300"/>
        </w:trPr>
        <w:tc>
          <w:tcPr>
            <w:tcW w:w="51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объектов розничной торговли и общественного питания</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9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9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9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65</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63</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65</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63</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64</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аптечные киоски и пункты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рестораны, кафе, бары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специализированные непродовольственные магазины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24</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торгового зала объектов розничной торговли, кв.м.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6284.5</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6107.5</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6183.3</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6018</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6368.7</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специализированные непродовольственные магазины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208</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208</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493</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492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222</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1416.3</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1436.3</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1480.3</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1520.8</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1528.5</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зала обслуживания посетителей в объектах общественного питания, кв.м.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218</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218</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218</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218</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172</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рестораны, кафе, бары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414</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381</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381</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339</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288</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мест в объектах общественного питания</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 место</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185</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185</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185</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185</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157</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рестораны, кафе, бары, место</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236</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260</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260</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238</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221</w:t>
            </w:r>
          </w:p>
        </w:tc>
      </w:tr>
      <w:tr w:rsidR="00603C07" w:rsidRPr="00603C07" w:rsidTr="00603C07">
        <w:trPr>
          <w:trHeight w:val="300"/>
        </w:trPr>
        <w:tc>
          <w:tcPr>
            <w:tcW w:w="9520" w:type="dxa"/>
            <w:gridSpan w:val="6"/>
            <w:tcBorders>
              <w:top w:val="single" w:sz="4" w:space="0" w:color="auto"/>
              <w:left w:val="nil"/>
              <w:bottom w:val="single" w:sz="4" w:space="0" w:color="auto"/>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Инвестиции в основной капитал и средства на долевое строительство, тыс.руб.</w:t>
            </w:r>
          </w:p>
        </w:tc>
      </w:tr>
      <w:tr w:rsidR="00603C07" w:rsidRPr="00603C07" w:rsidTr="00603C07">
        <w:trPr>
          <w:trHeight w:val="615"/>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Инвестиции в основной капитал за счет средств бюджета муниципального образования</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29</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93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Инвестиции в основной капитал, осуществляемые организациями, находящимися на территории муниципального образования (без субъектов малого предпринимательства</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246934</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47114</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40023</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67054</w:t>
            </w:r>
          </w:p>
        </w:tc>
      </w:tr>
      <w:tr w:rsidR="00603C07" w:rsidRPr="00603C07" w:rsidTr="00603C07">
        <w:trPr>
          <w:trHeight w:val="300"/>
        </w:trPr>
        <w:tc>
          <w:tcPr>
            <w:tcW w:w="952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Местный бюджет, тыс.руб.</w:t>
            </w:r>
          </w:p>
        </w:tc>
      </w:tr>
      <w:tr w:rsidR="00603C07" w:rsidRPr="00603C07" w:rsidTr="00603C07">
        <w:trPr>
          <w:trHeight w:val="300"/>
        </w:trPr>
        <w:tc>
          <w:tcPr>
            <w:tcW w:w="51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местного бюджета, фактически исполненные</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8428</w:t>
            </w:r>
          </w:p>
        </w:tc>
        <w:tc>
          <w:tcPr>
            <w:tcW w:w="9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8588</w:t>
            </w:r>
          </w:p>
        </w:tc>
        <w:tc>
          <w:tcPr>
            <w:tcW w:w="9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15812</w:t>
            </w:r>
          </w:p>
        </w:tc>
        <w:tc>
          <w:tcPr>
            <w:tcW w:w="9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26235</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19757</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доходы физических лиц</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703</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707</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743</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827</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880</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совокупный доход</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79</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50</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137</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143</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228</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Единый сельскохозяйственный налог</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79</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50</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137</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143</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228</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имущество</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2574</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2603</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3972</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3672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4002</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имущество физических лиц</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771</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880</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1251</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1267</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1429</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Земельный налог</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1803</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1723</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2721</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2405</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2573</w:t>
            </w:r>
          </w:p>
        </w:tc>
      </w:tr>
      <w:tr w:rsidR="00603C07" w:rsidRPr="00603C07" w:rsidTr="00603C07">
        <w:trPr>
          <w:trHeight w:val="6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от использования имущества, находящегося в государственной и муниципальной собственности</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333</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427</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389</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314</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254</w:t>
            </w:r>
          </w:p>
        </w:tc>
      </w:tr>
      <w:tr w:rsidR="00603C07" w:rsidRPr="00603C07" w:rsidTr="00603C07">
        <w:trPr>
          <w:trHeight w:val="315"/>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от продажи материальных и нематериальных активов</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4732</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4625</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10455</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21168</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14304</w:t>
            </w:r>
          </w:p>
        </w:tc>
      </w:tr>
      <w:tr w:rsidR="00603C07" w:rsidRPr="00603C07" w:rsidTr="00603C07">
        <w:trPr>
          <w:trHeight w:val="6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 от других бюджетов бюджетной системы Российской Федерации</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4712</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4625</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10335</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21168</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14212</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Дотации бюджетам бюджетной системы Российской Федерации</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632</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982</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644</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661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538</w:t>
            </w:r>
          </w:p>
        </w:tc>
      </w:tr>
      <w:tr w:rsidR="00603C07" w:rsidRPr="00603C07" w:rsidTr="00603C07">
        <w:trPr>
          <w:trHeight w:val="6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Субсидии бюджетам бюджетной системы Российской Федерации (межбюджетные субсидии)</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1914</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1671</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2447</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Субвенции бюджетам бюджетной системы Российской Федерации</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15"/>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Иные межбюджетные трансферты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2166</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1972</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7244</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20507</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13674</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Из общей величины доходов - собственные доходы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8428</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8588</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15812</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26235</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19757</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16" w:anchor="meta" w:history="1">
              <w:r w:rsidR="00603C07" w:rsidRPr="00603C07">
                <w:rPr>
                  <w:rFonts w:ascii="Calibri" w:hAnsi="Calibri"/>
                  <w:color w:val="0000FF"/>
                  <w:sz w:val="22"/>
                  <w:szCs w:val="22"/>
                  <w:u w:val="single"/>
                </w:rPr>
                <w:t>Расходы местного бюджета, фактически исполненные1</w:t>
              </w:r>
            </w:hyperlink>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9539</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8511</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14833</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26780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20154</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Общегосударственные вопросы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2046</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1186</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1456</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1581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1664</w:t>
            </w:r>
          </w:p>
        </w:tc>
      </w:tr>
      <w:tr w:rsidR="00603C07" w:rsidRPr="00603C07" w:rsidTr="00603C07">
        <w:trPr>
          <w:trHeight w:val="315"/>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безопасность и правоохранительная деятельность</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106</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147</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5266</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5441</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экономика</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3871</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3485</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8913</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12230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7635</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Дорожное хозяйство (дорожные фонды)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3723</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3485</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8913</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12230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7635</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Жилищно-коммунальное хозяйство</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2572</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2865</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3564</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6959</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4431</w:t>
            </w:r>
          </w:p>
        </w:tc>
      </w:tr>
      <w:tr w:rsidR="00603C07" w:rsidRPr="00603C07" w:rsidTr="00603C07">
        <w:trPr>
          <w:trHeight w:val="3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Культура, кинематография</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447</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352</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336</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266</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173</w:t>
            </w:r>
          </w:p>
        </w:tc>
      </w:tr>
      <w:tr w:rsidR="00603C07" w:rsidRPr="00603C07" w:rsidTr="00603C07">
        <w:trPr>
          <w:trHeight w:val="315"/>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Физическая культура и спорт</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490</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439</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525</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470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793</w:t>
            </w:r>
          </w:p>
        </w:tc>
      </w:tr>
      <w:tr w:rsidR="00603C07" w:rsidRPr="00603C07" w:rsidTr="00603C07">
        <w:trPr>
          <w:trHeight w:val="315"/>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Социальная политика</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36</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8</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w:t>
            </w:r>
          </w:p>
        </w:tc>
      </w:tr>
      <w:tr w:rsidR="00603C07" w:rsidRPr="00603C07" w:rsidTr="00603C07">
        <w:trPr>
          <w:trHeight w:val="600"/>
        </w:trPr>
        <w:tc>
          <w:tcPr>
            <w:tcW w:w="51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17" w:anchor="meta" w:history="1">
              <w:r w:rsidR="00603C07" w:rsidRPr="00603C07">
                <w:rPr>
                  <w:rFonts w:ascii="Calibri" w:hAnsi="Calibri"/>
                  <w:color w:val="0000FF"/>
                  <w:sz w:val="22"/>
                  <w:szCs w:val="22"/>
                  <w:u w:val="single"/>
                </w:rPr>
                <w:t>Профицит (+), дефицит (-) бюджета муниципального образования (местного бюджета), фактически исполнено1</w:t>
              </w:r>
            </w:hyperlink>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-1111</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77</w:t>
            </w:r>
          </w:p>
        </w:tc>
        <w:tc>
          <w:tcPr>
            <w:tcW w:w="9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979</w:t>
            </w:r>
          </w:p>
        </w:tc>
        <w:tc>
          <w:tcPr>
            <w:tcW w:w="9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-545</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-397</w:t>
            </w:r>
          </w:p>
        </w:tc>
      </w:tr>
    </w:tbl>
    <w:p w:rsidR="00603C07" w:rsidRPr="00603C07" w:rsidRDefault="00603C07" w:rsidP="00603C07">
      <w:pPr>
        <w:jc w:val="both"/>
        <w:rPr>
          <w:sz w:val="26"/>
          <w:szCs w:val="26"/>
        </w:rPr>
      </w:pPr>
    </w:p>
    <w:p w:rsidR="00603C07" w:rsidRPr="00603C07" w:rsidRDefault="00603C07" w:rsidP="00603C07">
      <w:pPr>
        <w:ind w:firstLine="851"/>
        <w:jc w:val="both"/>
        <w:rPr>
          <w:sz w:val="26"/>
          <w:szCs w:val="26"/>
        </w:rPr>
      </w:pPr>
      <w:r w:rsidRPr="00603C07">
        <w:rPr>
          <w:sz w:val="26"/>
          <w:szCs w:val="26"/>
        </w:rPr>
        <w:t>На территории сельсовета есть 2 школы, больница, 3 детских садика. В 2019 году произведен ремонт МБОУ «Краснощековская средняя школа №1»:</w:t>
      </w:r>
      <w:r w:rsidRPr="00603C07">
        <w:rPr>
          <w:color w:val="000000"/>
          <w:sz w:val="28"/>
          <w:szCs w:val="28"/>
        </w:rPr>
        <w:t xml:space="preserve"> </w:t>
      </w:r>
      <w:r w:rsidRPr="00603C07">
        <w:rPr>
          <w:sz w:val="26"/>
          <w:szCs w:val="26"/>
        </w:rPr>
        <w:t xml:space="preserve">заменили систему водопровода и канализования,  полы, перегородки  в  пристроенных кабинетах и раздевалке школы, провели ремонт  малого спортивного зала . </w:t>
      </w:r>
      <w:r w:rsidRPr="00603C07">
        <w:rPr>
          <w:sz w:val="26"/>
          <w:szCs w:val="26"/>
        </w:rPr>
        <w:tab/>
        <w:t xml:space="preserve">Это первый этап капитального ремонта здания школы, планируется в </w:t>
      </w:r>
      <w:r w:rsidRPr="00603C07">
        <w:rPr>
          <w:sz w:val="26"/>
          <w:szCs w:val="26"/>
        </w:rPr>
        <w:lastRenderedPageBreak/>
        <w:t>последующие годы сделать косметический ремонт кабинетов и коридора, заменить электропроводку и пожарную сигнализацию  во всем здании. В целях антитеррористической безопасности  планируется  установить видеонаблюдение. Ремонт произведен в рамках Краевой адресной инвестиционной программы за счет средств краевого и местного бюджетов.</w:t>
      </w:r>
    </w:p>
    <w:p w:rsidR="00603C07" w:rsidRPr="00603C07" w:rsidRDefault="00603C07" w:rsidP="00603C07">
      <w:pPr>
        <w:ind w:firstLine="851"/>
        <w:jc w:val="both"/>
        <w:rPr>
          <w:sz w:val="26"/>
          <w:szCs w:val="26"/>
        </w:rPr>
      </w:pPr>
      <w:r w:rsidRPr="00603C07">
        <w:rPr>
          <w:sz w:val="26"/>
          <w:szCs w:val="26"/>
        </w:rPr>
        <w:t>Для привлечения инвестиций на территорию поселения имеются все необходимые условия:</w:t>
      </w:r>
    </w:p>
    <w:p w:rsidR="00603C07" w:rsidRPr="00603C07" w:rsidRDefault="00603C07" w:rsidP="00603C07">
      <w:pPr>
        <w:ind w:firstLine="851"/>
        <w:jc w:val="both"/>
        <w:rPr>
          <w:sz w:val="26"/>
          <w:szCs w:val="26"/>
        </w:rPr>
      </w:pPr>
      <w:r w:rsidRPr="00603C07">
        <w:rPr>
          <w:sz w:val="26"/>
          <w:szCs w:val="26"/>
        </w:rPr>
        <w:t xml:space="preserve">Сельское поселение является районным центром. </w:t>
      </w:r>
    </w:p>
    <w:p w:rsidR="00603C07" w:rsidRPr="00603C07" w:rsidRDefault="00603C07" w:rsidP="00603C07">
      <w:pPr>
        <w:ind w:firstLine="851"/>
        <w:jc w:val="both"/>
        <w:rPr>
          <w:sz w:val="26"/>
          <w:szCs w:val="26"/>
        </w:rPr>
      </w:pPr>
      <w:r w:rsidRPr="00603C07">
        <w:rPr>
          <w:sz w:val="26"/>
          <w:szCs w:val="26"/>
        </w:rPr>
        <w:t xml:space="preserve">Наличие свободных земельных участков. </w:t>
      </w:r>
    </w:p>
    <w:p w:rsidR="00603C07" w:rsidRPr="00603C07" w:rsidRDefault="00603C07" w:rsidP="00603C07">
      <w:pPr>
        <w:ind w:firstLine="851"/>
        <w:jc w:val="both"/>
        <w:rPr>
          <w:sz w:val="26"/>
          <w:szCs w:val="26"/>
        </w:rPr>
      </w:pPr>
      <w:r w:rsidRPr="00603C07">
        <w:rPr>
          <w:sz w:val="26"/>
          <w:szCs w:val="26"/>
        </w:rPr>
        <w:t>Имеется необходимая инфраструктура и кадровый потенциал.</w:t>
      </w:r>
    </w:p>
    <w:p w:rsidR="00603C07" w:rsidRPr="00603C07" w:rsidRDefault="00603C07" w:rsidP="00603C07">
      <w:pPr>
        <w:ind w:firstLine="851"/>
        <w:jc w:val="both"/>
        <w:rPr>
          <w:sz w:val="26"/>
          <w:szCs w:val="26"/>
        </w:rPr>
      </w:pPr>
      <w:r w:rsidRPr="00603C07">
        <w:rPr>
          <w:sz w:val="26"/>
          <w:szCs w:val="26"/>
        </w:rPr>
        <w:t xml:space="preserve">Инвестиционные проекты развития Краснощёковского сельского поселения: </w:t>
      </w:r>
    </w:p>
    <w:p w:rsidR="00603C07" w:rsidRPr="00603C07" w:rsidRDefault="00603C07" w:rsidP="00603C07">
      <w:pPr>
        <w:ind w:firstLine="851"/>
        <w:jc w:val="both"/>
        <w:rPr>
          <w:sz w:val="26"/>
          <w:szCs w:val="26"/>
        </w:rPr>
      </w:pPr>
      <w:r w:rsidRPr="00603C07">
        <w:rPr>
          <w:sz w:val="26"/>
          <w:szCs w:val="26"/>
        </w:rPr>
        <w:t>- строительство цеха по переработке сельскохозяйственной продукции;</w:t>
      </w:r>
    </w:p>
    <w:p w:rsidR="00603C07" w:rsidRPr="00603C07" w:rsidRDefault="00603C07" w:rsidP="00603C07">
      <w:pPr>
        <w:ind w:firstLine="851"/>
        <w:jc w:val="both"/>
        <w:rPr>
          <w:sz w:val="26"/>
          <w:szCs w:val="26"/>
        </w:rPr>
      </w:pPr>
      <w:r w:rsidRPr="00603C07">
        <w:rPr>
          <w:sz w:val="26"/>
          <w:szCs w:val="26"/>
        </w:rPr>
        <w:t>- установка площадки с тренажерами;</w:t>
      </w:r>
    </w:p>
    <w:p w:rsidR="00603C07" w:rsidRPr="00603C07" w:rsidRDefault="00603C07" w:rsidP="00603C07">
      <w:pPr>
        <w:ind w:firstLine="851"/>
        <w:jc w:val="both"/>
        <w:rPr>
          <w:sz w:val="26"/>
          <w:szCs w:val="26"/>
        </w:rPr>
      </w:pPr>
      <w:r w:rsidRPr="00603C07">
        <w:rPr>
          <w:sz w:val="26"/>
          <w:szCs w:val="26"/>
        </w:rPr>
        <w:t>- капитальный ремонт  образовательных учреждений (школа, детский сад);</w:t>
      </w:r>
    </w:p>
    <w:p w:rsidR="00603C07" w:rsidRPr="00603C07" w:rsidRDefault="00603C07" w:rsidP="00603C07">
      <w:pPr>
        <w:ind w:firstLine="851"/>
        <w:jc w:val="both"/>
        <w:rPr>
          <w:sz w:val="26"/>
          <w:szCs w:val="26"/>
        </w:rPr>
      </w:pPr>
      <w:r w:rsidRPr="00603C07">
        <w:rPr>
          <w:sz w:val="26"/>
          <w:szCs w:val="26"/>
        </w:rPr>
        <w:t>- капитальный ремонт и реконструкция объектов водоснабжения и водоотведения;</w:t>
      </w:r>
    </w:p>
    <w:p w:rsidR="00603C07" w:rsidRPr="00603C07" w:rsidRDefault="00603C07" w:rsidP="00603C07">
      <w:pPr>
        <w:ind w:firstLine="851"/>
        <w:jc w:val="both"/>
        <w:rPr>
          <w:sz w:val="26"/>
          <w:szCs w:val="26"/>
        </w:rPr>
      </w:pPr>
      <w:r w:rsidRPr="00603C07">
        <w:rPr>
          <w:sz w:val="26"/>
          <w:szCs w:val="26"/>
        </w:rPr>
        <w:t>- капитальный ремонт автомобильных дорог;</w:t>
      </w:r>
    </w:p>
    <w:p w:rsidR="00603C07" w:rsidRPr="00603C07" w:rsidRDefault="00603C07" w:rsidP="00603C07">
      <w:pPr>
        <w:ind w:firstLine="851"/>
        <w:jc w:val="both"/>
        <w:rPr>
          <w:sz w:val="26"/>
          <w:szCs w:val="26"/>
        </w:rPr>
      </w:pPr>
      <w:r w:rsidRPr="00603C07">
        <w:rPr>
          <w:sz w:val="26"/>
          <w:szCs w:val="26"/>
        </w:rPr>
        <w:t>- капитальный ремонт тепловых сетей.</w:t>
      </w:r>
    </w:p>
    <w:p w:rsidR="00603C07" w:rsidRPr="00603C07" w:rsidRDefault="00603C07" w:rsidP="00603C07">
      <w:pPr>
        <w:ind w:firstLine="851"/>
        <w:jc w:val="both"/>
        <w:rPr>
          <w:sz w:val="26"/>
          <w:szCs w:val="26"/>
        </w:rPr>
      </w:pPr>
    </w:p>
    <w:p w:rsidR="00603C07" w:rsidRPr="00603C07" w:rsidRDefault="00603C07" w:rsidP="00603C07">
      <w:pPr>
        <w:ind w:firstLine="851"/>
        <w:jc w:val="both"/>
        <w:rPr>
          <w:sz w:val="26"/>
          <w:szCs w:val="26"/>
        </w:rPr>
      </w:pPr>
      <w:r w:rsidRPr="00603C07">
        <w:rPr>
          <w:i/>
          <w:sz w:val="26"/>
          <w:szCs w:val="26"/>
        </w:rPr>
        <w:t>Акимовское сельское поселение</w:t>
      </w:r>
      <w:r w:rsidRPr="00603C07">
        <w:rPr>
          <w:sz w:val="26"/>
          <w:szCs w:val="26"/>
        </w:rPr>
        <w:t>:</w:t>
      </w:r>
    </w:p>
    <w:p w:rsidR="00603C07" w:rsidRPr="00603C07" w:rsidRDefault="00603C07" w:rsidP="00603C07">
      <w:pPr>
        <w:shd w:val="clear" w:color="auto" w:fill="FFFFFF"/>
        <w:ind w:firstLine="851"/>
        <w:jc w:val="both"/>
        <w:rPr>
          <w:rFonts w:eastAsiaTheme="minorEastAsia"/>
          <w:sz w:val="26"/>
          <w:szCs w:val="26"/>
        </w:rPr>
      </w:pPr>
      <w:r w:rsidRPr="00603C07">
        <w:rPr>
          <w:rFonts w:eastAsiaTheme="minorEastAsia"/>
          <w:i/>
          <w:sz w:val="26"/>
          <w:szCs w:val="26"/>
        </w:rPr>
        <w:t>Акимовский  сельсовет</w:t>
      </w:r>
      <w:r w:rsidRPr="00603C07">
        <w:rPr>
          <w:rFonts w:eastAsiaTheme="minorEastAsia"/>
          <w:sz w:val="26"/>
          <w:szCs w:val="26"/>
        </w:rPr>
        <w:t xml:space="preserve"> — </w:t>
      </w:r>
      <w:hyperlink r:id="rId18" w:tooltip="Муниципальное образование" w:history="1">
        <w:r w:rsidRPr="00603C07">
          <w:rPr>
            <w:rFonts w:eastAsiaTheme="minorEastAsia"/>
            <w:sz w:val="26"/>
          </w:rPr>
          <w:t>муниципальное образование</w:t>
        </w:r>
      </w:hyperlink>
      <w:r w:rsidRPr="00603C07">
        <w:rPr>
          <w:rFonts w:eastAsiaTheme="minorEastAsia"/>
          <w:sz w:val="26"/>
          <w:szCs w:val="26"/>
        </w:rPr>
        <w:t xml:space="preserve"> со статусом </w:t>
      </w:r>
      <w:hyperlink r:id="rId19" w:tooltip="Сельское поселение" w:history="1">
        <w:r w:rsidRPr="00603C07">
          <w:rPr>
            <w:rFonts w:eastAsiaTheme="minorEastAsia"/>
            <w:sz w:val="26"/>
          </w:rPr>
          <w:t>сельского поселения</w:t>
        </w:r>
      </w:hyperlink>
      <w:r w:rsidRPr="00603C07">
        <w:rPr>
          <w:rFonts w:eastAsiaTheme="minorEastAsia"/>
          <w:sz w:val="26"/>
          <w:szCs w:val="26"/>
        </w:rPr>
        <w:t xml:space="preserve"> и административно-территориальное образование в </w:t>
      </w:r>
      <w:hyperlink r:id="rId20" w:tooltip="Смоленский район (Алтайский край)" w:history="1">
        <w:r w:rsidRPr="00603C07">
          <w:rPr>
            <w:rFonts w:eastAsiaTheme="minorEastAsia"/>
            <w:sz w:val="26"/>
          </w:rPr>
          <w:t>Краснощёковском  районе</w:t>
        </w:r>
      </w:hyperlink>
      <w:r w:rsidRPr="00603C07">
        <w:rPr>
          <w:rFonts w:eastAsiaTheme="minorEastAsia"/>
          <w:sz w:val="26"/>
          <w:szCs w:val="26"/>
        </w:rPr>
        <w:t xml:space="preserve"> </w:t>
      </w:r>
      <w:hyperlink r:id="rId21" w:tooltip="Алтайский край" w:history="1">
        <w:r w:rsidRPr="00603C07">
          <w:rPr>
            <w:rFonts w:eastAsiaTheme="minorEastAsia"/>
            <w:sz w:val="26"/>
          </w:rPr>
          <w:t>Алтайского края</w:t>
        </w:r>
      </w:hyperlink>
      <w:r w:rsidRPr="00603C07">
        <w:rPr>
          <w:rFonts w:eastAsiaTheme="minorEastAsia"/>
          <w:sz w:val="26"/>
          <w:szCs w:val="26"/>
        </w:rPr>
        <w:t>. В состав поселения входит 2 населенных пункта: с. Акимовка и  пос.Мурзинка.</w:t>
      </w:r>
    </w:p>
    <w:p w:rsidR="00603C07" w:rsidRPr="00603C07" w:rsidRDefault="00603C07" w:rsidP="00603C07">
      <w:pPr>
        <w:ind w:firstLine="851"/>
        <w:jc w:val="both"/>
        <w:rPr>
          <w:sz w:val="26"/>
          <w:szCs w:val="26"/>
        </w:rPr>
      </w:pPr>
      <w:r w:rsidRPr="00603C07">
        <w:rPr>
          <w:sz w:val="26"/>
          <w:szCs w:val="26"/>
        </w:rPr>
        <w:t xml:space="preserve">Численность населения на территории поселения на 01.01.2020  года составила 513 человек, за последний год население снизилось на 4 человека. Трудоспособное население (252 чел.), доля занятого населения в экономике поселения 71,5%.   Трудоспособное население занято в основном в  горнодобывающем предприятии и  работает  в сельском хозяйстве, которое представляет основную отрасль экономики поселения. </w:t>
      </w:r>
    </w:p>
    <w:p w:rsidR="00603C07" w:rsidRPr="00603C07" w:rsidRDefault="00603C07" w:rsidP="00603C07">
      <w:pPr>
        <w:ind w:firstLine="851"/>
        <w:jc w:val="both"/>
        <w:rPr>
          <w:sz w:val="26"/>
          <w:szCs w:val="26"/>
        </w:rPr>
      </w:pPr>
      <w:r w:rsidRPr="00603C07">
        <w:rPr>
          <w:sz w:val="26"/>
          <w:szCs w:val="26"/>
        </w:rPr>
        <w:tab/>
        <w:t>Промышленность играет  существенную роль в экономике муниципального образования Акимовский сельсовет. Основным предприятием является ООО «Поиск» осуществляющее добычу золота.</w:t>
      </w:r>
    </w:p>
    <w:p w:rsidR="00603C07" w:rsidRPr="00603C07" w:rsidRDefault="00603C07" w:rsidP="00603C07">
      <w:pPr>
        <w:ind w:firstLine="851"/>
        <w:jc w:val="both"/>
        <w:rPr>
          <w:sz w:val="26"/>
          <w:szCs w:val="26"/>
        </w:rPr>
      </w:pPr>
      <w:r w:rsidRPr="00603C07">
        <w:rPr>
          <w:sz w:val="26"/>
          <w:szCs w:val="26"/>
        </w:rPr>
        <w:t>Производством сельскохозяйственной продукцией на территории поселения занимаются:  2 крестьянских (фермерских) хозяйства. Индивидуальные предприниматели (9) заняты в сфере торговли, общественного питания,  платных услуг (парикмахерские, бытовые, ритуальные, транспортные),  аптеки и аптечные пункты.</w:t>
      </w:r>
    </w:p>
    <w:p w:rsidR="00603C07" w:rsidRPr="00603C07" w:rsidRDefault="00603C07" w:rsidP="00603C07">
      <w:pPr>
        <w:ind w:firstLine="851"/>
        <w:jc w:val="both"/>
        <w:rPr>
          <w:sz w:val="26"/>
          <w:szCs w:val="26"/>
        </w:rPr>
      </w:pPr>
      <w:r w:rsidRPr="00603C07">
        <w:rPr>
          <w:sz w:val="26"/>
          <w:szCs w:val="26"/>
        </w:rPr>
        <w:t>Предприятием,  осуществляющим хозяйственную деятельность на территории сельского поселения, играющим значительную роль в экономике был СПК «Акимовский», который в настоящее время прекращает свою деятельность. Важным в развитии экономики поселения остаются следующие предприятия:</w:t>
      </w:r>
    </w:p>
    <w:p w:rsidR="00603C07" w:rsidRPr="00603C07" w:rsidRDefault="00603C07" w:rsidP="00603C07">
      <w:pPr>
        <w:ind w:firstLine="851"/>
        <w:jc w:val="both"/>
        <w:rPr>
          <w:sz w:val="26"/>
          <w:szCs w:val="26"/>
        </w:rPr>
      </w:pPr>
      <w:r w:rsidRPr="00603C07">
        <w:rPr>
          <w:sz w:val="26"/>
          <w:szCs w:val="26"/>
        </w:rPr>
        <w:t>- ООО «Поиск» - добыча золота;</w:t>
      </w:r>
    </w:p>
    <w:p w:rsidR="00603C07" w:rsidRPr="00603C07" w:rsidRDefault="00603C07" w:rsidP="00603C07">
      <w:pPr>
        <w:ind w:firstLine="851"/>
        <w:jc w:val="both"/>
        <w:rPr>
          <w:sz w:val="26"/>
          <w:szCs w:val="26"/>
        </w:rPr>
      </w:pPr>
      <w:r w:rsidRPr="00603C07">
        <w:rPr>
          <w:sz w:val="26"/>
          <w:szCs w:val="26"/>
        </w:rPr>
        <w:t>- ИП «Карстен В.К.» - растениеводство, животноводство.</w:t>
      </w:r>
    </w:p>
    <w:p w:rsidR="00603C07" w:rsidRPr="00603C07" w:rsidRDefault="00603C07" w:rsidP="00603C07">
      <w:pPr>
        <w:jc w:val="both"/>
        <w:rPr>
          <w:sz w:val="26"/>
          <w:szCs w:val="26"/>
        </w:rPr>
      </w:pPr>
    </w:p>
    <w:p w:rsidR="00603C07" w:rsidRPr="00603C07" w:rsidRDefault="00603C07" w:rsidP="00603C07">
      <w:pPr>
        <w:jc w:val="center"/>
        <w:rPr>
          <w:i/>
          <w:sz w:val="28"/>
          <w:szCs w:val="28"/>
        </w:rPr>
      </w:pPr>
      <w:r w:rsidRPr="00603C07">
        <w:rPr>
          <w:sz w:val="28"/>
          <w:szCs w:val="28"/>
        </w:rPr>
        <w:t xml:space="preserve">Основные показатели социально-экономического развития </w:t>
      </w:r>
      <w:r w:rsidRPr="00603C07">
        <w:rPr>
          <w:i/>
          <w:sz w:val="28"/>
          <w:szCs w:val="28"/>
        </w:rPr>
        <w:t>Акимовского  сельского поселения</w:t>
      </w:r>
    </w:p>
    <w:p w:rsidR="00603C07" w:rsidRPr="00603C07" w:rsidRDefault="00603C07" w:rsidP="00603C07">
      <w:pPr>
        <w:jc w:val="both"/>
        <w:rPr>
          <w:sz w:val="26"/>
          <w:szCs w:val="26"/>
        </w:rPr>
      </w:pPr>
    </w:p>
    <w:tbl>
      <w:tblPr>
        <w:tblW w:w="8740" w:type="dxa"/>
        <w:tblInd w:w="93" w:type="dxa"/>
        <w:tblLook w:val="04A0"/>
      </w:tblPr>
      <w:tblGrid>
        <w:gridCol w:w="4185"/>
        <w:gridCol w:w="821"/>
        <w:gridCol w:w="931"/>
        <w:gridCol w:w="931"/>
        <w:gridCol w:w="931"/>
        <w:gridCol w:w="941"/>
      </w:tblGrid>
      <w:tr w:rsidR="00603C07" w:rsidRPr="00603C07" w:rsidTr="00603C07">
        <w:trPr>
          <w:trHeight w:val="300"/>
        </w:trPr>
        <w:tc>
          <w:tcPr>
            <w:tcW w:w="478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Показатели</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2015г.</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2016г.</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2017г.</w:t>
            </w:r>
          </w:p>
        </w:tc>
        <w:tc>
          <w:tcPr>
            <w:tcW w:w="7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2018г.</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2019г.</w:t>
            </w:r>
          </w:p>
        </w:tc>
      </w:tr>
      <w:tr w:rsidR="00603C07" w:rsidRPr="00603C07" w:rsidTr="00603C07">
        <w:trPr>
          <w:trHeight w:val="315"/>
        </w:trPr>
        <w:tc>
          <w:tcPr>
            <w:tcW w:w="7980" w:type="dxa"/>
            <w:gridSpan w:val="5"/>
            <w:shd w:val="clear" w:color="auto" w:fill="D8D8D8"/>
            <w:hideMark/>
          </w:tcPr>
          <w:p w:rsidR="00603C07" w:rsidRPr="00603C07" w:rsidRDefault="00603C07" w:rsidP="00603C07">
            <w:pPr>
              <w:rPr>
                <w:b/>
                <w:bCs/>
                <w:color w:val="000000"/>
                <w:sz w:val="24"/>
                <w:szCs w:val="24"/>
              </w:rPr>
            </w:pPr>
            <w:r w:rsidRPr="00603C07">
              <w:rPr>
                <w:b/>
                <w:bCs/>
                <w:color w:val="000000"/>
                <w:sz w:val="24"/>
                <w:szCs w:val="24"/>
              </w:rPr>
              <w:t>Территория</w:t>
            </w:r>
          </w:p>
        </w:tc>
        <w:tc>
          <w:tcPr>
            <w:tcW w:w="760" w:type="dxa"/>
            <w:shd w:val="clear" w:color="auto" w:fill="D8D8D8"/>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600"/>
        </w:trPr>
        <w:tc>
          <w:tcPr>
            <w:tcW w:w="478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земель муниципального образования, га</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15928</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15928</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15928</w:t>
            </w:r>
          </w:p>
        </w:tc>
        <w:tc>
          <w:tcPr>
            <w:tcW w:w="7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15928</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15928</w:t>
            </w:r>
          </w:p>
        </w:tc>
      </w:tr>
      <w:tr w:rsidR="00603C07" w:rsidRPr="00603C07" w:rsidTr="00603C07">
        <w:trPr>
          <w:trHeight w:val="87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автодорог общего пользования местного значения, находящихся в собственности муниципального образования на конец года, км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15</w:t>
            </w:r>
          </w:p>
        </w:tc>
      </w:tr>
      <w:tr w:rsidR="00603C07" w:rsidRPr="00603C07" w:rsidTr="00603C07">
        <w:trPr>
          <w:trHeight w:val="31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 твердым покрытием, км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15</w:t>
            </w:r>
          </w:p>
        </w:tc>
      </w:tr>
      <w:tr w:rsidR="00603C07" w:rsidRPr="00603C07" w:rsidTr="00603C07">
        <w:trPr>
          <w:trHeight w:val="315"/>
        </w:trPr>
        <w:tc>
          <w:tcPr>
            <w:tcW w:w="874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Занятость и заработная плата</w:t>
            </w:r>
          </w:p>
        </w:tc>
      </w:tr>
      <w:tr w:rsidR="00603C07" w:rsidRPr="00603C07" w:rsidTr="00603C07">
        <w:trPr>
          <w:trHeight w:val="585"/>
        </w:trPr>
        <w:tc>
          <w:tcPr>
            <w:tcW w:w="478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Численность работников органов местного самоуправления на конец отчетного года, чел</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117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Среднемесячная начисленная заработная плата в среднем на 1 работника органов местного самоуправления (без выплат социального характера), руб.</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9222.2</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14572.9</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18380.2</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16930.6</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18729.2</w:t>
            </w:r>
          </w:p>
        </w:tc>
      </w:tr>
      <w:tr w:rsidR="00603C07" w:rsidRPr="00603C07" w:rsidTr="00603C07">
        <w:trPr>
          <w:trHeight w:val="315"/>
        </w:trPr>
        <w:tc>
          <w:tcPr>
            <w:tcW w:w="874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Коммунальная сфера</w:t>
            </w:r>
          </w:p>
        </w:tc>
      </w:tr>
      <w:tr w:rsidR="00603C07" w:rsidRPr="00603C07" w:rsidTr="00603C07">
        <w:trPr>
          <w:trHeight w:val="705"/>
        </w:trPr>
        <w:tc>
          <w:tcPr>
            <w:tcW w:w="478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негазифицированных населенных пунктов</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42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источников теплоснабжения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66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тепловых и паровых сетей в двухтрубном исчислении, 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700</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700</w:t>
            </w:r>
          </w:p>
        </w:tc>
      </w:tr>
      <w:tr w:rsidR="00603C07" w:rsidRPr="00603C07" w:rsidTr="00603C07">
        <w:trPr>
          <w:trHeight w:val="61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 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3100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3100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3100</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3100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3100</w:t>
            </w:r>
          </w:p>
        </w:tc>
      </w:tr>
      <w:tr w:rsidR="00603C07" w:rsidRPr="00603C07" w:rsidTr="00603C07">
        <w:trPr>
          <w:trHeight w:val="57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нуждающейся в замене, 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100</w:t>
            </w:r>
          </w:p>
        </w:tc>
      </w:tr>
      <w:tr w:rsidR="00603C07" w:rsidRPr="00603C07" w:rsidTr="00603C07">
        <w:trPr>
          <w:trHeight w:val="55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населенных пунктов, не имеющих водопроводов (отдельных водопроводных сетей)</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55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населенных пунктов, не имеющих канализаций (отдельных канализационных сетей)</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36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жилых помещений, тыс.кв.м.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16,90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16,90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16,90</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16,90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16,90</w:t>
            </w:r>
          </w:p>
        </w:tc>
      </w:tr>
      <w:tr w:rsidR="00603C07" w:rsidRPr="00603C07" w:rsidTr="00603C07">
        <w:trPr>
          <w:trHeight w:val="315"/>
        </w:trPr>
        <w:tc>
          <w:tcPr>
            <w:tcW w:w="874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Строительство жилья, кв.м.</w:t>
            </w:r>
          </w:p>
        </w:tc>
      </w:tr>
      <w:tr w:rsidR="00603C07" w:rsidRPr="00603C07" w:rsidTr="00603C07">
        <w:trPr>
          <w:trHeight w:val="330"/>
        </w:trPr>
        <w:tc>
          <w:tcPr>
            <w:tcW w:w="478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Введено в действие жилых домов на территории муниципального образования</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74</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15"/>
        </w:trPr>
        <w:tc>
          <w:tcPr>
            <w:tcW w:w="874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Розничная торговля и общественное питание</w:t>
            </w:r>
          </w:p>
        </w:tc>
      </w:tr>
      <w:tr w:rsidR="00603C07" w:rsidRPr="00603C07" w:rsidTr="00603C07">
        <w:trPr>
          <w:trHeight w:val="585"/>
        </w:trPr>
        <w:tc>
          <w:tcPr>
            <w:tcW w:w="478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объектов розничной торговли и общественного питания</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3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w:t>
            </w:r>
          </w:p>
        </w:tc>
      </w:tr>
      <w:tr w:rsidR="00603C07" w:rsidRPr="00603C07" w:rsidTr="00603C07">
        <w:trPr>
          <w:trHeight w:val="43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аптечные киоски и пункты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52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49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Минимаркеты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w:t>
            </w:r>
          </w:p>
        </w:tc>
      </w:tr>
      <w:tr w:rsidR="00603C07" w:rsidRPr="00603C07" w:rsidTr="00603C07">
        <w:trPr>
          <w:trHeight w:val="57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торгового зала объектов розничной торговли, кв.м.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49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201.6</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201.6</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150.1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150.1</w:t>
            </w:r>
          </w:p>
        </w:tc>
      </w:tr>
      <w:tr w:rsidR="00603C07" w:rsidRPr="00603C07" w:rsidTr="00603C07">
        <w:trPr>
          <w:trHeight w:val="30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235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201.6</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201.6</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150.1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150.1</w:t>
            </w:r>
          </w:p>
        </w:tc>
      </w:tr>
      <w:tr w:rsidR="00603C07" w:rsidRPr="00603C07" w:rsidTr="00603C07">
        <w:trPr>
          <w:trHeight w:val="58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зала обслуживания посетителей в объектах общественного питания, кв.м.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57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137</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154</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154</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108</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108</w:t>
            </w:r>
          </w:p>
        </w:tc>
      </w:tr>
      <w:tr w:rsidR="00603C07" w:rsidRPr="00603C07" w:rsidTr="00603C07">
        <w:trPr>
          <w:trHeight w:val="46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мест в объектах общественного питания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48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 место</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66</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66</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66</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56</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56</w:t>
            </w:r>
          </w:p>
        </w:tc>
      </w:tr>
      <w:tr w:rsidR="00603C07" w:rsidRPr="00603C07" w:rsidTr="00603C07">
        <w:trPr>
          <w:trHeight w:val="36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рестораны, кафе, бары, место</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8740" w:type="dxa"/>
            <w:gridSpan w:val="6"/>
            <w:tcBorders>
              <w:top w:val="single" w:sz="4" w:space="0" w:color="auto"/>
              <w:left w:val="nil"/>
              <w:bottom w:val="single" w:sz="4" w:space="0" w:color="auto"/>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Инвестиции в основной капитал и средства на долевое строительство, тыс.руб.</w:t>
            </w:r>
          </w:p>
        </w:tc>
      </w:tr>
      <w:tr w:rsidR="00603C07" w:rsidRPr="00603C07" w:rsidTr="00603C07">
        <w:trPr>
          <w:trHeight w:val="118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Инвестиции в основной капитал, осуществляемые организациями, находящимися на территории муниципального образования (без субъектов малого предпринимательства</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342</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874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Местный бюджет, тыс.руб.</w:t>
            </w:r>
          </w:p>
        </w:tc>
      </w:tr>
      <w:tr w:rsidR="00603C07" w:rsidRPr="00603C07" w:rsidTr="00603C07">
        <w:trPr>
          <w:trHeight w:val="585"/>
        </w:trPr>
        <w:tc>
          <w:tcPr>
            <w:tcW w:w="478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местного бюджета, фактически исполненные</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839</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745</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1283</w:t>
            </w:r>
          </w:p>
        </w:tc>
        <w:tc>
          <w:tcPr>
            <w:tcW w:w="7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1952</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1275</w:t>
            </w:r>
          </w:p>
        </w:tc>
      </w:tr>
      <w:tr w:rsidR="00603C07" w:rsidRPr="00603C07" w:rsidTr="00603C07">
        <w:trPr>
          <w:trHeight w:val="54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доходы физических лиц</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247</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256</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282</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298</w:t>
            </w:r>
          </w:p>
        </w:tc>
      </w:tr>
      <w:tr w:rsidR="00603C07" w:rsidRPr="00603C07" w:rsidTr="00603C07">
        <w:trPr>
          <w:trHeight w:val="52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совокупный доход</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74</w:t>
            </w:r>
          </w:p>
        </w:tc>
      </w:tr>
      <w:tr w:rsidR="00603C07" w:rsidRPr="00603C07" w:rsidTr="00603C07">
        <w:trPr>
          <w:trHeight w:val="46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Единый сельскохозяйственный налог</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74</w:t>
            </w:r>
          </w:p>
        </w:tc>
      </w:tr>
      <w:tr w:rsidR="00603C07" w:rsidRPr="00603C07" w:rsidTr="00603C07">
        <w:trPr>
          <w:trHeight w:val="43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имущество</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347</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239</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618</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694</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505</w:t>
            </w:r>
          </w:p>
        </w:tc>
      </w:tr>
      <w:tr w:rsidR="00603C07" w:rsidRPr="00603C07" w:rsidTr="00603C07">
        <w:trPr>
          <w:trHeight w:val="40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имущество физических лиц</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42</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43</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41</w:t>
            </w:r>
          </w:p>
        </w:tc>
      </w:tr>
      <w:tr w:rsidR="00603C07" w:rsidRPr="00603C07" w:rsidTr="00603C07">
        <w:trPr>
          <w:trHeight w:val="34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Земельный налог</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194</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575</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653</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464</w:t>
            </w:r>
          </w:p>
        </w:tc>
      </w:tr>
      <w:tr w:rsidR="00603C07" w:rsidRPr="00603C07" w:rsidTr="00603C07">
        <w:trPr>
          <w:trHeight w:val="57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от использования имущества, находящегося в государственной и муниципальной собственности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107</w:t>
            </w:r>
          </w:p>
        </w:tc>
      </w:tr>
      <w:tr w:rsidR="00603C07" w:rsidRPr="00603C07" w:rsidTr="00603C07">
        <w:trPr>
          <w:trHeight w:val="54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от продажи материальных и нематериальных активов</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45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148</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219</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341</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952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287</w:t>
            </w:r>
          </w:p>
        </w:tc>
      </w:tr>
      <w:tr w:rsidR="00603C07" w:rsidRPr="00603C07" w:rsidTr="00603C07">
        <w:trPr>
          <w:trHeight w:val="55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 от других бюджетов бюджетной системы Российской Федерации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148</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219</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341</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902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287</w:t>
            </w:r>
          </w:p>
        </w:tc>
      </w:tr>
      <w:tr w:rsidR="00603C07" w:rsidRPr="00603C07" w:rsidTr="00603C07">
        <w:trPr>
          <w:trHeight w:val="60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Дотации бюджетам бюджетной системы Российской Федерации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47</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78</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146</w:t>
            </w:r>
          </w:p>
        </w:tc>
      </w:tr>
      <w:tr w:rsidR="00603C07" w:rsidRPr="00603C07" w:rsidTr="00603C07">
        <w:trPr>
          <w:trHeight w:val="60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Субсидии бюджетам бюджетной системы Российской Федерации (межбюджетные субсидии)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58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Субвенции бюджетам бюджетной системы Российской Федерации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43</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58</w:t>
            </w:r>
          </w:p>
        </w:tc>
      </w:tr>
      <w:tr w:rsidR="00603C07" w:rsidRPr="00603C07" w:rsidTr="00603C07">
        <w:trPr>
          <w:trHeight w:val="37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Иные межбюджетные трансферты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66</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280</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781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83</w:t>
            </w:r>
          </w:p>
        </w:tc>
      </w:tr>
      <w:tr w:rsidR="00603C07" w:rsidRPr="00603C07" w:rsidTr="00603C07">
        <w:trPr>
          <w:trHeight w:val="34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Из общей величины доходов - собственные доходы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804</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704</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1240</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1891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1217</w:t>
            </w:r>
          </w:p>
        </w:tc>
      </w:tr>
      <w:tr w:rsidR="00603C07" w:rsidRPr="00603C07" w:rsidTr="00603C07">
        <w:trPr>
          <w:trHeight w:val="46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22" w:anchor="meta" w:history="1">
              <w:r w:rsidR="00603C07" w:rsidRPr="00603C07">
                <w:rPr>
                  <w:rFonts w:ascii="Calibri" w:hAnsi="Calibri"/>
                  <w:color w:val="0000FF"/>
                  <w:sz w:val="22"/>
                  <w:szCs w:val="22"/>
                  <w:u w:val="single"/>
                </w:rPr>
                <w:t>Расходы местного бюджета, фактически исполненные1</w:t>
              </w:r>
            </w:hyperlink>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1111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702</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1231</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2223</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1326</w:t>
            </w:r>
          </w:p>
        </w:tc>
      </w:tr>
      <w:tr w:rsidR="00603C07" w:rsidRPr="00603C07" w:rsidTr="00603C07">
        <w:trPr>
          <w:trHeight w:val="34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Общегосударственные вопросы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472</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484</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469</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765</w:t>
            </w:r>
          </w:p>
        </w:tc>
      </w:tr>
      <w:tr w:rsidR="00603C07" w:rsidRPr="00603C07" w:rsidTr="00603C07">
        <w:trPr>
          <w:trHeight w:val="54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безопасность и правоохранительная деятельность</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6</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14</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5</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39</w:t>
            </w:r>
          </w:p>
        </w:tc>
      </w:tr>
      <w:tr w:rsidR="00603C07" w:rsidRPr="00603C07" w:rsidTr="00603C07">
        <w:trPr>
          <w:trHeight w:val="33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экономика</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112</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341</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38</w:t>
            </w:r>
          </w:p>
        </w:tc>
      </w:tr>
      <w:tr w:rsidR="00603C07" w:rsidRPr="00603C07" w:rsidTr="00603C07">
        <w:trPr>
          <w:trHeight w:val="52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Дорожное хозяйство (дорожные фонды)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58</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267</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38</w:t>
            </w:r>
          </w:p>
        </w:tc>
      </w:tr>
      <w:tr w:rsidR="00603C07" w:rsidRPr="00603C07" w:rsidTr="00603C07">
        <w:trPr>
          <w:trHeight w:val="40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Жилищно-коммунальное хозяйство</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1159</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115</w:t>
            </w:r>
          </w:p>
        </w:tc>
      </w:tr>
      <w:tr w:rsidR="00603C07" w:rsidRPr="00603C07" w:rsidTr="00603C07">
        <w:trPr>
          <w:trHeight w:val="42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Культура, кинематография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483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302</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342</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448</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305</w:t>
            </w:r>
          </w:p>
        </w:tc>
      </w:tr>
      <w:tr w:rsidR="00603C07" w:rsidRPr="00603C07" w:rsidTr="00603C07">
        <w:trPr>
          <w:trHeight w:val="345"/>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Физическая культура и спорт</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12</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w:t>
            </w:r>
          </w:p>
        </w:tc>
      </w:tr>
      <w:tr w:rsidR="00603C07" w:rsidRPr="00603C07" w:rsidTr="00603C07">
        <w:trPr>
          <w:trHeight w:val="660"/>
        </w:trPr>
        <w:tc>
          <w:tcPr>
            <w:tcW w:w="47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23" w:anchor="meta" w:history="1">
              <w:r w:rsidR="00603C07" w:rsidRPr="00603C07">
                <w:rPr>
                  <w:rFonts w:ascii="Calibri" w:hAnsi="Calibri"/>
                  <w:color w:val="0000FF"/>
                  <w:sz w:val="22"/>
                  <w:szCs w:val="22"/>
                  <w:u w:val="single"/>
                </w:rPr>
                <w:t>Профицит (+), дефицит (-) бюджета муниципального образования (местного бюджета), фактически исполнено1</w:t>
              </w:r>
            </w:hyperlink>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-272</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43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52</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-51</w:t>
            </w:r>
          </w:p>
        </w:tc>
      </w:tr>
    </w:tbl>
    <w:p w:rsidR="00603C07" w:rsidRPr="00603C07" w:rsidRDefault="00603C07" w:rsidP="00603C07">
      <w:pPr>
        <w:jc w:val="both"/>
        <w:rPr>
          <w:sz w:val="26"/>
          <w:szCs w:val="26"/>
        </w:rPr>
      </w:pPr>
    </w:p>
    <w:p w:rsidR="00603C07" w:rsidRPr="00603C07" w:rsidRDefault="00603C07" w:rsidP="00603C07">
      <w:pPr>
        <w:ind w:firstLine="851"/>
        <w:jc w:val="both"/>
        <w:rPr>
          <w:sz w:val="26"/>
          <w:szCs w:val="26"/>
        </w:rPr>
      </w:pPr>
      <w:r w:rsidRPr="00603C07">
        <w:rPr>
          <w:sz w:val="26"/>
          <w:szCs w:val="26"/>
        </w:rPr>
        <w:t>Инвестиционные проекты развития Акимовского сельского поселения:</w:t>
      </w:r>
    </w:p>
    <w:p w:rsidR="00603C07" w:rsidRPr="00603C07" w:rsidRDefault="00603C07" w:rsidP="00603C07">
      <w:pPr>
        <w:ind w:firstLine="851"/>
        <w:jc w:val="both"/>
        <w:rPr>
          <w:sz w:val="26"/>
          <w:szCs w:val="26"/>
        </w:rPr>
      </w:pPr>
      <w:r w:rsidRPr="00603C07">
        <w:rPr>
          <w:sz w:val="26"/>
          <w:szCs w:val="26"/>
        </w:rPr>
        <w:t>-строительство мобильной горно-обогатительной фабрики ООО «Поиск»;</w:t>
      </w:r>
    </w:p>
    <w:p w:rsidR="00603C07" w:rsidRPr="00603C07" w:rsidRDefault="00603C07" w:rsidP="00603C07">
      <w:pPr>
        <w:ind w:firstLine="851"/>
        <w:jc w:val="both"/>
        <w:rPr>
          <w:sz w:val="26"/>
          <w:szCs w:val="26"/>
        </w:rPr>
      </w:pPr>
      <w:r w:rsidRPr="00603C07">
        <w:rPr>
          <w:sz w:val="26"/>
          <w:szCs w:val="26"/>
        </w:rPr>
        <w:t>- капитальный ремонт образовательных учреждений (школа, детский сад);</w:t>
      </w:r>
    </w:p>
    <w:p w:rsidR="00603C07" w:rsidRPr="00603C07" w:rsidRDefault="00603C07" w:rsidP="00603C07">
      <w:pPr>
        <w:ind w:firstLine="851"/>
        <w:jc w:val="both"/>
        <w:rPr>
          <w:sz w:val="26"/>
          <w:szCs w:val="26"/>
        </w:rPr>
      </w:pPr>
      <w:r w:rsidRPr="00603C07">
        <w:rPr>
          <w:sz w:val="26"/>
          <w:szCs w:val="26"/>
        </w:rPr>
        <w:t>- ремонт  водопроводной сети;</w:t>
      </w:r>
    </w:p>
    <w:p w:rsidR="00603C07" w:rsidRPr="00603C07" w:rsidRDefault="00603C07" w:rsidP="00603C07">
      <w:pPr>
        <w:ind w:firstLine="851"/>
        <w:jc w:val="both"/>
        <w:rPr>
          <w:sz w:val="26"/>
          <w:szCs w:val="26"/>
        </w:rPr>
      </w:pPr>
      <w:r w:rsidRPr="00603C07">
        <w:rPr>
          <w:sz w:val="26"/>
          <w:szCs w:val="26"/>
        </w:rPr>
        <w:t>- капитальный ремонт тепловых сетей;</w:t>
      </w:r>
    </w:p>
    <w:p w:rsidR="00603C07" w:rsidRPr="00603C07" w:rsidRDefault="00603C07" w:rsidP="00603C07">
      <w:pPr>
        <w:ind w:firstLine="851"/>
        <w:jc w:val="both"/>
        <w:rPr>
          <w:sz w:val="26"/>
          <w:szCs w:val="26"/>
        </w:rPr>
      </w:pPr>
      <w:r w:rsidRPr="00603C07">
        <w:rPr>
          <w:sz w:val="26"/>
          <w:szCs w:val="26"/>
        </w:rPr>
        <w:t>- индивидуальное жилищное строительство;</w:t>
      </w:r>
    </w:p>
    <w:p w:rsidR="00603C07" w:rsidRPr="00603C07" w:rsidRDefault="00603C07" w:rsidP="00603C07">
      <w:pPr>
        <w:ind w:firstLine="851"/>
        <w:jc w:val="both"/>
        <w:rPr>
          <w:sz w:val="26"/>
          <w:szCs w:val="26"/>
        </w:rPr>
      </w:pPr>
      <w:r w:rsidRPr="00603C07">
        <w:rPr>
          <w:sz w:val="26"/>
          <w:szCs w:val="26"/>
        </w:rPr>
        <w:t>-строительство завода по производству природной воды</w:t>
      </w:r>
    </w:p>
    <w:p w:rsidR="00603C07" w:rsidRPr="00603C07" w:rsidRDefault="00603C07" w:rsidP="00603C07">
      <w:pPr>
        <w:ind w:firstLine="851"/>
        <w:jc w:val="both"/>
        <w:rPr>
          <w:sz w:val="26"/>
          <w:szCs w:val="26"/>
        </w:rPr>
      </w:pPr>
    </w:p>
    <w:p w:rsidR="00603C07" w:rsidRPr="00603C07" w:rsidRDefault="00603C07" w:rsidP="00603C07">
      <w:pPr>
        <w:ind w:firstLine="851"/>
        <w:jc w:val="both"/>
        <w:rPr>
          <w:sz w:val="26"/>
          <w:szCs w:val="26"/>
        </w:rPr>
      </w:pPr>
      <w:r w:rsidRPr="00603C07">
        <w:rPr>
          <w:i/>
          <w:sz w:val="26"/>
          <w:szCs w:val="26"/>
        </w:rPr>
        <w:t>Берёзовское  сельское поселение</w:t>
      </w:r>
      <w:r w:rsidRPr="00603C07">
        <w:rPr>
          <w:sz w:val="26"/>
          <w:szCs w:val="26"/>
        </w:rPr>
        <w:t>:</w:t>
      </w:r>
    </w:p>
    <w:p w:rsidR="00603C07" w:rsidRPr="00603C07" w:rsidRDefault="00603C07" w:rsidP="00603C07">
      <w:pPr>
        <w:shd w:val="clear" w:color="auto" w:fill="FFFFFF"/>
        <w:ind w:firstLine="851"/>
        <w:jc w:val="both"/>
        <w:rPr>
          <w:rFonts w:eastAsiaTheme="minorEastAsia"/>
          <w:sz w:val="26"/>
          <w:szCs w:val="26"/>
        </w:rPr>
      </w:pPr>
      <w:r w:rsidRPr="00603C07">
        <w:rPr>
          <w:rFonts w:eastAsiaTheme="minorEastAsia"/>
          <w:i/>
          <w:sz w:val="26"/>
          <w:szCs w:val="26"/>
        </w:rPr>
        <w:t>Березовский  сельсовет</w:t>
      </w:r>
      <w:r w:rsidRPr="00603C07">
        <w:rPr>
          <w:rFonts w:eastAsiaTheme="minorEastAsia"/>
          <w:sz w:val="26"/>
          <w:szCs w:val="26"/>
        </w:rPr>
        <w:t xml:space="preserve"> — </w:t>
      </w:r>
      <w:hyperlink r:id="rId24" w:tooltip="Муниципальное образование" w:history="1">
        <w:r w:rsidRPr="00603C07">
          <w:rPr>
            <w:rFonts w:eastAsiaTheme="minorEastAsia"/>
            <w:sz w:val="26"/>
          </w:rPr>
          <w:t>муниципальное образование</w:t>
        </w:r>
      </w:hyperlink>
      <w:r w:rsidRPr="00603C07">
        <w:rPr>
          <w:rFonts w:eastAsiaTheme="minorEastAsia"/>
          <w:sz w:val="26"/>
          <w:szCs w:val="26"/>
        </w:rPr>
        <w:t xml:space="preserve"> со статусом </w:t>
      </w:r>
      <w:hyperlink r:id="rId25" w:tooltip="Сельское поселение" w:history="1">
        <w:r w:rsidRPr="00603C07">
          <w:rPr>
            <w:rFonts w:eastAsiaTheme="minorEastAsia"/>
            <w:sz w:val="26"/>
          </w:rPr>
          <w:t>сельского поселения</w:t>
        </w:r>
      </w:hyperlink>
      <w:r w:rsidRPr="00603C07">
        <w:rPr>
          <w:rFonts w:eastAsiaTheme="minorEastAsia"/>
          <w:sz w:val="26"/>
          <w:szCs w:val="26"/>
        </w:rPr>
        <w:t xml:space="preserve"> и административно-территориальное образование в </w:t>
      </w:r>
      <w:hyperlink r:id="rId26" w:tooltip="Смоленский район (Алтайский край)" w:history="1">
        <w:r w:rsidRPr="00603C07">
          <w:rPr>
            <w:rFonts w:eastAsiaTheme="minorEastAsia"/>
            <w:sz w:val="26"/>
          </w:rPr>
          <w:t>Краснощёковском  районе</w:t>
        </w:r>
      </w:hyperlink>
      <w:r w:rsidRPr="00603C07">
        <w:rPr>
          <w:rFonts w:eastAsiaTheme="minorEastAsia"/>
          <w:sz w:val="26"/>
          <w:szCs w:val="26"/>
        </w:rPr>
        <w:t xml:space="preserve"> </w:t>
      </w:r>
      <w:hyperlink r:id="rId27" w:tooltip="Алтайский край" w:history="1">
        <w:r w:rsidRPr="00603C07">
          <w:rPr>
            <w:rFonts w:eastAsiaTheme="minorEastAsia"/>
            <w:sz w:val="26"/>
          </w:rPr>
          <w:t>Алтайского края</w:t>
        </w:r>
      </w:hyperlink>
      <w:r w:rsidRPr="00603C07">
        <w:rPr>
          <w:rFonts w:eastAsiaTheme="minorEastAsia"/>
          <w:sz w:val="26"/>
          <w:szCs w:val="26"/>
        </w:rPr>
        <w:t>. В состав поселения входит 1 населенный пункт: с. Березовка.</w:t>
      </w:r>
    </w:p>
    <w:p w:rsidR="00603C07" w:rsidRPr="00603C07" w:rsidRDefault="00603C07" w:rsidP="00603C07">
      <w:pPr>
        <w:ind w:firstLine="851"/>
        <w:jc w:val="both"/>
        <w:rPr>
          <w:sz w:val="26"/>
          <w:szCs w:val="26"/>
        </w:rPr>
      </w:pPr>
      <w:r w:rsidRPr="00603C07">
        <w:rPr>
          <w:sz w:val="26"/>
          <w:szCs w:val="26"/>
        </w:rPr>
        <w:t xml:space="preserve">Численность населения на территории поселения на 01.01.2020 года составила 1210 чел., снижение  населения за последний год  составило 34 чел. Трудоспособное население (594 чел.), доля занятого населения в экономике поселения 19,4%.  Трудоспособное население занято в основном в сельском хозяйстве. </w:t>
      </w:r>
      <w:r w:rsidRPr="00603C07">
        <w:rPr>
          <w:sz w:val="26"/>
          <w:szCs w:val="26"/>
          <w:highlight w:val="yellow"/>
        </w:rPr>
        <w:t xml:space="preserve"> </w:t>
      </w:r>
    </w:p>
    <w:p w:rsidR="00603C07" w:rsidRPr="00603C07" w:rsidRDefault="00603C07" w:rsidP="00603C07">
      <w:pPr>
        <w:ind w:firstLine="851"/>
        <w:jc w:val="both"/>
        <w:rPr>
          <w:sz w:val="26"/>
          <w:szCs w:val="26"/>
        </w:rPr>
      </w:pPr>
      <w:r w:rsidRPr="00603C07">
        <w:rPr>
          <w:sz w:val="26"/>
          <w:szCs w:val="26"/>
        </w:rPr>
        <w:t>Предприятий по производству промышленной продукции расположенных на территории поселения нет. На территории сельсовета зарегистрировано 2 общества с ограниченной ответственностью, занятых в сельскохозяйственном производстве, 15  индивидуальных предпринимателей, занятых как в сельском хозяйстве так и в сфере торговли. На территории района имеется  автозаправочная станция, аптечные пункты.</w:t>
      </w:r>
    </w:p>
    <w:p w:rsidR="00603C07" w:rsidRPr="00603C07" w:rsidRDefault="00603C07" w:rsidP="00603C07">
      <w:pPr>
        <w:ind w:firstLine="851"/>
        <w:jc w:val="both"/>
        <w:rPr>
          <w:sz w:val="26"/>
          <w:szCs w:val="26"/>
        </w:rPr>
      </w:pPr>
      <w:r w:rsidRPr="00603C07">
        <w:rPr>
          <w:sz w:val="26"/>
          <w:szCs w:val="26"/>
        </w:rPr>
        <w:t>Наиболее значимые предприятия Берёзовского поселения:</w:t>
      </w:r>
    </w:p>
    <w:p w:rsidR="00603C07" w:rsidRPr="00603C07" w:rsidRDefault="00603C07" w:rsidP="00603C07">
      <w:pPr>
        <w:ind w:firstLine="851"/>
        <w:jc w:val="both"/>
        <w:rPr>
          <w:sz w:val="26"/>
          <w:szCs w:val="26"/>
        </w:rPr>
      </w:pPr>
      <w:r w:rsidRPr="00603C07">
        <w:rPr>
          <w:sz w:val="26"/>
          <w:szCs w:val="26"/>
        </w:rPr>
        <w:t>- ООО «Ермак» – растениеводство;</w:t>
      </w:r>
    </w:p>
    <w:p w:rsidR="00603C07" w:rsidRPr="00603C07" w:rsidRDefault="00603C07" w:rsidP="00603C07">
      <w:pPr>
        <w:ind w:firstLine="851"/>
        <w:jc w:val="both"/>
        <w:rPr>
          <w:sz w:val="26"/>
          <w:szCs w:val="26"/>
        </w:rPr>
      </w:pPr>
      <w:r w:rsidRPr="00603C07">
        <w:rPr>
          <w:sz w:val="26"/>
          <w:szCs w:val="26"/>
        </w:rPr>
        <w:t>- ИП КФХ Соклаков К.» - растениеводство;</w:t>
      </w:r>
    </w:p>
    <w:p w:rsidR="00603C07" w:rsidRPr="00603C07" w:rsidRDefault="00603C07" w:rsidP="00603C07">
      <w:pPr>
        <w:ind w:firstLine="851"/>
        <w:jc w:val="both"/>
        <w:rPr>
          <w:sz w:val="26"/>
          <w:szCs w:val="26"/>
        </w:rPr>
      </w:pPr>
      <w:r w:rsidRPr="00603C07">
        <w:rPr>
          <w:sz w:val="26"/>
          <w:szCs w:val="26"/>
        </w:rPr>
        <w:t>- ИП КФХ ШишкинА.А. – животноводство.</w:t>
      </w:r>
    </w:p>
    <w:p w:rsidR="00603C07" w:rsidRPr="00603C07" w:rsidRDefault="00603C07" w:rsidP="00603C07">
      <w:pPr>
        <w:jc w:val="both"/>
        <w:rPr>
          <w:sz w:val="26"/>
          <w:szCs w:val="26"/>
        </w:rPr>
      </w:pPr>
    </w:p>
    <w:p w:rsidR="00603C07" w:rsidRPr="00603C07" w:rsidRDefault="00603C07" w:rsidP="00603C07">
      <w:pPr>
        <w:jc w:val="center"/>
        <w:rPr>
          <w:i/>
          <w:sz w:val="28"/>
          <w:szCs w:val="28"/>
        </w:rPr>
      </w:pPr>
      <w:r w:rsidRPr="00603C07">
        <w:rPr>
          <w:sz w:val="28"/>
          <w:szCs w:val="28"/>
        </w:rPr>
        <w:t xml:space="preserve">Основные показатели социально-экономического развития </w:t>
      </w:r>
      <w:r w:rsidRPr="00603C07">
        <w:rPr>
          <w:i/>
          <w:sz w:val="28"/>
          <w:szCs w:val="28"/>
        </w:rPr>
        <w:t>Березовского   сельского поселения</w:t>
      </w:r>
    </w:p>
    <w:p w:rsidR="00603C07" w:rsidRPr="00603C07" w:rsidRDefault="00603C07" w:rsidP="00603C07">
      <w:pPr>
        <w:jc w:val="both"/>
        <w:rPr>
          <w:sz w:val="26"/>
          <w:szCs w:val="26"/>
        </w:rPr>
      </w:pPr>
    </w:p>
    <w:tbl>
      <w:tblPr>
        <w:tblW w:w="9040" w:type="dxa"/>
        <w:tblInd w:w="93" w:type="dxa"/>
        <w:tblLook w:val="04A0"/>
      </w:tblPr>
      <w:tblGrid>
        <w:gridCol w:w="4375"/>
        <w:gridCol w:w="931"/>
        <w:gridCol w:w="931"/>
        <w:gridCol w:w="931"/>
        <w:gridCol w:w="931"/>
        <w:gridCol w:w="941"/>
      </w:tblGrid>
      <w:tr w:rsidR="00603C07" w:rsidRPr="00603C07" w:rsidTr="00603C07">
        <w:trPr>
          <w:trHeight w:val="300"/>
        </w:trPr>
        <w:tc>
          <w:tcPr>
            <w:tcW w:w="484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Показатели</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2015г.</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2016г.</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2017г.</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2018г.</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2019г.</w:t>
            </w:r>
          </w:p>
        </w:tc>
      </w:tr>
      <w:tr w:rsidR="00603C07" w:rsidRPr="00603C07" w:rsidTr="00603C07">
        <w:trPr>
          <w:trHeight w:val="315"/>
        </w:trPr>
        <w:tc>
          <w:tcPr>
            <w:tcW w:w="8240" w:type="dxa"/>
            <w:gridSpan w:val="5"/>
            <w:tcBorders>
              <w:top w:val="single" w:sz="4" w:space="0" w:color="auto"/>
              <w:left w:val="single" w:sz="4" w:space="0" w:color="auto"/>
              <w:bottom w:val="single" w:sz="4" w:space="0" w:color="auto"/>
              <w:right w:val="single" w:sz="4" w:space="0" w:color="auto"/>
            </w:tcBorders>
            <w:shd w:val="clear" w:color="auto" w:fill="D8D8D8"/>
            <w:hideMark/>
          </w:tcPr>
          <w:p w:rsidR="00603C07" w:rsidRPr="00603C07" w:rsidRDefault="00603C07" w:rsidP="00603C07">
            <w:pPr>
              <w:rPr>
                <w:b/>
                <w:bCs/>
                <w:color w:val="000000"/>
                <w:sz w:val="24"/>
                <w:szCs w:val="24"/>
              </w:rPr>
            </w:pPr>
            <w:r w:rsidRPr="00603C07">
              <w:rPr>
                <w:b/>
                <w:bCs/>
                <w:color w:val="000000"/>
                <w:sz w:val="24"/>
                <w:szCs w:val="24"/>
              </w:rPr>
              <w:t>Территория</w:t>
            </w:r>
          </w:p>
        </w:tc>
        <w:tc>
          <w:tcPr>
            <w:tcW w:w="800" w:type="dxa"/>
            <w:tcBorders>
              <w:top w:val="nil"/>
              <w:left w:val="nil"/>
              <w:bottom w:val="single" w:sz="4" w:space="0" w:color="auto"/>
              <w:right w:val="single" w:sz="4" w:space="0" w:color="auto"/>
            </w:tcBorders>
            <w:shd w:val="clear" w:color="auto" w:fill="D8D8D8"/>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675"/>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земель муниципального образования, га</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26726</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26726</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26726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26726</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26726</w:t>
            </w:r>
          </w:p>
        </w:tc>
      </w:tr>
      <w:tr w:rsidR="00603C07" w:rsidRPr="00603C07" w:rsidTr="00603C07">
        <w:trPr>
          <w:trHeight w:val="84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автодорог общего пользования местного значения, находящихся в собственности муниципального образования на конец года, км</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52</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52</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52</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52</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 твердым покрытием, км</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52</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52</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52</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52</w:t>
            </w:r>
          </w:p>
        </w:tc>
      </w:tr>
      <w:tr w:rsidR="00603C07" w:rsidRPr="00603C07" w:rsidTr="00603C07">
        <w:trPr>
          <w:trHeight w:val="315"/>
        </w:trPr>
        <w:tc>
          <w:tcPr>
            <w:tcW w:w="904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Занятость и заработная плата</w:t>
            </w:r>
          </w:p>
        </w:tc>
      </w:tr>
      <w:tr w:rsidR="00603C07" w:rsidRPr="00603C07" w:rsidTr="00603C07">
        <w:trPr>
          <w:trHeight w:val="66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Численность работников органов местного самоуправления на конец отчетного года, чел</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1245"/>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Среднемесячная начисленная заработная плата в среднем на 1 работника органов местного самоуправления (без выплат социального характера), руб.</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12414.3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12933.3</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12704.2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13083.3</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16423.1</w:t>
            </w:r>
          </w:p>
        </w:tc>
      </w:tr>
      <w:tr w:rsidR="00603C07" w:rsidRPr="00603C07" w:rsidTr="00603C07">
        <w:trPr>
          <w:trHeight w:val="315"/>
        </w:trPr>
        <w:tc>
          <w:tcPr>
            <w:tcW w:w="904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Коммунальная сфера</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негазифицированных населенных пунктов</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источников теплоснабжения</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6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тепловых и паровых сетей в двухтрубном исчислении, м.</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1460</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1460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1460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1460</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 м.</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15000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15000</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15000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15000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15000</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нуждающейся в замене, м.</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5000</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2000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2000</w:t>
            </w:r>
          </w:p>
        </w:tc>
      </w:tr>
      <w:tr w:rsidR="00603C07" w:rsidRPr="00603C07" w:rsidTr="00603C07">
        <w:trPr>
          <w:trHeight w:val="6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населенных пунктов, не имеющих канализаций (отдельных канализационных сетей)</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жилых помещений, тыс.кв.м.</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35,30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35,30</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35,30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35,30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35,40</w:t>
            </w:r>
          </w:p>
        </w:tc>
      </w:tr>
      <w:tr w:rsidR="00603C07" w:rsidRPr="00603C07" w:rsidTr="00603C07">
        <w:trPr>
          <w:trHeight w:val="315"/>
        </w:trPr>
        <w:tc>
          <w:tcPr>
            <w:tcW w:w="904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Строительство жилья, кв.м.</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Введено в действие жилых домов на территории муниципального образования</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130</w:t>
            </w:r>
          </w:p>
        </w:tc>
      </w:tr>
      <w:tr w:rsidR="00603C07" w:rsidRPr="00603C07" w:rsidTr="00603C07">
        <w:trPr>
          <w:trHeight w:val="315"/>
        </w:trPr>
        <w:tc>
          <w:tcPr>
            <w:tcW w:w="904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Розничная торговля и общественное питание</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объектов розничной торговли и общественного питания</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аптечные киоски и пункты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рестораны, кафе, бары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 xml:space="preserve">Площадь торгового зала объектов </w:t>
            </w:r>
            <w:r w:rsidRPr="00603C07">
              <w:rPr>
                <w:color w:val="000000"/>
                <w:sz w:val="22"/>
                <w:szCs w:val="22"/>
              </w:rPr>
              <w:lastRenderedPageBreak/>
              <w:t>розничной торговли, кв.м.</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lastRenderedPageBreak/>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Магазины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714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704</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552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552</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552</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657</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647</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552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552</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552</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зала обслуживания посетителей в объектах общественного питания, кв.м.</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96</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96</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96</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96</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мест в объектах общественного питания</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 место</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70</w:t>
            </w:r>
          </w:p>
        </w:tc>
      </w:tr>
      <w:tr w:rsidR="00603C07" w:rsidRPr="00603C07" w:rsidTr="00603C07">
        <w:trPr>
          <w:trHeight w:val="300"/>
        </w:trPr>
        <w:tc>
          <w:tcPr>
            <w:tcW w:w="904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Инвестиции в основной капитал и средства на долевое строительство, тыс.руб.</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Инвестиции в основной капитал за счет средств бюджета муниципального образования</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129</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6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Инвестиции в основной капитал, осуществляемые организациями, находящимися на территории муниципального образования (без субъектов малого предпринимательства</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53</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904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Местный бюджет, тыс.руб.</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местного бюджета, фактически исполненные</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1639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3289</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4061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10195</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27213</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доходы физических лиц</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37</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совокупный доход</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55</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20</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Единый сельскохозяйственный налог</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55</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20</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имущество</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859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603</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916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1069</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1199</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имущество физических лиц</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75</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103</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117</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Земельный налог</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779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528</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829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966</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1082</w:t>
            </w:r>
          </w:p>
        </w:tc>
      </w:tr>
      <w:tr w:rsidR="00603C07" w:rsidRPr="00603C07" w:rsidTr="00603C07">
        <w:trPr>
          <w:trHeight w:val="315"/>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от продажи материальных и нематериальных активов</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695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2356</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2837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8887</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25775</w:t>
            </w:r>
          </w:p>
        </w:tc>
      </w:tr>
      <w:tr w:rsidR="00603C07" w:rsidRPr="00603C07" w:rsidTr="00603C07">
        <w:trPr>
          <w:trHeight w:val="6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 от других бюджетов бюджетной системы Российской Федерации</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695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2356</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2728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8887</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25595</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Дотации бюджетам бюджетной системы Российской Федерации</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286</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1877</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1314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2365</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1200</w:t>
            </w:r>
          </w:p>
        </w:tc>
      </w:tr>
      <w:tr w:rsidR="00603C07" w:rsidRPr="00603C07" w:rsidTr="00603C07">
        <w:trPr>
          <w:trHeight w:val="6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Субсидии бюджетам бюджетной системы Российской Федерации (межбюджетные субсидии)</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Субвенции бюджетам бюджетной системы Российской Федерации</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85</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115</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118</w:t>
            </w:r>
          </w:p>
        </w:tc>
      </w:tr>
      <w:tr w:rsidR="00603C07" w:rsidRPr="00603C07" w:rsidTr="00603C07">
        <w:trPr>
          <w:trHeight w:val="315"/>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Иные межбюджетные трансферты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284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394</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1339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6407</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24277</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Из общей величины доходов - собственные доходы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1554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3204</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3986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10080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27095</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28" w:anchor="meta" w:history="1">
              <w:r w:rsidR="00603C07" w:rsidRPr="00603C07">
                <w:rPr>
                  <w:rFonts w:ascii="Calibri" w:hAnsi="Calibri"/>
                  <w:color w:val="0000FF"/>
                  <w:sz w:val="22"/>
                  <w:szCs w:val="22"/>
                  <w:u w:val="single"/>
                </w:rPr>
                <w:t>Расходы местного бюджета, фактически исполненные1</w:t>
              </w:r>
            </w:hyperlink>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1644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3291</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4009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10247</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27189</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Общегосударственные вопросы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674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1091</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1153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980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653</w:t>
            </w:r>
          </w:p>
        </w:tc>
      </w:tr>
      <w:tr w:rsidR="00603C07" w:rsidRPr="00603C07" w:rsidTr="00603C07">
        <w:trPr>
          <w:trHeight w:val="315"/>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безопасность и правоохранительная деятельность</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16</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14</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150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экономика</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268</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380</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996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4570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23404</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Дорожное хозяйство (дорожные фонды)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268</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380</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996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4570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23404</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Жилищно-коммунальное хозяйство</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57</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1252</w:t>
            </w:r>
          </w:p>
        </w:tc>
      </w:tr>
      <w:tr w:rsidR="00603C07" w:rsidRPr="00603C07" w:rsidTr="00603C07">
        <w:trPr>
          <w:trHeight w:val="3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Культура, кинематография</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1664</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1784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4122</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1761</w:t>
            </w:r>
          </w:p>
        </w:tc>
      </w:tr>
      <w:tr w:rsidR="00603C07" w:rsidRPr="00603C07" w:rsidTr="00603C07">
        <w:trPr>
          <w:trHeight w:val="600"/>
        </w:trPr>
        <w:tc>
          <w:tcPr>
            <w:tcW w:w="48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29" w:anchor="meta" w:history="1">
              <w:r w:rsidR="00603C07" w:rsidRPr="00603C07">
                <w:rPr>
                  <w:rFonts w:ascii="Calibri" w:hAnsi="Calibri"/>
                  <w:color w:val="0000FF"/>
                  <w:sz w:val="22"/>
                  <w:szCs w:val="22"/>
                  <w:u w:val="single"/>
                </w:rPr>
                <w:t>Профицит (+), дефицит (-) бюджета муниципального образования (местного бюджета), фактически исполнено1</w:t>
              </w:r>
            </w:hyperlink>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-2</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52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-52</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24</w:t>
            </w:r>
          </w:p>
        </w:tc>
      </w:tr>
    </w:tbl>
    <w:p w:rsidR="00603C07" w:rsidRPr="00603C07" w:rsidRDefault="00603C07" w:rsidP="00603C07">
      <w:pPr>
        <w:jc w:val="both"/>
        <w:rPr>
          <w:sz w:val="26"/>
          <w:szCs w:val="26"/>
        </w:rPr>
      </w:pPr>
    </w:p>
    <w:p w:rsidR="00603C07" w:rsidRPr="00603C07" w:rsidRDefault="00603C07" w:rsidP="00603C07">
      <w:pPr>
        <w:ind w:firstLine="851"/>
        <w:jc w:val="both"/>
        <w:rPr>
          <w:sz w:val="26"/>
          <w:szCs w:val="26"/>
        </w:rPr>
      </w:pPr>
      <w:r w:rsidRPr="00603C07">
        <w:rPr>
          <w:sz w:val="26"/>
          <w:szCs w:val="26"/>
        </w:rPr>
        <w:t>Инвестиционные проекты развития Берёзовского сельского поселения:</w:t>
      </w:r>
    </w:p>
    <w:p w:rsidR="00603C07" w:rsidRPr="00603C07" w:rsidRDefault="00603C07" w:rsidP="00603C07">
      <w:pPr>
        <w:ind w:firstLine="851"/>
        <w:jc w:val="both"/>
        <w:rPr>
          <w:sz w:val="26"/>
          <w:szCs w:val="26"/>
        </w:rPr>
      </w:pPr>
      <w:r w:rsidRPr="00603C07">
        <w:rPr>
          <w:sz w:val="26"/>
          <w:szCs w:val="26"/>
        </w:rPr>
        <w:t>- капитальный ремонт образовательных учреждений (школа, детский сад);</w:t>
      </w:r>
    </w:p>
    <w:p w:rsidR="00603C07" w:rsidRPr="00603C07" w:rsidRDefault="00603C07" w:rsidP="00603C07">
      <w:pPr>
        <w:ind w:firstLine="851"/>
        <w:jc w:val="both"/>
        <w:rPr>
          <w:sz w:val="26"/>
          <w:szCs w:val="26"/>
        </w:rPr>
      </w:pPr>
      <w:r w:rsidRPr="00603C07">
        <w:rPr>
          <w:sz w:val="26"/>
          <w:szCs w:val="26"/>
        </w:rPr>
        <w:t>- капитальный ремонт и реконструкция объектов водоснабжения и водоотведения;</w:t>
      </w:r>
    </w:p>
    <w:p w:rsidR="00603C07" w:rsidRPr="00603C07" w:rsidRDefault="00603C07" w:rsidP="00603C07">
      <w:pPr>
        <w:ind w:firstLine="851"/>
        <w:jc w:val="both"/>
        <w:rPr>
          <w:sz w:val="26"/>
          <w:szCs w:val="26"/>
        </w:rPr>
      </w:pPr>
      <w:r w:rsidRPr="00603C07">
        <w:rPr>
          <w:sz w:val="26"/>
          <w:szCs w:val="26"/>
        </w:rPr>
        <w:t>- капитальный ремонт автомобильных дорог;</w:t>
      </w:r>
    </w:p>
    <w:p w:rsidR="00603C07" w:rsidRPr="00603C07" w:rsidRDefault="00603C07" w:rsidP="00603C07">
      <w:pPr>
        <w:ind w:firstLine="851"/>
        <w:jc w:val="both"/>
        <w:rPr>
          <w:sz w:val="26"/>
          <w:szCs w:val="26"/>
        </w:rPr>
      </w:pPr>
      <w:r w:rsidRPr="00603C07">
        <w:rPr>
          <w:sz w:val="26"/>
          <w:szCs w:val="26"/>
        </w:rPr>
        <w:t>- капитальный ремонт тепловых сетей;</w:t>
      </w:r>
    </w:p>
    <w:p w:rsidR="00603C07" w:rsidRPr="00603C07" w:rsidRDefault="00603C07" w:rsidP="00603C07">
      <w:pPr>
        <w:ind w:firstLine="851"/>
        <w:jc w:val="both"/>
        <w:rPr>
          <w:sz w:val="26"/>
          <w:szCs w:val="26"/>
        </w:rPr>
      </w:pPr>
      <w:r w:rsidRPr="00603C07">
        <w:rPr>
          <w:sz w:val="26"/>
          <w:szCs w:val="26"/>
        </w:rPr>
        <w:t>- индивидуальное жилищное строительство;</w:t>
      </w:r>
    </w:p>
    <w:p w:rsidR="00603C07" w:rsidRPr="00603C07" w:rsidRDefault="00603C07" w:rsidP="00603C07">
      <w:pPr>
        <w:ind w:firstLine="851"/>
        <w:jc w:val="both"/>
        <w:rPr>
          <w:sz w:val="26"/>
          <w:szCs w:val="26"/>
        </w:rPr>
      </w:pPr>
    </w:p>
    <w:p w:rsidR="00603C07" w:rsidRPr="00603C07" w:rsidRDefault="00603C07" w:rsidP="00603C07">
      <w:pPr>
        <w:ind w:firstLine="851"/>
        <w:jc w:val="both"/>
        <w:rPr>
          <w:sz w:val="26"/>
          <w:szCs w:val="26"/>
        </w:rPr>
      </w:pPr>
      <w:r w:rsidRPr="00603C07">
        <w:rPr>
          <w:i/>
          <w:sz w:val="26"/>
          <w:szCs w:val="26"/>
        </w:rPr>
        <w:t>Верх-Камышенское сельское поселение</w:t>
      </w:r>
      <w:r w:rsidRPr="00603C07">
        <w:rPr>
          <w:sz w:val="26"/>
          <w:szCs w:val="26"/>
        </w:rPr>
        <w:t>:</w:t>
      </w:r>
    </w:p>
    <w:p w:rsidR="00603C07" w:rsidRPr="00603C07" w:rsidRDefault="00603C07" w:rsidP="00603C07">
      <w:pPr>
        <w:shd w:val="clear" w:color="auto" w:fill="FFFFFF"/>
        <w:ind w:firstLine="851"/>
        <w:jc w:val="both"/>
        <w:rPr>
          <w:rFonts w:eastAsiaTheme="minorEastAsia"/>
          <w:sz w:val="26"/>
          <w:szCs w:val="26"/>
        </w:rPr>
      </w:pPr>
      <w:r w:rsidRPr="00603C07">
        <w:rPr>
          <w:rFonts w:eastAsiaTheme="minorEastAsia"/>
          <w:i/>
          <w:sz w:val="26"/>
          <w:szCs w:val="26"/>
        </w:rPr>
        <w:t>Верх-Камышенский  сельсовет</w:t>
      </w:r>
      <w:r w:rsidRPr="00603C07">
        <w:rPr>
          <w:rFonts w:eastAsiaTheme="minorEastAsia"/>
          <w:sz w:val="26"/>
          <w:szCs w:val="26"/>
        </w:rPr>
        <w:t xml:space="preserve"> — </w:t>
      </w:r>
      <w:hyperlink r:id="rId30" w:tooltip="Муниципальное образование" w:history="1">
        <w:r w:rsidRPr="00603C07">
          <w:rPr>
            <w:rFonts w:eastAsiaTheme="minorEastAsia"/>
            <w:sz w:val="26"/>
          </w:rPr>
          <w:t>муниципальное образование</w:t>
        </w:r>
      </w:hyperlink>
      <w:r w:rsidRPr="00603C07">
        <w:rPr>
          <w:rFonts w:eastAsiaTheme="minorEastAsia"/>
          <w:sz w:val="26"/>
          <w:szCs w:val="26"/>
        </w:rPr>
        <w:t xml:space="preserve"> со статусом </w:t>
      </w:r>
      <w:hyperlink r:id="rId31" w:tooltip="Сельское поселение" w:history="1">
        <w:r w:rsidRPr="00603C07">
          <w:rPr>
            <w:rFonts w:eastAsiaTheme="minorEastAsia"/>
            <w:sz w:val="26"/>
          </w:rPr>
          <w:t>сельского поселения</w:t>
        </w:r>
      </w:hyperlink>
      <w:r w:rsidRPr="00603C07">
        <w:rPr>
          <w:rFonts w:eastAsiaTheme="minorEastAsia"/>
          <w:sz w:val="26"/>
          <w:szCs w:val="26"/>
        </w:rPr>
        <w:t xml:space="preserve"> и административно-территориальное образование в </w:t>
      </w:r>
      <w:hyperlink r:id="rId32" w:tooltip="Смоленский район (Алтайский край)" w:history="1">
        <w:r w:rsidRPr="00603C07">
          <w:rPr>
            <w:rFonts w:eastAsiaTheme="minorEastAsia"/>
            <w:sz w:val="26"/>
          </w:rPr>
          <w:t>Краснощёковском  районе</w:t>
        </w:r>
      </w:hyperlink>
      <w:r w:rsidRPr="00603C07">
        <w:rPr>
          <w:rFonts w:eastAsiaTheme="minorEastAsia"/>
          <w:sz w:val="26"/>
          <w:szCs w:val="26"/>
        </w:rPr>
        <w:t xml:space="preserve"> </w:t>
      </w:r>
      <w:hyperlink r:id="rId33" w:tooltip="Алтайский край" w:history="1">
        <w:r w:rsidRPr="00603C07">
          <w:rPr>
            <w:rFonts w:eastAsiaTheme="minorEastAsia"/>
            <w:sz w:val="26"/>
          </w:rPr>
          <w:t>Алтайского края</w:t>
        </w:r>
      </w:hyperlink>
      <w:r w:rsidRPr="00603C07">
        <w:rPr>
          <w:rFonts w:eastAsiaTheme="minorEastAsia"/>
          <w:sz w:val="26"/>
          <w:szCs w:val="26"/>
        </w:rPr>
        <w:t>. В состав поселения входит 3 населенных пункта: с. Верх-Камышенка, пос.Алешиха, пос. Ермачиха.</w:t>
      </w:r>
    </w:p>
    <w:p w:rsidR="00603C07" w:rsidRPr="00603C07" w:rsidRDefault="00603C07" w:rsidP="00603C07">
      <w:pPr>
        <w:ind w:firstLine="851"/>
        <w:jc w:val="both"/>
        <w:rPr>
          <w:sz w:val="26"/>
          <w:szCs w:val="26"/>
        </w:rPr>
      </w:pPr>
      <w:r w:rsidRPr="00603C07">
        <w:rPr>
          <w:sz w:val="26"/>
          <w:szCs w:val="26"/>
        </w:rPr>
        <w:t>Численность населения на территории поселения на 01.01.2020  года составила 1281 чел., снижение населения за последний год составил 29 чел. Трудоспособное население (629 чел.), доля занятого населения в экономике поселения 52,3%.  Трудоспособное население занято в основном в сельском хозяйстве.</w:t>
      </w:r>
    </w:p>
    <w:p w:rsidR="00603C07" w:rsidRPr="00603C07" w:rsidRDefault="00603C07" w:rsidP="00603C07">
      <w:pPr>
        <w:ind w:firstLine="851"/>
        <w:jc w:val="both"/>
        <w:rPr>
          <w:sz w:val="26"/>
          <w:szCs w:val="26"/>
        </w:rPr>
      </w:pPr>
      <w:r w:rsidRPr="00603C07">
        <w:rPr>
          <w:sz w:val="26"/>
          <w:szCs w:val="26"/>
        </w:rPr>
        <w:t xml:space="preserve"> На территории поселения 20 индивидуальных предпринимателей оказывают услуги в сфере торговли, общественного питания, бытовые услуги, ритуальные услуги, аптечные пункты. Функционирует сельскохозяйственный производственный кооператив и два общества с ограниченной ответственностью, осуществляющие сельскохозяйственную деятельность.  В 2020 году два начинающих фермера планируют вошли в состав сельскохозяйственного перерабатывающего снабженческо-сбытового  кооператива и получить грантовую поддержку  в рамках «Агростартапа». </w:t>
      </w:r>
    </w:p>
    <w:p w:rsidR="00603C07" w:rsidRPr="00603C07" w:rsidRDefault="00603C07" w:rsidP="00603C07">
      <w:pPr>
        <w:ind w:firstLine="851"/>
        <w:jc w:val="both"/>
        <w:rPr>
          <w:sz w:val="26"/>
          <w:szCs w:val="26"/>
        </w:rPr>
      </w:pPr>
    </w:p>
    <w:p w:rsidR="00603C07" w:rsidRPr="00603C07" w:rsidRDefault="00603C07" w:rsidP="00603C07">
      <w:pPr>
        <w:jc w:val="center"/>
        <w:rPr>
          <w:i/>
          <w:sz w:val="28"/>
          <w:szCs w:val="28"/>
        </w:rPr>
      </w:pPr>
      <w:r w:rsidRPr="00603C07">
        <w:rPr>
          <w:sz w:val="28"/>
          <w:szCs w:val="28"/>
        </w:rPr>
        <w:t xml:space="preserve">Основные показатели социально-экономического развития </w:t>
      </w:r>
      <w:r w:rsidRPr="00603C07">
        <w:rPr>
          <w:i/>
          <w:sz w:val="28"/>
          <w:szCs w:val="28"/>
        </w:rPr>
        <w:t>Верх-Камышенского   сельского поселения</w:t>
      </w:r>
    </w:p>
    <w:p w:rsidR="00603C07" w:rsidRPr="00603C07" w:rsidRDefault="00603C07" w:rsidP="00603C07">
      <w:pPr>
        <w:jc w:val="center"/>
        <w:rPr>
          <w:i/>
          <w:sz w:val="28"/>
          <w:szCs w:val="28"/>
        </w:rPr>
      </w:pPr>
    </w:p>
    <w:tbl>
      <w:tblPr>
        <w:tblW w:w="9220" w:type="dxa"/>
        <w:tblInd w:w="93" w:type="dxa"/>
        <w:tblLook w:val="04A0"/>
      </w:tblPr>
      <w:tblGrid>
        <w:gridCol w:w="4546"/>
        <w:gridCol w:w="940"/>
        <w:gridCol w:w="931"/>
        <w:gridCol w:w="931"/>
        <w:gridCol w:w="931"/>
        <w:gridCol w:w="941"/>
      </w:tblGrid>
      <w:tr w:rsidR="00603C07" w:rsidRPr="00603C07" w:rsidTr="00603C07">
        <w:trPr>
          <w:trHeight w:val="300"/>
        </w:trPr>
        <w:tc>
          <w:tcPr>
            <w:tcW w:w="504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Показатели</w:t>
            </w:r>
          </w:p>
        </w:tc>
        <w:tc>
          <w:tcPr>
            <w:tcW w:w="9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2015г.</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2016г.</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2017г.</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2018г.</w:t>
            </w:r>
          </w:p>
        </w:tc>
        <w:tc>
          <w:tcPr>
            <w:tcW w:w="7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2019г.</w:t>
            </w:r>
          </w:p>
        </w:tc>
      </w:tr>
      <w:tr w:rsidR="00603C07" w:rsidRPr="00603C07" w:rsidTr="00603C07">
        <w:trPr>
          <w:trHeight w:val="315"/>
        </w:trPr>
        <w:tc>
          <w:tcPr>
            <w:tcW w:w="8440" w:type="dxa"/>
            <w:gridSpan w:val="5"/>
            <w:tcBorders>
              <w:top w:val="single" w:sz="4" w:space="0" w:color="auto"/>
              <w:left w:val="single" w:sz="4" w:space="0" w:color="auto"/>
              <w:bottom w:val="single" w:sz="4" w:space="0" w:color="auto"/>
              <w:right w:val="single" w:sz="4" w:space="0" w:color="auto"/>
            </w:tcBorders>
            <w:shd w:val="clear" w:color="auto" w:fill="D8D8D8"/>
            <w:hideMark/>
          </w:tcPr>
          <w:p w:rsidR="00603C07" w:rsidRPr="00603C07" w:rsidRDefault="00603C07" w:rsidP="00603C07">
            <w:pPr>
              <w:rPr>
                <w:b/>
                <w:bCs/>
                <w:color w:val="000000"/>
                <w:sz w:val="24"/>
                <w:szCs w:val="24"/>
              </w:rPr>
            </w:pPr>
            <w:r w:rsidRPr="00603C07">
              <w:rPr>
                <w:b/>
                <w:bCs/>
                <w:color w:val="000000"/>
                <w:sz w:val="24"/>
                <w:szCs w:val="24"/>
              </w:rPr>
              <w:t>Территория</w:t>
            </w:r>
          </w:p>
        </w:tc>
        <w:tc>
          <w:tcPr>
            <w:tcW w:w="780" w:type="dxa"/>
            <w:tcBorders>
              <w:top w:val="nil"/>
              <w:left w:val="nil"/>
              <w:bottom w:val="single" w:sz="4" w:space="0" w:color="auto"/>
              <w:right w:val="single" w:sz="4" w:space="0" w:color="auto"/>
            </w:tcBorders>
            <w:shd w:val="clear" w:color="auto" w:fill="D8D8D8"/>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72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земель муниципального образования, га</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33767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33767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33767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33767</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33767</w:t>
            </w:r>
          </w:p>
        </w:tc>
      </w:tr>
      <w:tr w:rsidR="00603C07" w:rsidRPr="00603C07" w:rsidTr="00603C07">
        <w:trPr>
          <w:trHeight w:val="84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автодорог общего пользования местного значения, находящихся в собственности муниципального образования на конец года, км</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95</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95</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 твердым покрытием, км</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95</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95</w:t>
            </w:r>
          </w:p>
        </w:tc>
      </w:tr>
      <w:tr w:rsidR="00603C07" w:rsidRPr="00603C07" w:rsidTr="00603C07">
        <w:trPr>
          <w:trHeight w:val="315"/>
        </w:trPr>
        <w:tc>
          <w:tcPr>
            <w:tcW w:w="922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Занятость и заработная плата</w:t>
            </w:r>
          </w:p>
        </w:tc>
      </w:tr>
      <w:tr w:rsidR="00603C07" w:rsidRPr="00603C07" w:rsidTr="00603C07">
        <w:trPr>
          <w:trHeight w:val="555"/>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Численность работников органов местного самоуправления на конец отчетного года, чел</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w:t>
            </w:r>
          </w:p>
        </w:tc>
      </w:tr>
      <w:tr w:rsidR="00603C07" w:rsidRPr="00603C07" w:rsidTr="00603C07">
        <w:trPr>
          <w:trHeight w:val="12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Среднемесячная начисленная заработная плата в среднем на 1 работника органов местного самоуправления (без выплат социального характера), руб.</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13002.3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12053.6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11741.1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14467.3</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14566.7</w:t>
            </w:r>
          </w:p>
        </w:tc>
      </w:tr>
      <w:tr w:rsidR="00603C07" w:rsidRPr="00603C07" w:rsidTr="00603C07">
        <w:trPr>
          <w:trHeight w:val="315"/>
        </w:trPr>
        <w:tc>
          <w:tcPr>
            <w:tcW w:w="922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Коммунальная сфера</w:t>
            </w:r>
          </w:p>
        </w:tc>
      </w:tr>
      <w:tr w:rsidR="00603C07" w:rsidRPr="00603C07" w:rsidTr="00603C07">
        <w:trPr>
          <w:trHeight w:val="63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негазифицированных населенных пунктов</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источников теплоснабжения</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w:t>
            </w:r>
          </w:p>
        </w:tc>
      </w:tr>
      <w:tr w:rsidR="00603C07" w:rsidRPr="00603C07" w:rsidTr="00603C07">
        <w:trPr>
          <w:trHeight w:val="66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тепловых и паровых сетей в двухтрубном исчислении, м.</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426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426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410</w:t>
            </w:r>
          </w:p>
        </w:tc>
      </w:tr>
      <w:tr w:rsidR="00603C07" w:rsidRPr="00603C07" w:rsidTr="00603C07">
        <w:trPr>
          <w:trHeight w:val="63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 м.</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22000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22000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22000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22000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22000</w:t>
            </w:r>
          </w:p>
        </w:tc>
      </w:tr>
      <w:tr w:rsidR="00603C07" w:rsidRPr="00603C07" w:rsidTr="00603C07">
        <w:trPr>
          <w:trHeight w:val="72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нуждающейся в замене, м.</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18000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18000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18000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18000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16000</w:t>
            </w:r>
          </w:p>
        </w:tc>
      </w:tr>
      <w:tr w:rsidR="00603C07" w:rsidRPr="00603C07" w:rsidTr="00603C07">
        <w:trPr>
          <w:trHeight w:val="6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населенных пунктов, не имеющих канализаций (отдельных канализационных сетей)</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жилых помещений, тыс.кв.м.</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38,90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38,60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38,60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38,60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38,50</w:t>
            </w:r>
          </w:p>
        </w:tc>
      </w:tr>
      <w:tr w:rsidR="00603C07" w:rsidRPr="00603C07" w:rsidTr="00603C07">
        <w:trPr>
          <w:trHeight w:val="315"/>
        </w:trPr>
        <w:tc>
          <w:tcPr>
            <w:tcW w:w="922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Строительство жилья, кв.м.</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Введено в действие жилых домов на территории муниципального образования</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15"/>
        </w:trPr>
        <w:tc>
          <w:tcPr>
            <w:tcW w:w="922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Розничная торговля и общественное питание</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объектов розничной торговли и общественного питания</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аптечные киоски и пункты</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торгового зала объектов розничной торговли, кв.м.</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441</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441</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441</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441</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зала обслуживания посетителей в объектах общественного питания, кв.м.</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125</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125</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мест в объектах общественного питания</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 место</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126</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126</w:t>
            </w:r>
          </w:p>
        </w:tc>
      </w:tr>
      <w:tr w:rsidR="00603C07" w:rsidRPr="00603C07" w:rsidTr="00603C07">
        <w:trPr>
          <w:trHeight w:val="300"/>
        </w:trPr>
        <w:tc>
          <w:tcPr>
            <w:tcW w:w="922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Инвестиции в основной капитал и средства на долевое строительство, тыс.руб.</w:t>
            </w:r>
          </w:p>
        </w:tc>
      </w:tr>
      <w:tr w:rsidR="00603C07" w:rsidRPr="00603C07" w:rsidTr="00603C07">
        <w:trPr>
          <w:trHeight w:val="117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Инвестиции в основной капитал, осуществляемые организациями, находящимися на территории муниципального образования (без субъектов малого предпринимательства</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922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Местный бюджет, тыс.руб.</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местного бюджета, фактически исполненные</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1603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2261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3330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2316</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3478</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Налог на доходы физических лиц</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44</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совокупный доход</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22</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Единый сельскохозяйственный налог</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22</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имущество</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1073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1011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1020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970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941</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имущество физических лиц</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41</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Земельный налог</w:t>
            </w:r>
          </w:p>
        </w:tc>
        <w:tc>
          <w:tcPr>
            <w:tcW w:w="94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1075</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995</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971</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940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900</w:t>
            </w:r>
          </w:p>
        </w:tc>
      </w:tr>
      <w:tr w:rsidR="00603C07" w:rsidRPr="00603C07" w:rsidTr="00603C07">
        <w:trPr>
          <w:trHeight w:val="6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от использования имущества, находящегося в государственной и муниципальной собственности</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50</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468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1125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2210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1268</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2132</w:t>
            </w:r>
          </w:p>
        </w:tc>
      </w:tr>
      <w:tr w:rsidR="00603C07" w:rsidRPr="00603C07" w:rsidTr="00603C07">
        <w:trPr>
          <w:trHeight w:val="6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 от других бюджетов бюджетной системы Российской Федерации</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468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1125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2210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1268</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2132</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Дотации бюджетам бюджетной системы Российской Федерации</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374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1056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1220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1146</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2012</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Субвенции бюджетам бюджетной системы Российской Федерации</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122</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120</w:t>
            </w:r>
          </w:p>
        </w:tc>
      </w:tr>
      <w:tr w:rsidR="00603C07" w:rsidRPr="00603C07" w:rsidTr="00603C07">
        <w:trPr>
          <w:trHeight w:val="315"/>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Иные межбюджетные трансферты</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907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Из общей величины доходов - собственные доходы</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1525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2192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3247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2194</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3358</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34" w:anchor="meta" w:history="1">
              <w:r w:rsidR="00603C07" w:rsidRPr="00603C07">
                <w:rPr>
                  <w:rFonts w:ascii="Calibri" w:hAnsi="Calibri"/>
                  <w:color w:val="0000FF"/>
                  <w:sz w:val="22"/>
                  <w:szCs w:val="22"/>
                  <w:u w:val="single"/>
                </w:rPr>
                <w:t>Расходы местного бюджета, фактически исполненные1</w:t>
              </w:r>
            </w:hyperlink>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1623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2253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3331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2315</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3484</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Общегосударственные вопросы</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761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1012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1569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823</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1086</w:t>
            </w:r>
          </w:p>
        </w:tc>
      </w:tr>
      <w:tr w:rsidR="00603C07" w:rsidRPr="00603C07" w:rsidTr="00603C07">
        <w:trPr>
          <w:trHeight w:val="315"/>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безопасность и правоохранительная деятельность</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Культура, кинематография</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768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1173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1680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1370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2277</w:t>
            </w:r>
          </w:p>
        </w:tc>
      </w:tr>
      <w:tr w:rsidR="00603C07" w:rsidRPr="00603C07" w:rsidTr="00603C07">
        <w:trPr>
          <w:trHeight w:val="600"/>
        </w:trPr>
        <w:tc>
          <w:tcPr>
            <w:tcW w:w="50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35" w:anchor="meta" w:history="1">
              <w:r w:rsidR="00603C07" w:rsidRPr="00603C07">
                <w:rPr>
                  <w:rFonts w:ascii="Calibri" w:hAnsi="Calibri"/>
                  <w:color w:val="0000FF"/>
                  <w:sz w:val="22"/>
                  <w:szCs w:val="22"/>
                  <w:u w:val="single"/>
                </w:rPr>
                <w:t>Профицит (+), дефицит (-) бюджета муниципального образования (местного бюджета), фактически исполнено1</w:t>
              </w:r>
            </w:hyperlink>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w:t>
            </w:r>
          </w:p>
        </w:tc>
      </w:tr>
    </w:tbl>
    <w:p w:rsidR="00603C07" w:rsidRPr="00603C07" w:rsidRDefault="00603C07" w:rsidP="00603C07">
      <w:pPr>
        <w:jc w:val="both"/>
        <w:rPr>
          <w:sz w:val="26"/>
          <w:szCs w:val="26"/>
        </w:rPr>
      </w:pPr>
    </w:p>
    <w:p w:rsidR="00603C07" w:rsidRPr="00603C07" w:rsidRDefault="00603C07" w:rsidP="00603C07">
      <w:pPr>
        <w:ind w:firstLine="851"/>
        <w:jc w:val="both"/>
        <w:rPr>
          <w:sz w:val="26"/>
          <w:szCs w:val="26"/>
        </w:rPr>
      </w:pPr>
      <w:r w:rsidRPr="00603C07">
        <w:rPr>
          <w:sz w:val="26"/>
          <w:szCs w:val="26"/>
        </w:rPr>
        <w:t>Инвестиционные проекты развития Верх-Камышенского сельского поселения:</w:t>
      </w:r>
    </w:p>
    <w:p w:rsidR="00603C07" w:rsidRPr="00603C07" w:rsidRDefault="00603C07" w:rsidP="00603C07">
      <w:pPr>
        <w:ind w:firstLine="851"/>
        <w:jc w:val="both"/>
        <w:rPr>
          <w:sz w:val="26"/>
          <w:szCs w:val="26"/>
        </w:rPr>
      </w:pPr>
      <w:r w:rsidRPr="00603C07">
        <w:rPr>
          <w:sz w:val="26"/>
          <w:szCs w:val="26"/>
        </w:rPr>
        <w:t>- капитальный ремонт образовательных учреждений (школы, детский сад);</w:t>
      </w:r>
    </w:p>
    <w:p w:rsidR="00603C07" w:rsidRPr="00603C07" w:rsidRDefault="00603C07" w:rsidP="00603C07">
      <w:pPr>
        <w:ind w:firstLine="851"/>
        <w:jc w:val="both"/>
        <w:rPr>
          <w:sz w:val="26"/>
          <w:szCs w:val="26"/>
        </w:rPr>
      </w:pPr>
      <w:r w:rsidRPr="00603C07">
        <w:rPr>
          <w:sz w:val="26"/>
          <w:szCs w:val="26"/>
        </w:rPr>
        <w:t>- капитальный ремонт ФАПа;</w:t>
      </w:r>
    </w:p>
    <w:p w:rsidR="00603C07" w:rsidRPr="00603C07" w:rsidRDefault="00603C07" w:rsidP="00603C07">
      <w:pPr>
        <w:ind w:firstLine="851"/>
        <w:jc w:val="both"/>
        <w:rPr>
          <w:sz w:val="26"/>
          <w:szCs w:val="26"/>
        </w:rPr>
      </w:pPr>
      <w:r w:rsidRPr="00603C07">
        <w:rPr>
          <w:sz w:val="26"/>
          <w:szCs w:val="26"/>
        </w:rPr>
        <w:t>- капитальный ремонт автомобильных дорог;</w:t>
      </w:r>
    </w:p>
    <w:p w:rsidR="00603C07" w:rsidRPr="00603C07" w:rsidRDefault="00603C07" w:rsidP="00603C07">
      <w:pPr>
        <w:ind w:firstLine="851"/>
        <w:jc w:val="both"/>
        <w:rPr>
          <w:sz w:val="26"/>
          <w:szCs w:val="26"/>
        </w:rPr>
      </w:pPr>
      <w:r w:rsidRPr="00603C07">
        <w:rPr>
          <w:sz w:val="26"/>
          <w:szCs w:val="26"/>
        </w:rPr>
        <w:t>- расширение парка сельскохозяйственной техники.</w:t>
      </w:r>
    </w:p>
    <w:p w:rsidR="00603C07" w:rsidRPr="00603C07" w:rsidRDefault="00603C07" w:rsidP="00603C07">
      <w:pPr>
        <w:ind w:firstLine="851"/>
        <w:jc w:val="both"/>
        <w:rPr>
          <w:sz w:val="26"/>
          <w:szCs w:val="26"/>
        </w:rPr>
      </w:pPr>
    </w:p>
    <w:p w:rsidR="00603C07" w:rsidRPr="00603C07" w:rsidRDefault="00603C07" w:rsidP="00603C07">
      <w:pPr>
        <w:ind w:firstLine="851"/>
        <w:jc w:val="both"/>
        <w:rPr>
          <w:sz w:val="26"/>
          <w:szCs w:val="26"/>
        </w:rPr>
      </w:pPr>
      <w:r w:rsidRPr="00603C07">
        <w:rPr>
          <w:i/>
          <w:sz w:val="26"/>
          <w:szCs w:val="26"/>
        </w:rPr>
        <w:t>Карповское сельское поселение</w:t>
      </w:r>
      <w:r w:rsidRPr="00603C07">
        <w:rPr>
          <w:sz w:val="26"/>
          <w:szCs w:val="26"/>
        </w:rPr>
        <w:t>:</w:t>
      </w:r>
    </w:p>
    <w:p w:rsidR="00603C07" w:rsidRPr="00603C07" w:rsidRDefault="00603C07" w:rsidP="00603C07">
      <w:pPr>
        <w:shd w:val="clear" w:color="auto" w:fill="FFFFFF"/>
        <w:ind w:firstLine="851"/>
        <w:jc w:val="both"/>
        <w:rPr>
          <w:rFonts w:eastAsiaTheme="minorEastAsia"/>
          <w:sz w:val="26"/>
          <w:szCs w:val="26"/>
        </w:rPr>
      </w:pPr>
      <w:r w:rsidRPr="00603C07">
        <w:rPr>
          <w:rFonts w:eastAsiaTheme="minorEastAsia"/>
          <w:i/>
          <w:sz w:val="26"/>
          <w:szCs w:val="26"/>
        </w:rPr>
        <w:t>Карповский  сельсовет</w:t>
      </w:r>
      <w:r w:rsidRPr="00603C07">
        <w:rPr>
          <w:rFonts w:eastAsiaTheme="minorEastAsia"/>
          <w:sz w:val="26"/>
          <w:szCs w:val="26"/>
        </w:rPr>
        <w:t xml:space="preserve"> — </w:t>
      </w:r>
      <w:hyperlink r:id="rId36" w:tooltip="Муниципальное образование" w:history="1">
        <w:r w:rsidRPr="00603C07">
          <w:rPr>
            <w:rFonts w:eastAsiaTheme="minorEastAsia"/>
            <w:sz w:val="26"/>
          </w:rPr>
          <w:t>муниципальное образование</w:t>
        </w:r>
      </w:hyperlink>
      <w:r w:rsidRPr="00603C07">
        <w:rPr>
          <w:rFonts w:eastAsiaTheme="minorEastAsia"/>
          <w:sz w:val="26"/>
          <w:szCs w:val="26"/>
        </w:rPr>
        <w:t xml:space="preserve"> со статусом </w:t>
      </w:r>
      <w:hyperlink r:id="rId37" w:tooltip="Сельское поселение" w:history="1">
        <w:r w:rsidRPr="00603C07">
          <w:rPr>
            <w:rFonts w:eastAsiaTheme="minorEastAsia"/>
            <w:sz w:val="26"/>
          </w:rPr>
          <w:t>сельского поселения</w:t>
        </w:r>
      </w:hyperlink>
      <w:r w:rsidRPr="00603C07">
        <w:rPr>
          <w:rFonts w:eastAsiaTheme="minorEastAsia"/>
          <w:sz w:val="26"/>
          <w:szCs w:val="26"/>
        </w:rPr>
        <w:t xml:space="preserve"> и административно-территориальное образование в </w:t>
      </w:r>
      <w:hyperlink r:id="rId38" w:tooltip="Смоленский район (Алтайский край)" w:history="1">
        <w:r w:rsidRPr="00603C07">
          <w:rPr>
            <w:rFonts w:eastAsiaTheme="minorEastAsia"/>
            <w:sz w:val="26"/>
          </w:rPr>
          <w:t>Краснощёковском  районе</w:t>
        </w:r>
      </w:hyperlink>
      <w:r w:rsidRPr="00603C07">
        <w:rPr>
          <w:rFonts w:eastAsiaTheme="minorEastAsia"/>
          <w:sz w:val="26"/>
          <w:szCs w:val="26"/>
        </w:rPr>
        <w:t xml:space="preserve"> </w:t>
      </w:r>
      <w:hyperlink r:id="rId39" w:tooltip="Алтайский край" w:history="1">
        <w:r w:rsidRPr="00603C07">
          <w:rPr>
            <w:rFonts w:eastAsiaTheme="minorEastAsia"/>
            <w:sz w:val="26"/>
          </w:rPr>
          <w:t>Алтайского края</w:t>
        </w:r>
      </w:hyperlink>
      <w:r w:rsidRPr="00603C07">
        <w:rPr>
          <w:rFonts w:eastAsiaTheme="minorEastAsia"/>
          <w:sz w:val="26"/>
          <w:szCs w:val="26"/>
        </w:rPr>
        <w:t>. В состав поселения входит 3 населенных пункта: с. Карпово второе, с.Карпово Первое, пос. Засурье.</w:t>
      </w:r>
    </w:p>
    <w:p w:rsidR="00603C07" w:rsidRPr="00603C07" w:rsidRDefault="00603C07" w:rsidP="00603C07">
      <w:pPr>
        <w:ind w:firstLine="851"/>
        <w:jc w:val="both"/>
        <w:rPr>
          <w:sz w:val="26"/>
          <w:szCs w:val="26"/>
        </w:rPr>
      </w:pPr>
      <w:r w:rsidRPr="00603C07">
        <w:rPr>
          <w:sz w:val="26"/>
          <w:szCs w:val="26"/>
        </w:rPr>
        <w:t>Численность населения на территории поселения на 01.01.2019 года составила 1260 чел., снижение населения за последний год составил 26 чел. Трудоспособное население (617 чел.), доля занятого населения в экономике поселения 51,6%.  Остальное население  трудоспособного возраста занято в личном подсобном хозяйстве.</w:t>
      </w:r>
    </w:p>
    <w:p w:rsidR="00603C07" w:rsidRPr="00603C07" w:rsidRDefault="00603C07" w:rsidP="00603C07">
      <w:pPr>
        <w:ind w:firstLine="851"/>
        <w:jc w:val="both"/>
        <w:rPr>
          <w:sz w:val="26"/>
          <w:szCs w:val="26"/>
        </w:rPr>
      </w:pPr>
      <w:r w:rsidRPr="00603C07">
        <w:rPr>
          <w:sz w:val="26"/>
          <w:szCs w:val="26"/>
        </w:rPr>
        <w:t xml:space="preserve">На территории поселения осуществляют деятельность промышленные предприятия: СПК «Карповский», являющийся одним из крупных предприятий Краснощёковского района. Предприятие развивает сферы растениеводства и животноводства.  На территории поселения 15 индивидуальных предпринимателя </w:t>
      </w:r>
      <w:r w:rsidRPr="00603C07">
        <w:rPr>
          <w:sz w:val="26"/>
          <w:szCs w:val="26"/>
        </w:rPr>
        <w:lastRenderedPageBreak/>
        <w:t>оказывают услуги в сфере торговли, общественного питания, бытовые услуги, аптечные пункты.</w:t>
      </w:r>
    </w:p>
    <w:p w:rsidR="00603C07" w:rsidRPr="00603C07" w:rsidRDefault="00603C07" w:rsidP="00603C07">
      <w:pPr>
        <w:jc w:val="both"/>
        <w:rPr>
          <w:sz w:val="26"/>
          <w:szCs w:val="26"/>
        </w:rPr>
      </w:pPr>
    </w:p>
    <w:p w:rsidR="00603C07" w:rsidRPr="00603C07" w:rsidRDefault="00603C07" w:rsidP="00603C07">
      <w:pPr>
        <w:jc w:val="center"/>
        <w:rPr>
          <w:i/>
          <w:sz w:val="28"/>
          <w:szCs w:val="28"/>
        </w:rPr>
      </w:pPr>
      <w:r w:rsidRPr="00603C07">
        <w:rPr>
          <w:sz w:val="28"/>
          <w:szCs w:val="28"/>
        </w:rPr>
        <w:t xml:space="preserve">Основные показатели социально-экономического развития </w:t>
      </w:r>
      <w:r w:rsidRPr="00603C07">
        <w:rPr>
          <w:i/>
          <w:sz w:val="28"/>
          <w:szCs w:val="28"/>
        </w:rPr>
        <w:t>Карповского   сельского поселения</w:t>
      </w:r>
    </w:p>
    <w:p w:rsidR="00603C07" w:rsidRPr="00603C07" w:rsidRDefault="00603C07" w:rsidP="00603C07">
      <w:pPr>
        <w:jc w:val="both"/>
        <w:rPr>
          <w:sz w:val="26"/>
          <w:szCs w:val="26"/>
        </w:rPr>
      </w:pPr>
    </w:p>
    <w:tbl>
      <w:tblPr>
        <w:tblW w:w="9120" w:type="dxa"/>
        <w:tblInd w:w="93" w:type="dxa"/>
        <w:tblLook w:val="04A0"/>
      </w:tblPr>
      <w:tblGrid>
        <w:gridCol w:w="4455"/>
        <w:gridCol w:w="931"/>
        <w:gridCol w:w="931"/>
        <w:gridCol w:w="931"/>
        <w:gridCol w:w="931"/>
        <w:gridCol w:w="941"/>
      </w:tblGrid>
      <w:tr w:rsidR="00603C07" w:rsidRPr="00603C07" w:rsidTr="00603C07">
        <w:trPr>
          <w:trHeight w:val="300"/>
        </w:trPr>
        <w:tc>
          <w:tcPr>
            <w:tcW w:w="50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Показатели</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2015г.</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2016г.</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2017г.</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2018г.</w:t>
            </w:r>
          </w:p>
        </w:tc>
        <w:tc>
          <w:tcPr>
            <w:tcW w:w="7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2019г.</w:t>
            </w:r>
          </w:p>
        </w:tc>
      </w:tr>
      <w:tr w:rsidR="00603C07" w:rsidRPr="00603C07" w:rsidTr="00603C07">
        <w:trPr>
          <w:trHeight w:val="315"/>
        </w:trPr>
        <w:tc>
          <w:tcPr>
            <w:tcW w:w="8340" w:type="dxa"/>
            <w:gridSpan w:val="5"/>
            <w:tcBorders>
              <w:top w:val="single" w:sz="4" w:space="0" w:color="auto"/>
              <w:left w:val="single" w:sz="4" w:space="0" w:color="auto"/>
              <w:bottom w:val="single" w:sz="4" w:space="0" w:color="auto"/>
              <w:right w:val="single" w:sz="4" w:space="0" w:color="auto"/>
            </w:tcBorders>
            <w:shd w:val="clear" w:color="auto" w:fill="D8D8D8"/>
            <w:hideMark/>
          </w:tcPr>
          <w:p w:rsidR="00603C07" w:rsidRPr="00603C07" w:rsidRDefault="00603C07" w:rsidP="00603C07">
            <w:pPr>
              <w:rPr>
                <w:b/>
                <w:bCs/>
                <w:color w:val="000000"/>
                <w:sz w:val="24"/>
                <w:szCs w:val="24"/>
              </w:rPr>
            </w:pPr>
            <w:r w:rsidRPr="00603C07">
              <w:rPr>
                <w:b/>
                <w:bCs/>
                <w:color w:val="000000"/>
                <w:sz w:val="24"/>
                <w:szCs w:val="24"/>
              </w:rPr>
              <w:t>Территория</w:t>
            </w:r>
          </w:p>
        </w:tc>
        <w:tc>
          <w:tcPr>
            <w:tcW w:w="780" w:type="dxa"/>
            <w:tcBorders>
              <w:top w:val="nil"/>
              <w:left w:val="nil"/>
              <w:bottom w:val="single" w:sz="4" w:space="0" w:color="auto"/>
              <w:right w:val="single" w:sz="4" w:space="0" w:color="auto"/>
            </w:tcBorders>
            <w:shd w:val="clear" w:color="auto" w:fill="D8D8D8"/>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645"/>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земель муниципального образования, га</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27587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27587</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27587</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27587</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27587</w:t>
            </w:r>
          </w:p>
        </w:tc>
      </w:tr>
      <w:tr w:rsidR="00603C07" w:rsidRPr="00603C07" w:rsidTr="00603C07">
        <w:trPr>
          <w:trHeight w:val="915"/>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автодорог общего пользования местного значения, находящихся в собственности муниципального образования на конец года, км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140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140</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 твердым покрытием, км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140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140</w:t>
            </w:r>
          </w:p>
        </w:tc>
      </w:tr>
      <w:tr w:rsidR="00603C07" w:rsidRPr="00603C07" w:rsidTr="00603C07">
        <w:trPr>
          <w:trHeight w:val="315"/>
        </w:trPr>
        <w:tc>
          <w:tcPr>
            <w:tcW w:w="912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Занятость и заработная плата</w:t>
            </w:r>
          </w:p>
        </w:tc>
      </w:tr>
      <w:tr w:rsidR="00603C07" w:rsidRPr="00603C07" w:rsidTr="00603C07">
        <w:trPr>
          <w:trHeight w:val="645"/>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Численность работников органов местного самоуправления на конец отчетного года, чел</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6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Среднемесячная начисленная заработная плата в среднем на 1 работника органов местного самоуправления (без выплат социального характера), руб.</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13589.3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12282.7</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13961.3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24572.2</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35891.7</w:t>
            </w:r>
          </w:p>
        </w:tc>
      </w:tr>
      <w:tr w:rsidR="00603C07" w:rsidRPr="00603C07" w:rsidTr="00603C07">
        <w:trPr>
          <w:trHeight w:val="315"/>
        </w:trPr>
        <w:tc>
          <w:tcPr>
            <w:tcW w:w="912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Коммунальная сфера</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негазифицированных населенных пунктов</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источников теплоснабжения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тепловых и паровых сетей в двухтрубном исчислении, км.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800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800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800</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 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15000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15000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15000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15000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15000</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нуждающейся в замене, 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8000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8000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8000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8000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8000</w:t>
            </w:r>
          </w:p>
        </w:tc>
      </w:tr>
      <w:tr w:rsidR="00603C07" w:rsidRPr="00603C07" w:rsidTr="00603C07">
        <w:trPr>
          <w:trHeight w:val="6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населенных пунктов, не имеющих канализаций (отдельных канализационных сетей)</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жилых помещений, тыс.кв.м.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41,90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41,40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41,40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41,40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41,30</w:t>
            </w:r>
          </w:p>
        </w:tc>
      </w:tr>
      <w:tr w:rsidR="00603C07" w:rsidRPr="00603C07" w:rsidTr="00603C07">
        <w:trPr>
          <w:trHeight w:val="315"/>
        </w:trPr>
        <w:tc>
          <w:tcPr>
            <w:tcW w:w="912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Строительство жилья, кв.м.</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Введено в действие жилых домов на территории муниципального образования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44</w:t>
            </w:r>
          </w:p>
        </w:tc>
      </w:tr>
      <w:tr w:rsidR="00603C07" w:rsidRPr="00603C07" w:rsidTr="00603C07">
        <w:trPr>
          <w:trHeight w:val="315"/>
        </w:trPr>
        <w:tc>
          <w:tcPr>
            <w:tcW w:w="912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Розничная торговля и общественное питание</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объектов розничной торговли и общественного питания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аптечные киоски и пункты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рестораны, кафе, бары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Площадь торгового зала объектов розничной торговли, кв.м.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683.5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683.5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599.5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554.5</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520.5</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683.5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683.5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589.6</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554.6</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520.6</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зала обслуживания посетителей в объектах общественного питания, кв.м.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150</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рестораны, кафе, бары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89.9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89.9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89.9</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89.9</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89.9</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мест в объектах общественного питания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 место</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100</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рестораны, кафе, бары, место</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40</w:t>
            </w:r>
          </w:p>
        </w:tc>
      </w:tr>
      <w:tr w:rsidR="00603C07" w:rsidRPr="00603C07" w:rsidTr="00603C07">
        <w:trPr>
          <w:trHeight w:val="300"/>
        </w:trPr>
        <w:tc>
          <w:tcPr>
            <w:tcW w:w="912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Инвестиции в основной капитал и средства на долевое строительство, тыс.руб.</w:t>
            </w:r>
          </w:p>
        </w:tc>
      </w:tr>
      <w:tr w:rsidR="00603C07" w:rsidRPr="00603C07" w:rsidTr="00603C07">
        <w:trPr>
          <w:trHeight w:val="1215"/>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Инвестиции в основной капитал, осуществляемые организациями, находящимися на территории муниципального образования (без субъектов малого предпринимательства</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43164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49337</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65264</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14336</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9120" w:type="dxa"/>
            <w:gridSpan w:val="6"/>
            <w:tcBorders>
              <w:top w:val="single" w:sz="4" w:space="0" w:color="auto"/>
              <w:left w:val="single" w:sz="4" w:space="0" w:color="auto"/>
              <w:bottom w:val="single" w:sz="4" w:space="0" w:color="auto"/>
              <w:right w:val="single" w:sz="4" w:space="0" w:color="auto"/>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Местный бюджет, тыс.руб.</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местного бюджета, фактически исполненные</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2151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2557</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3715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5728</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19214</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доходы физических лиц</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132</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138</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160</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совокупный доход</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399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209</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347</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72</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Единый сельскохозяйственный налог</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399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209</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347</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72</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имущество</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804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822</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1063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1123</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1067</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имущество физических лиц</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67</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74</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Земельный налог</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775</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789</w:t>
            </w:r>
          </w:p>
        </w:tc>
        <w:tc>
          <w:tcPr>
            <w:tcW w:w="8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1008</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1056</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993</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933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1083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2101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4057</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17901</w:t>
            </w:r>
          </w:p>
        </w:tc>
      </w:tr>
      <w:tr w:rsidR="00603C07" w:rsidRPr="00603C07" w:rsidTr="00603C07">
        <w:trPr>
          <w:trHeight w:val="6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 от других бюджетов бюджетной системы Российской Федерации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933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1083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2101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4057</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17901</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Дотации бюджетам бюджетной системы Российской Федерации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521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425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232</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185</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344</w:t>
            </w:r>
          </w:p>
        </w:tc>
      </w:tr>
      <w:tr w:rsidR="00603C07" w:rsidRPr="00603C07" w:rsidTr="00603C07">
        <w:trPr>
          <w:trHeight w:val="6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Субсидии бюджетам бюджетной системы Российской Федерации (межбюджетные субсидии)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Субвенции бюджетам бюджетной системы Российской Федерации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76</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124</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131</w:t>
            </w:r>
          </w:p>
        </w:tc>
      </w:tr>
      <w:tr w:rsidR="00603C07" w:rsidRPr="00603C07" w:rsidTr="00603C07">
        <w:trPr>
          <w:trHeight w:val="315"/>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Иные межбюджетные трансферты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117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568</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1793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3748</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17426</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Из общей величины доходов - собственные доходы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2076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2467</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3639</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5604</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19083</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40" w:anchor="meta" w:history="1">
              <w:r w:rsidR="00603C07" w:rsidRPr="00603C07">
                <w:rPr>
                  <w:rFonts w:ascii="Calibri" w:hAnsi="Calibri"/>
                  <w:color w:val="0000FF"/>
                  <w:sz w:val="22"/>
                  <w:szCs w:val="22"/>
                  <w:u w:val="single"/>
                </w:rPr>
                <w:t>Расходы местного бюджета, фактически исполненные1</w:t>
              </w:r>
            </w:hyperlink>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2189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2414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3813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5540</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19438</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Общегосударственные вопросы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494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596</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596</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495</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619</w:t>
            </w:r>
          </w:p>
        </w:tc>
      </w:tr>
      <w:tr w:rsidR="00603C07" w:rsidRPr="00603C07" w:rsidTr="00603C07">
        <w:trPr>
          <w:trHeight w:val="315"/>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безопасность и правоохранительная деятельность</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299</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экономика</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623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1812</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3444</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17394</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Дорожное хозяйство (дорожные фонды)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559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1778</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3444</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17391</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Жилищно-коммунальное хозяйство</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25</w:t>
            </w:r>
          </w:p>
        </w:tc>
      </w:tr>
      <w:tr w:rsidR="00603C07" w:rsidRPr="00603C07" w:rsidTr="00603C07">
        <w:trPr>
          <w:trHeight w:val="3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Культура, кинематография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1316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1096</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1307</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1173</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1219</w:t>
            </w:r>
          </w:p>
        </w:tc>
      </w:tr>
      <w:tr w:rsidR="00603C07" w:rsidRPr="00603C07" w:rsidTr="00603C07">
        <w:trPr>
          <w:trHeight w:val="315"/>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Физическая культура и спорт</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22</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45</w:t>
            </w:r>
          </w:p>
        </w:tc>
      </w:tr>
      <w:tr w:rsidR="00603C07" w:rsidRPr="00603C07" w:rsidTr="00603C07">
        <w:trPr>
          <w:trHeight w:val="600"/>
        </w:trPr>
        <w:tc>
          <w:tcPr>
            <w:tcW w:w="50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41" w:anchor="meta" w:history="1">
              <w:r w:rsidR="00603C07" w:rsidRPr="00603C07">
                <w:rPr>
                  <w:rFonts w:ascii="Calibri" w:hAnsi="Calibri"/>
                  <w:color w:val="0000FF"/>
                  <w:sz w:val="22"/>
                  <w:szCs w:val="22"/>
                  <w:u w:val="single"/>
                </w:rPr>
                <w:t>Профицит (+), дефицит (-) бюджета муниципального образования (местного бюджета), фактически исполнено1</w:t>
              </w:r>
            </w:hyperlink>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143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-98</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188</w:t>
            </w:r>
          </w:p>
        </w:tc>
        <w:tc>
          <w:tcPr>
            <w:tcW w:w="78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-224</w:t>
            </w:r>
          </w:p>
        </w:tc>
      </w:tr>
    </w:tbl>
    <w:p w:rsidR="00603C07" w:rsidRPr="00603C07" w:rsidRDefault="00603C07" w:rsidP="00603C07">
      <w:pPr>
        <w:jc w:val="both"/>
        <w:rPr>
          <w:sz w:val="26"/>
          <w:szCs w:val="26"/>
        </w:rPr>
      </w:pPr>
      <w:r w:rsidRPr="00603C07">
        <w:rPr>
          <w:sz w:val="26"/>
          <w:szCs w:val="26"/>
        </w:rPr>
        <w:t xml:space="preserve"> </w:t>
      </w:r>
    </w:p>
    <w:p w:rsidR="00603C07" w:rsidRPr="00603C07" w:rsidRDefault="00603C07" w:rsidP="00603C07">
      <w:pPr>
        <w:ind w:firstLine="851"/>
        <w:jc w:val="both"/>
        <w:rPr>
          <w:sz w:val="26"/>
          <w:szCs w:val="26"/>
        </w:rPr>
      </w:pPr>
      <w:r w:rsidRPr="00603C07">
        <w:rPr>
          <w:sz w:val="26"/>
          <w:szCs w:val="26"/>
        </w:rPr>
        <w:t>Инвестиционные проекты развития Карповского сельского поселения:</w:t>
      </w:r>
    </w:p>
    <w:p w:rsidR="00603C07" w:rsidRPr="00603C07" w:rsidRDefault="00603C07" w:rsidP="00603C07">
      <w:pPr>
        <w:ind w:firstLine="851"/>
        <w:jc w:val="both"/>
        <w:rPr>
          <w:sz w:val="26"/>
          <w:szCs w:val="26"/>
        </w:rPr>
      </w:pPr>
      <w:r w:rsidRPr="00603C07">
        <w:rPr>
          <w:sz w:val="26"/>
          <w:szCs w:val="26"/>
        </w:rPr>
        <w:t>- капитальный ремонт образовательных учреждений (школа, детский сад);</w:t>
      </w:r>
    </w:p>
    <w:p w:rsidR="00603C07" w:rsidRPr="00603C07" w:rsidRDefault="00603C07" w:rsidP="00603C07">
      <w:pPr>
        <w:ind w:firstLine="851"/>
        <w:jc w:val="both"/>
        <w:rPr>
          <w:sz w:val="26"/>
          <w:szCs w:val="26"/>
        </w:rPr>
      </w:pPr>
      <w:r w:rsidRPr="00603C07">
        <w:rPr>
          <w:sz w:val="26"/>
          <w:szCs w:val="26"/>
        </w:rPr>
        <w:t>- капитальный ремонт автомобильных дорог;</w:t>
      </w:r>
    </w:p>
    <w:p w:rsidR="00603C07" w:rsidRPr="00603C07" w:rsidRDefault="00603C07" w:rsidP="00603C07">
      <w:pPr>
        <w:ind w:firstLine="851"/>
        <w:jc w:val="both"/>
        <w:rPr>
          <w:sz w:val="26"/>
          <w:szCs w:val="26"/>
        </w:rPr>
      </w:pPr>
      <w:r w:rsidRPr="00603C07">
        <w:rPr>
          <w:sz w:val="26"/>
          <w:szCs w:val="26"/>
        </w:rPr>
        <w:t>- капитальный ремонт и реконструкция сетей водоснабжения;</w:t>
      </w:r>
    </w:p>
    <w:p w:rsidR="00603C07" w:rsidRPr="00603C07" w:rsidRDefault="00603C07" w:rsidP="00603C07">
      <w:pPr>
        <w:ind w:firstLine="851"/>
        <w:jc w:val="both"/>
        <w:rPr>
          <w:sz w:val="26"/>
          <w:szCs w:val="26"/>
        </w:rPr>
      </w:pPr>
      <w:r w:rsidRPr="00603C07">
        <w:rPr>
          <w:sz w:val="26"/>
          <w:szCs w:val="26"/>
        </w:rPr>
        <w:t>- индивидуальное жилищное строительство.</w:t>
      </w:r>
    </w:p>
    <w:p w:rsidR="00603C07" w:rsidRPr="00603C07" w:rsidRDefault="00603C07" w:rsidP="00603C07">
      <w:pPr>
        <w:ind w:firstLine="851"/>
        <w:jc w:val="both"/>
        <w:rPr>
          <w:sz w:val="26"/>
          <w:szCs w:val="26"/>
        </w:rPr>
      </w:pPr>
    </w:p>
    <w:p w:rsidR="00603C07" w:rsidRPr="00603C07" w:rsidRDefault="00603C07" w:rsidP="00603C07">
      <w:pPr>
        <w:ind w:firstLine="851"/>
        <w:jc w:val="both"/>
        <w:rPr>
          <w:sz w:val="26"/>
          <w:szCs w:val="26"/>
        </w:rPr>
      </w:pPr>
      <w:r w:rsidRPr="00603C07">
        <w:rPr>
          <w:i/>
          <w:sz w:val="26"/>
          <w:szCs w:val="26"/>
        </w:rPr>
        <w:t>Маралихинское  сельское поселение</w:t>
      </w:r>
      <w:r w:rsidRPr="00603C07">
        <w:rPr>
          <w:sz w:val="26"/>
          <w:szCs w:val="26"/>
        </w:rPr>
        <w:t>:</w:t>
      </w:r>
    </w:p>
    <w:p w:rsidR="00603C07" w:rsidRPr="00603C07" w:rsidRDefault="00603C07" w:rsidP="00603C07">
      <w:pPr>
        <w:shd w:val="clear" w:color="auto" w:fill="FFFFFF"/>
        <w:ind w:firstLine="851"/>
        <w:jc w:val="both"/>
        <w:rPr>
          <w:rFonts w:eastAsiaTheme="minorEastAsia"/>
          <w:sz w:val="26"/>
          <w:szCs w:val="26"/>
        </w:rPr>
      </w:pPr>
      <w:r w:rsidRPr="00603C07">
        <w:rPr>
          <w:rFonts w:eastAsiaTheme="minorEastAsia"/>
          <w:i/>
          <w:sz w:val="26"/>
          <w:szCs w:val="26"/>
        </w:rPr>
        <w:t>Маралихинский  сельсовет</w:t>
      </w:r>
      <w:r w:rsidRPr="00603C07">
        <w:rPr>
          <w:rFonts w:eastAsiaTheme="minorEastAsia"/>
          <w:sz w:val="26"/>
          <w:szCs w:val="26"/>
        </w:rPr>
        <w:t xml:space="preserve"> — </w:t>
      </w:r>
      <w:hyperlink r:id="rId42" w:tooltip="Муниципальное образование" w:history="1">
        <w:r w:rsidRPr="00603C07">
          <w:rPr>
            <w:rFonts w:eastAsiaTheme="minorEastAsia"/>
            <w:sz w:val="26"/>
          </w:rPr>
          <w:t>муниципальное образование</w:t>
        </w:r>
      </w:hyperlink>
      <w:r w:rsidRPr="00603C07">
        <w:rPr>
          <w:rFonts w:eastAsiaTheme="minorEastAsia"/>
          <w:sz w:val="26"/>
          <w:szCs w:val="26"/>
        </w:rPr>
        <w:t xml:space="preserve"> со статусом </w:t>
      </w:r>
      <w:hyperlink r:id="rId43" w:tooltip="Сельское поселение" w:history="1">
        <w:r w:rsidRPr="00603C07">
          <w:rPr>
            <w:rFonts w:eastAsiaTheme="minorEastAsia"/>
            <w:sz w:val="26"/>
          </w:rPr>
          <w:t>сельского поселения</w:t>
        </w:r>
      </w:hyperlink>
      <w:r w:rsidRPr="00603C07">
        <w:rPr>
          <w:rFonts w:eastAsiaTheme="minorEastAsia"/>
          <w:sz w:val="26"/>
          <w:szCs w:val="26"/>
        </w:rPr>
        <w:t xml:space="preserve"> и административно-территориальное образование в </w:t>
      </w:r>
      <w:hyperlink r:id="rId44" w:tooltip="Смоленский район (Алтайский край)" w:history="1">
        <w:r w:rsidRPr="00603C07">
          <w:rPr>
            <w:rFonts w:eastAsiaTheme="minorEastAsia"/>
            <w:sz w:val="26"/>
          </w:rPr>
          <w:t>Краснощёковском  районе</w:t>
        </w:r>
      </w:hyperlink>
      <w:r w:rsidRPr="00603C07">
        <w:rPr>
          <w:rFonts w:eastAsiaTheme="minorEastAsia"/>
          <w:sz w:val="26"/>
          <w:szCs w:val="26"/>
        </w:rPr>
        <w:t xml:space="preserve"> </w:t>
      </w:r>
      <w:hyperlink r:id="rId45" w:tooltip="Алтайский край" w:history="1">
        <w:r w:rsidRPr="00603C07">
          <w:rPr>
            <w:rFonts w:eastAsiaTheme="minorEastAsia"/>
            <w:sz w:val="26"/>
          </w:rPr>
          <w:t>Алтайского края</w:t>
        </w:r>
      </w:hyperlink>
      <w:r w:rsidRPr="00603C07">
        <w:rPr>
          <w:rFonts w:eastAsiaTheme="minorEastAsia"/>
          <w:sz w:val="26"/>
          <w:szCs w:val="26"/>
        </w:rPr>
        <w:t>. В состав поселения входит 3 населенных пункта: с. Маралиха, с.Куйбышево, пос. Золотушка.</w:t>
      </w:r>
    </w:p>
    <w:p w:rsidR="00603C07" w:rsidRPr="00603C07" w:rsidRDefault="00603C07" w:rsidP="00603C07">
      <w:pPr>
        <w:ind w:firstLine="851"/>
        <w:jc w:val="both"/>
        <w:rPr>
          <w:sz w:val="26"/>
          <w:szCs w:val="26"/>
        </w:rPr>
      </w:pPr>
      <w:r w:rsidRPr="00603C07">
        <w:rPr>
          <w:sz w:val="26"/>
          <w:szCs w:val="26"/>
        </w:rPr>
        <w:t>Численность населения на территории поселения на  01.01.2020 года составила 2171 чел., численность населения за последний год сократилась на 29 чел. Трудоспособное население  (1066 чел.), доля занятого населения в экономике поселения 39,4%. Низкий уровень занятости связан с банкротством единственного сельскохозяйственного производственного кооператива «Колхоз имени Ленина».</w:t>
      </w:r>
    </w:p>
    <w:p w:rsidR="00603C07" w:rsidRPr="00603C07" w:rsidRDefault="00603C07" w:rsidP="00603C07">
      <w:pPr>
        <w:ind w:firstLine="851"/>
        <w:jc w:val="both"/>
        <w:rPr>
          <w:sz w:val="26"/>
          <w:szCs w:val="26"/>
        </w:rPr>
      </w:pPr>
      <w:r w:rsidRPr="00603C07">
        <w:rPr>
          <w:sz w:val="26"/>
          <w:szCs w:val="26"/>
        </w:rPr>
        <w:t>Предприятий по производству промышленной продукции расположенных на территории поселения нет. Основная отрасль экономики - сельское хозяйство. На территории сельсовета действует 1 сельскохозяйственное предприятие, 5 крестьянских (фермерских) хозяйств, 22 индивидуальных предпринимателя, занятых в сфере торговли и общественного питания, 2 сельских потребительских общества.</w:t>
      </w:r>
    </w:p>
    <w:p w:rsidR="00603C07" w:rsidRPr="00603C07" w:rsidRDefault="00603C07" w:rsidP="00603C07">
      <w:pPr>
        <w:ind w:firstLine="851"/>
        <w:jc w:val="both"/>
        <w:rPr>
          <w:sz w:val="26"/>
          <w:szCs w:val="26"/>
        </w:rPr>
      </w:pPr>
      <w:r w:rsidRPr="00603C07">
        <w:rPr>
          <w:sz w:val="26"/>
          <w:szCs w:val="26"/>
        </w:rPr>
        <w:t>Наиболее значимые предприятия Маралихинского поселения:</w:t>
      </w:r>
    </w:p>
    <w:p w:rsidR="00603C07" w:rsidRPr="00603C07" w:rsidRDefault="00603C07" w:rsidP="00603C07">
      <w:pPr>
        <w:ind w:firstLine="851"/>
        <w:jc w:val="both"/>
        <w:rPr>
          <w:sz w:val="26"/>
          <w:szCs w:val="26"/>
        </w:rPr>
      </w:pPr>
      <w:r w:rsidRPr="00603C07">
        <w:rPr>
          <w:sz w:val="26"/>
          <w:szCs w:val="26"/>
        </w:rPr>
        <w:t>-  СПК «Колхоз имени Ленина» - растениеводство, животноводство; в настоящее время предприятие находится в стадии банкротства. В конце 2020 года задолженность перед кредиторами погашена обществом с ограниченной ответственностью «ТД Вьюга». Восстановление сельскохозяйственной деятельности предприятия планируется с начала 2021 года.</w:t>
      </w:r>
    </w:p>
    <w:p w:rsidR="00603C07" w:rsidRPr="00603C07" w:rsidRDefault="00603C07" w:rsidP="00603C07">
      <w:pPr>
        <w:ind w:firstLine="851"/>
        <w:jc w:val="both"/>
        <w:rPr>
          <w:sz w:val="26"/>
          <w:szCs w:val="26"/>
        </w:rPr>
      </w:pPr>
      <w:r w:rsidRPr="00603C07">
        <w:rPr>
          <w:sz w:val="26"/>
          <w:szCs w:val="26"/>
        </w:rPr>
        <w:t>-  ИП КФХ Карпухин С.Г - растениеводство;</w:t>
      </w:r>
    </w:p>
    <w:p w:rsidR="00603C07" w:rsidRPr="00603C07" w:rsidRDefault="00603C07" w:rsidP="00603C07">
      <w:pPr>
        <w:ind w:firstLine="851"/>
        <w:jc w:val="both"/>
        <w:rPr>
          <w:sz w:val="26"/>
          <w:szCs w:val="26"/>
        </w:rPr>
      </w:pPr>
      <w:r w:rsidRPr="00603C07">
        <w:rPr>
          <w:sz w:val="26"/>
          <w:szCs w:val="26"/>
        </w:rPr>
        <w:t>-  ИП КФХ Шутов С.Г. - растениеводство;</w:t>
      </w:r>
    </w:p>
    <w:p w:rsidR="00603C07" w:rsidRPr="00603C07" w:rsidRDefault="00603C07" w:rsidP="00603C07">
      <w:pPr>
        <w:ind w:firstLine="851"/>
        <w:jc w:val="both"/>
        <w:rPr>
          <w:sz w:val="26"/>
          <w:szCs w:val="26"/>
        </w:rPr>
      </w:pPr>
      <w:r w:rsidRPr="00603C07">
        <w:rPr>
          <w:sz w:val="26"/>
          <w:szCs w:val="26"/>
        </w:rPr>
        <w:t>-  ИП Мокрицкая Д.Г.  – пекарня.</w:t>
      </w:r>
    </w:p>
    <w:p w:rsidR="00603C07" w:rsidRPr="00603C07" w:rsidRDefault="00603C07" w:rsidP="00603C07">
      <w:pPr>
        <w:ind w:firstLine="851"/>
        <w:jc w:val="both"/>
        <w:rPr>
          <w:sz w:val="26"/>
          <w:szCs w:val="26"/>
        </w:rPr>
      </w:pPr>
    </w:p>
    <w:p w:rsidR="00603C07" w:rsidRPr="00603C07" w:rsidRDefault="00603C07" w:rsidP="00603C07">
      <w:pPr>
        <w:jc w:val="center"/>
        <w:rPr>
          <w:i/>
          <w:sz w:val="28"/>
          <w:szCs w:val="28"/>
        </w:rPr>
      </w:pPr>
      <w:r w:rsidRPr="00603C07">
        <w:rPr>
          <w:sz w:val="28"/>
          <w:szCs w:val="28"/>
        </w:rPr>
        <w:t xml:space="preserve">Основные показатели социально-экономического развития </w:t>
      </w:r>
      <w:r w:rsidRPr="00603C07">
        <w:rPr>
          <w:i/>
          <w:sz w:val="28"/>
          <w:szCs w:val="28"/>
        </w:rPr>
        <w:t>Маралихинского   сельского поселения</w:t>
      </w:r>
    </w:p>
    <w:tbl>
      <w:tblPr>
        <w:tblW w:w="9500" w:type="dxa"/>
        <w:tblInd w:w="93" w:type="dxa"/>
        <w:tblLook w:val="04A0"/>
      </w:tblPr>
      <w:tblGrid>
        <w:gridCol w:w="4964"/>
        <w:gridCol w:w="931"/>
        <w:gridCol w:w="931"/>
        <w:gridCol w:w="802"/>
        <w:gridCol w:w="931"/>
        <w:gridCol w:w="941"/>
      </w:tblGrid>
      <w:tr w:rsidR="00603C07" w:rsidRPr="00603C07" w:rsidTr="00603C07">
        <w:trPr>
          <w:trHeight w:val="300"/>
        </w:trPr>
        <w:tc>
          <w:tcPr>
            <w:tcW w:w="542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Показатели</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2015г.</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2016г.</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2017г.</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2018г.</w:t>
            </w:r>
          </w:p>
        </w:tc>
        <w:tc>
          <w:tcPr>
            <w:tcW w:w="755"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2019г.</w:t>
            </w:r>
          </w:p>
        </w:tc>
      </w:tr>
      <w:tr w:rsidR="00603C07" w:rsidRPr="00603C07" w:rsidTr="00603C07">
        <w:trPr>
          <w:trHeight w:val="315"/>
        </w:trPr>
        <w:tc>
          <w:tcPr>
            <w:tcW w:w="8745" w:type="dxa"/>
            <w:gridSpan w:val="5"/>
            <w:shd w:val="clear" w:color="auto" w:fill="D8D8D8"/>
            <w:hideMark/>
          </w:tcPr>
          <w:p w:rsidR="00603C07" w:rsidRPr="00603C07" w:rsidRDefault="00603C07" w:rsidP="00603C07">
            <w:pPr>
              <w:rPr>
                <w:b/>
                <w:bCs/>
                <w:color w:val="000000"/>
                <w:sz w:val="24"/>
                <w:szCs w:val="24"/>
              </w:rPr>
            </w:pPr>
            <w:r w:rsidRPr="00603C07">
              <w:rPr>
                <w:b/>
                <w:bCs/>
                <w:color w:val="000000"/>
                <w:sz w:val="24"/>
                <w:szCs w:val="24"/>
              </w:rPr>
              <w:t>Территория</w:t>
            </w:r>
          </w:p>
        </w:tc>
        <w:tc>
          <w:tcPr>
            <w:tcW w:w="755" w:type="dxa"/>
            <w:shd w:val="clear" w:color="auto" w:fill="D8D8D8"/>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450"/>
        </w:trPr>
        <w:tc>
          <w:tcPr>
            <w:tcW w:w="542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земель муниципального образования, га</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19743</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38978</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38978</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38978</w:t>
            </w:r>
          </w:p>
        </w:tc>
        <w:tc>
          <w:tcPr>
            <w:tcW w:w="755"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38978</w:t>
            </w:r>
          </w:p>
        </w:tc>
      </w:tr>
      <w:tr w:rsidR="00603C07" w:rsidRPr="00603C07" w:rsidTr="00603C07">
        <w:trPr>
          <w:trHeight w:val="915"/>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автодорог общего пользования местного значения, находящихся в собственности муниципального образования на конец года, км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59</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59</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59</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59</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 твердым покрытием, км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59</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59</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59</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59</w:t>
            </w:r>
          </w:p>
        </w:tc>
      </w:tr>
      <w:tr w:rsidR="00603C07" w:rsidRPr="00603C07" w:rsidTr="00603C07">
        <w:trPr>
          <w:trHeight w:val="315"/>
        </w:trPr>
        <w:tc>
          <w:tcPr>
            <w:tcW w:w="95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Занятость и заработная плата</w:t>
            </w:r>
          </w:p>
        </w:tc>
      </w:tr>
      <w:tr w:rsidR="00603C07" w:rsidRPr="00603C07" w:rsidTr="00603C07">
        <w:trPr>
          <w:trHeight w:val="630"/>
        </w:trPr>
        <w:tc>
          <w:tcPr>
            <w:tcW w:w="542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Численность работников органов местного самоуправления на конец отчетного года, чел</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55"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w:t>
            </w:r>
          </w:p>
        </w:tc>
      </w:tr>
      <w:tr w:rsidR="00603C07" w:rsidRPr="00603C07" w:rsidTr="00603C07">
        <w:trPr>
          <w:trHeight w:val="132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Среднемесячная начисленная заработная плата в среднем на 1 работника органов местного самоуправления (без выплат социального характера), руб.</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13395.3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16184.3</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16474</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21867.8</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20492.9</w:t>
            </w:r>
          </w:p>
        </w:tc>
      </w:tr>
      <w:tr w:rsidR="00603C07" w:rsidRPr="00603C07" w:rsidTr="00603C07">
        <w:trPr>
          <w:trHeight w:val="315"/>
        </w:trPr>
        <w:tc>
          <w:tcPr>
            <w:tcW w:w="95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Коммунальная сфера</w:t>
            </w:r>
          </w:p>
        </w:tc>
      </w:tr>
      <w:tr w:rsidR="00603C07" w:rsidRPr="00603C07" w:rsidTr="00603C07">
        <w:trPr>
          <w:trHeight w:val="300"/>
        </w:trPr>
        <w:tc>
          <w:tcPr>
            <w:tcW w:w="542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негазифицированных населенных пунктов</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55"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источников теплоснабжения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w:t>
            </w:r>
          </w:p>
        </w:tc>
      </w:tr>
      <w:tr w:rsidR="00603C07" w:rsidRPr="00603C07" w:rsidTr="00603C07">
        <w:trPr>
          <w:trHeight w:val="69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тепловых и паровых сетей в двухтрубном исчислении, 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2104</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2104</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2104</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2104</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 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13300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21300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21300</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21330</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21330</w:t>
            </w:r>
          </w:p>
        </w:tc>
      </w:tr>
      <w:tr w:rsidR="00603C07" w:rsidRPr="00603C07" w:rsidTr="00603C07">
        <w:trPr>
          <w:trHeight w:val="585"/>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нуждающейся в замене, 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4000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4000</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4500</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4500</w:t>
            </w:r>
          </w:p>
        </w:tc>
      </w:tr>
      <w:tr w:rsidR="00603C07" w:rsidRPr="00603C07" w:rsidTr="00603C07">
        <w:trPr>
          <w:trHeight w:val="6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населенных пунктов, не имеющих канализаций (отдельных канализационных сетей)</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жилых помещений, тыс.кв.м.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34,50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51,90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51,90</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52,10</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52,10</w:t>
            </w:r>
          </w:p>
        </w:tc>
      </w:tr>
      <w:tr w:rsidR="00603C07" w:rsidRPr="00603C07" w:rsidTr="00603C07">
        <w:trPr>
          <w:trHeight w:val="315"/>
        </w:trPr>
        <w:tc>
          <w:tcPr>
            <w:tcW w:w="95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Строительство жилья, кв.м.</w:t>
            </w:r>
          </w:p>
        </w:tc>
      </w:tr>
      <w:tr w:rsidR="00603C07" w:rsidRPr="00603C07" w:rsidTr="00603C07">
        <w:trPr>
          <w:trHeight w:val="300"/>
        </w:trPr>
        <w:tc>
          <w:tcPr>
            <w:tcW w:w="542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Введено в действие жилых домов на территории муниципального образования</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131</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148</w:t>
            </w:r>
          </w:p>
        </w:tc>
        <w:tc>
          <w:tcPr>
            <w:tcW w:w="755"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59</w:t>
            </w:r>
          </w:p>
        </w:tc>
      </w:tr>
      <w:tr w:rsidR="00603C07" w:rsidRPr="00603C07" w:rsidTr="00603C07">
        <w:trPr>
          <w:trHeight w:val="315"/>
        </w:trPr>
        <w:tc>
          <w:tcPr>
            <w:tcW w:w="95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Розничная торговля и общественное питание</w:t>
            </w:r>
          </w:p>
        </w:tc>
      </w:tr>
      <w:tr w:rsidR="00603C07" w:rsidRPr="00603C07" w:rsidTr="00603C07">
        <w:trPr>
          <w:trHeight w:val="300"/>
        </w:trPr>
        <w:tc>
          <w:tcPr>
            <w:tcW w:w="542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объектов розничной торговли и общественного питания</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55"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25</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25</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26</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аптечные киоски и пункты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специализированные продовольственные магазины</w:t>
            </w:r>
          </w:p>
        </w:tc>
        <w:tc>
          <w:tcPr>
            <w:tcW w:w="820" w:type="dxa"/>
            <w:tcBorders>
              <w:top w:val="nil"/>
              <w:left w:val="nil"/>
              <w:bottom w:val="nil"/>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nil"/>
              <w:left w:val="nil"/>
              <w:bottom w:val="nil"/>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nil"/>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60" w:type="dxa"/>
            <w:tcBorders>
              <w:top w:val="nil"/>
              <w:left w:val="nil"/>
              <w:bottom w:val="nil"/>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55" w:type="dxa"/>
            <w:tcBorders>
              <w:top w:val="nil"/>
              <w:left w:val="nil"/>
              <w:bottom w:val="nil"/>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15"/>
        </w:trPr>
        <w:tc>
          <w:tcPr>
            <w:tcW w:w="5425" w:type="dxa"/>
            <w:tcBorders>
              <w:top w:val="nil"/>
              <w:left w:val="single" w:sz="4" w:space="0" w:color="auto"/>
              <w:bottom w:val="single" w:sz="4" w:space="0" w:color="auto"/>
              <w:right w:val="nil"/>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рестораны, кафе, бары</w:t>
            </w:r>
          </w:p>
        </w:tc>
        <w:tc>
          <w:tcPr>
            <w:tcW w:w="820" w:type="dxa"/>
            <w:tcBorders>
              <w:top w:val="single" w:sz="4" w:space="0" w:color="auto"/>
              <w:left w:val="single" w:sz="4" w:space="0" w:color="auto"/>
              <w:bottom w:val="single" w:sz="4" w:space="0" w:color="auto"/>
              <w:right w:val="single" w:sz="4" w:space="0" w:color="auto"/>
            </w:tcBorders>
            <w:vAlign w:val="bottom"/>
            <w:hideMark/>
          </w:tcPr>
          <w:p w:rsidR="00603C07" w:rsidRPr="00603C07" w:rsidRDefault="00603C07" w:rsidP="00603C07">
            <w:pPr>
              <w:jc w:val="center"/>
              <w:rPr>
                <w:color w:val="000000"/>
                <w:sz w:val="24"/>
                <w:szCs w:val="24"/>
              </w:rPr>
            </w:pPr>
            <w:r w:rsidRPr="00603C07">
              <w:rPr>
                <w:color w:val="000000"/>
                <w:sz w:val="24"/>
                <w:szCs w:val="24"/>
              </w:rPr>
              <w:t>1</w:t>
            </w:r>
          </w:p>
        </w:tc>
        <w:tc>
          <w:tcPr>
            <w:tcW w:w="880" w:type="dxa"/>
            <w:tcBorders>
              <w:top w:val="single" w:sz="4" w:space="0" w:color="auto"/>
              <w:left w:val="nil"/>
              <w:bottom w:val="single" w:sz="4" w:space="0" w:color="auto"/>
              <w:right w:val="single" w:sz="4" w:space="0" w:color="auto"/>
            </w:tcBorders>
            <w:vAlign w:val="bottom"/>
            <w:hideMark/>
          </w:tcPr>
          <w:p w:rsidR="00603C07" w:rsidRPr="00603C07" w:rsidRDefault="00603C07" w:rsidP="00603C07">
            <w:pPr>
              <w:jc w:val="center"/>
              <w:rPr>
                <w:color w:val="000000"/>
                <w:sz w:val="24"/>
                <w:szCs w:val="24"/>
              </w:rPr>
            </w:pPr>
            <w:r w:rsidRPr="00603C07">
              <w:rPr>
                <w:color w:val="000000"/>
                <w:sz w:val="24"/>
                <w:szCs w:val="24"/>
              </w:rPr>
              <w:t>1</w:t>
            </w:r>
          </w:p>
        </w:tc>
        <w:tc>
          <w:tcPr>
            <w:tcW w:w="760" w:type="dxa"/>
            <w:tcBorders>
              <w:top w:val="single" w:sz="4" w:space="0" w:color="auto"/>
              <w:left w:val="nil"/>
              <w:bottom w:val="single" w:sz="4" w:space="0" w:color="auto"/>
              <w:right w:val="single" w:sz="4" w:space="0" w:color="auto"/>
            </w:tcBorders>
            <w:vAlign w:val="bottom"/>
            <w:hideMark/>
          </w:tcPr>
          <w:p w:rsidR="00603C07" w:rsidRPr="00603C07" w:rsidRDefault="00603C07" w:rsidP="00603C07">
            <w:pPr>
              <w:jc w:val="center"/>
              <w:rPr>
                <w:color w:val="000000"/>
                <w:sz w:val="24"/>
                <w:szCs w:val="24"/>
              </w:rPr>
            </w:pPr>
            <w:r w:rsidRPr="00603C07">
              <w:rPr>
                <w:color w:val="000000"/>
                <w:sz w:val="24"/>
                <w:szCs w:val="24"/>
              </w:rPr>
              <w:t>1</w:t>
            </w:r>
          </w:p>
        </w:tc>
        <w:tc>
          <w:tcPr>
            <w:tcW w:w="860" w:type="dxa"/>
            <w:tcBorders>
              <w:top w:val="single" w:sz="4" w:space="0" w:color="auto"/>
              <w:left w:val="nil"/>
              <w:bottom w:val="single" w:sz="4" w:space="0" w:color="auto"/>
              <w:right w:val="single" w:sz="4" w:space="0" w:color="auto"/>
            </w:tcBorders>
            <w:vAlign w:val="bottom"/>
            <w:hideMark/>
          </w:tcPr>
          <w:p w:rsidR="00603C07" w:rsidRPr="00603C07" w:rsidRDefault="00603C07" w:rsidP="00603C07">
            <w:pPr>
              <w:jc w:val="center"/>
              <w:rPr>
                <w:color w:val="000000"/>
                <w:sz w:val="24"/>
                <w:szCs w:val="24"/>
              </w:rPr>
            </w:pPr>
            <w:r w:rsidRPr="00603C07">
              <w:rPr>
                <w:color w:val="000000"/>
                <w:sz w:val="24"/>
                <w:szCs w:val="24"/>
              </w:rPr>
              <w:t>1</w:t>
            </w:r>
          </w:p>
        </w:tc>
        <w:tc>
          <w:tcPr>
            <w:tcW w:w="755" w:type="dxa"/>
            <w:tcBorders>
              <w:top w:val="single" w:sz="4" w:space="0" w:color="auto"/>
              <w:left w:val="nil"/>
              <w:bottom w:val="single" w:sz="4" w:space="0" w:color="auto"/>
              <w:right w:val="single" w:sz="4" w:space="0" w:color="auto"/>
            </w:tcBorders>
            <w:vAlign w:val="bottom"/>
            <w:hideMark/>
          </w:tcPr>
          <w:p w:rsidR="00603C07" w:rsidRPr="00603C07" w:rsidRDefault="00603C07" w:rsidP="00603C07">
            <w:pPr>
              <w:jc w:val="center"/>
              <w:rPr>
                <w:color w:val="000000"/>
                <w:sz w:val="24"/>
                <w:szCs w:val="24"/>
              </w:rPr>
            </w:pPr>
            <w:r w:rsidRPr="00603C07">
              <w:rPr>
                <w:color w:val="000000"/>
                <w:sz w:val="24"/>
                <w:szCs w:val="24"/>
              </w:rPr>
              <w:t>1</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торгового зала объектов розничной торговли, кв.м.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1234.5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1353.5</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1244</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1320</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1320</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специализированные продовольственные магазины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38</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574.8</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693.8</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1232</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1276</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1276</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зала обслуживания посетителей в объектах общественного питания, кв.м.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475</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475</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475</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252</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рестораны, кафе, бары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57</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мест в объектах общественного питания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 место</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323</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323</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323</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223</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рестораны, кафе, бары, место</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60</w:t>
            </w:r>
          </w:p>
        </w:tc>
      </w:tr>
      <w:tr w:rsidR="00603C07" w:rsidRPr="00603C07" w:rsidTr="00603C07">
        <w:trPr>
          <w:trHeight w:val="300"/>
        </w:trPr>
        <w:tc>
          <w:tcPr>
            <w:tcW w:w="9500" w:type="dxa"/>
            <w:gridSpan w:val="6"/>
            <w:tcBorders>
              <w:top w:val="single" w:sz="4" w:space="0" w:color="auto"/>
              <w:left w:val="nil"/>
              <w:bottom w:val="single" w:sz="4" w:space="0" w:color="auto"/>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Инвестиции в основной капитал и средства на долевое строительство, тыс.руб.</w:t>
            </w:r>
          </w:p>
        </w:tc>
      </w:tr>
      <w:tr w:rsidR="00603C07" w:rsidRPr="00603C07" w:rsidTr="00603C07">
        <w:trPr>
          <w:trHeight w:val="6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Инвестиции в основной капитал за счет средств бюджета муниципального образования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48</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72</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89</w:t>
            </w:r>
          </w:p>
        </w:tc>
      </w:tr>
      <w:tr w:rsidR="00603C07" w:rsidRPr="00603C07" w:rsidTr="00603C07">
        <w:trPr>
          <w:trHeight w:val="117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Инвестиции в основной капитал, осуществляемые организациями, находящимися на территории муниципального образования (без субъектов малого предпринимательства</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12460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7120</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9822</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4975</w:t>
            </w:r>
          </w:p>
        </w:tc>
      </w:tr>
      <w:tr w:rsidR="00603C07" w:rsidRPr="00603C07" w:rsidTr="00603C07">
        <w:trPr>
          <w:trHeight w:val="300"/>
        </w:trPr>
        <w:tc>
          <w:tcPr>
            <w:tcW w:w="95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Местный бюджет, тыс.руб.</w:t>
            </w:r>
          </w:p>
        </w:tc>
      </w:tr>
      <w:tr w:rsidR="00603C07" w:rsidRPr="00603C07" w:rsidTr="00603C07">
        <w:trPr>
          <w:trHeight w:val="300"/>
        </w:trPr>
        <w:tc>
          <w:tcPr>
            <w:tcW w:w="542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местного бюджета, фактически исполненные</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2576</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8962</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3800</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6544</w:t>
            </w:r>
          </w:p>
        </w:tc>
        <w:tc>
          <w:tcPr>
            <w:tcW w:w="755"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11853</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доходы физических лиц</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135</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157</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136</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совокупный доход</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88</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96</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61</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22</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Единый сельскохозяйственный налог</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88</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96</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61</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22</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имущество</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1055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1004</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1034</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1091</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1119</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имущество физических лиц</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108</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110</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114</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Земельный налог</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1014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942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926</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981</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1005</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806</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6812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1430</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4315</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9630</w:t>
            </w:r>
          </w:p>
        </w:tc>
      </w:tr>
      <w:tr w:rsidR="00603C07" w:rsidRPr="00603C07" w:rsidTr="00603C07">
        <w:trPr>
          <w:trHeight w:val="6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 от других бюджетов бюджетной системы Российской Федерации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856</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6812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1430</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4315</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9630</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Дотации бюджетам бюджетной системы Российской Федерации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146</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1470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455</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1087</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1586</w:t>
            </w:r>
          </w:p>
        </w:tc>
      </w:tr>
      <w:tr w:rsidR="00603C07" w:rsidRPr="00603C07" w:rsidTr="00603C07">
        <w:trPr>
          <w:trHeight w:val="6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Субсидии бюджетам бюджетной системы Российской Федерации (межбюджетные субсидии)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Субвенции бюджетам бюджетной системы Российской Федерации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98</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168</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158</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247</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212</w:t>
            </w:r>
          </w:p>
        </w:tc>
      </w:tr>
      <w:tr w:rsidR="00603C07" w:rsidRPr="00603C07" w:rsidTr="00603C07">
        <w:trPr>
          <w:trHeight w:val="315"/>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Иные межбюджетные трансферты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263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5154</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817</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2981</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7832</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Из общей величины доходов - собственные доходы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2478</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8794</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3642</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6297</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11641</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46" w:anchor="meta" w:history="1">
              <w:r w:rsidR="00603C07" w:rsidRPr="00603C07">
                <w:rPr>
                  <w:rFonts w:ascii="Calibri" w:hAnsi="Calibri"/>
                  <w:color w:val="0000FF"/>
                  <w:sz w:val="22"/>
                  <w:szCs w:val="22"/>
                  <w:u w:val="single"/>
                </w:rPr>
                <w:t>Расходы местного бюджета, фактически исполненные1</w:t>
              </w:r>
            </w:hyperlink>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2624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9010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3981</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6568</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11858</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Общегосударственные вопросы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791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881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687</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977</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1284</w:t>
            </w:r>
          </w:p>
        </w:tc>
      </w:tr>
      <w:tr w:rsidR="00603C07" w:rsidRPr="00603C07" w:rsidTr="00603C07">
        <w:trPr>
          <w:trHeight w:val="315"/>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безопасность и правоохранительная деятельность</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33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41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29</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1465</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42</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экономика</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427</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5030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606</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1378</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7756</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Дорожное хозяйство (дорожные фонды)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238</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5030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606</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1378</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7690</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Жилищно-коммунальное хозяйство</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977</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838</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854</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1075</w:t>
            </w:r>
          </w:p>
        </w:tc>
      </w:tr>
      <w:tr w:rsidR="00603C07" w:rsidRPr="00603C07" w:rsidTr="00603C07">
        <w:trPr>
          <w:trHeight w:val="3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Культура, кинематография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1044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1891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1582</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1617</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1467</w:t>
            </w:r>
          </w:p>
        </w:tc>
      </w:tr>
      <w:tr w:rsidR="00603C07" w:rsidRPr="00603C07" w:rsidTr="00603C07">
        <w:trPr>
          <w:trHeight w:val="315"/>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Физическая культура и спорт</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69</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w:t>
            </w:r>
          </w:p>
        </w:tc>
      </w:tr>
      <w:tr w:rsidR="00603C07" w:rsidRPr="00603C07" w:rsidTr="00603C07">
        <w:trPr>
          <w:trHeight w:val="315"/>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Социальная политика</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12</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w:t>
            </w:r>
          </w:p>
        </w:tc>
      </w:tr>
      <w:tr w:rsidR="00603C07" w:rsidRPr="00603C07" w:rsidTr="00603C07">
        <w:trPr>
          <w:trHeight w:val="600"/>
        </w:trPr>
        <w:tc>
          <w:tcPr>
            <w:tcW w:w="5425"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47" w:anchor="meta" w:history="1">
              <w:r w:rsidR="00603C07" w:rsidRPr="00603C07">
                <w:rPr>
                  <w:rFonts w:ascii="Calibri" w:hAnsi="Calibri"/>
                  <w:color w:val="0000FF"/>
                  <w:sz w:val="22"/>
                  <w:szCs w:val="22"/>
                  <w:u w:val="single"/>
                </w:rPr>
                <w:t>Профицит (+), дефицит (-) бюджета муниципального образования (местного бюджета), фактически исполнено1</w:t>
              </w:r>
            </w:hyperlink>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-48</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-48</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-181</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w:t>
            </w:r>
          </w:p>
        </w:tc>
        <w:tc>
          <w:tcPr>
            <w:tcW w:w="755"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w:t>
            </w:r>
          </w:p>
        </w:tc>
      </w:tr>
    </w:tbl>
    <w:p w:rsidR="00603C07" w:rsidRPr="00603C07" w:rsidRDefault="00603C07" w:rsidP="00603C07">
      <w:pPr>
        <w:jc w:val="center"/>
        <w:rPr>
          <w:i/>
          <w:sz w:val="28"/>
          <w:szCs w:val="28"/>
          <w:lang w:eastAsia="en-US"/>
        </w:rPr>
      </w:pPr>
    </w:p>
    <w:p w:rsidR="00603C07" w:rsidRPr="00603C07" w:rsidRDefault="00603C07" w:rsidP="00603C07">
      <w:pPr>
        <w:jc w:val="both"/>
        <w:rPr>
          <w:sz w:val="26"/>
          <w:szCs w:val="26"/>
        </w:rPr>
      </w:pPr>
    </w:p>
    <w:p w:rsidR="00603C07" w:rsidRPr="00603C07" w:rsidRDefault="00603C07" w:rsidP="00603C07">
      <w:pPr>
        <w:ind w:firstLine="851"/>
        <w:jc w:val="both"/>
        <w:rPr>
          <w:sz w:val="26"/>
          <w:szCs w:val="26"/>
        </w:rPr>
      </w:pPr>
      <w:r w:rsidRPr="00603C07">
        <w:rPr>
          <w:sz w:val="26"/>
          <w:szCs w:val="26"/>
        </w:rPr>
        <w:t>Инвестиционные проекты развития Маралихинского сельского поселения:</w:t>
      </w:r>
    </w:p>
    <w:p w:rsidR="00603C07" w:rsidRPr="00603C07" w:rsidRDefault="00603C07" w:rsidP="00603C07">
      <w:pPr>
        <w:ind w:firstLine="851"/>
        <w:jc w:val="both"/>
        <w:rPr>
          <w:sz w:val="26"/>
          <w:szCs w:val="26"/>
        </w:rPr>
      </w:pPr>
      <w:r w:rsidRPr="00603C07">
        <w:rPr>
          <w:sz w:val="26"/>
          <w:szCs w:val="26"/>
        </w:rPr>
        <w:t>- капитальный ремонт образовательных учреждений (школы, детский сад);</w:t>
      </w:r>
    </w:p>
    <w:p w:rsidR="00603C07" w:rsidRPr="00603C07" w:rsidRDefault="00603C07" w:rsidP="00603C07">
      <w:pPr>
        <w:ind w:firstLine="851"/>
        <w:jc w:val="both"/>
        <w:rPr>
          <w:sz w:val="26"/>
          <w:szCs w:val="26"/>
        </w:rPr>
      </w:pPr>
      <w:r w:rsidRPr="00603C07">
        <w:rPr>
          <w:sz w:val="26"/>
          <w:szCs w:val="26"/>
        </w:rPr>
        <w:t>-  строительство  ФАПа в с.Кубышево;</w:t>
      </w:r>
    </w:p>
    <w:p w:rsidR="00603C07" w:rsidRPr="00603C07" w:rsidRDefault="00603C07" w:rsidP="00603C07">
      <w:pPr>
        <w:ind w:firstLine="851"/>
        <w:jc w:val="both"/>
        <w:rPr>
          <w:sz w:val="26"/>
          <w:szCs w:val="26"/>
        </w:rPr>
      </w:pPr>
      <w:r w:rsidRPr="00603C07">
        <w:rPr>
          <w:sz w:val="26"/>
          <w:szCs w:val="26"/>
        </w:rPr>
        <w:t>-  капитальный ремонт автомобильных дорог;</w:t>
      </w:r>
    </w:p>
    <w:p w:rsidR="00603C07" w:rsidRPr="00603C07" w:rsidRDefault="00603C07" w:rsidP="00603C07">
      <w:pPr>
        <w:ind w:firstLine="851"/>
        <w:jc w:val="both"/>
        <w:rPr>
          <w:sz w:val="26"/>
          <w:szCs w:val="26"/>
        </w:rPr>
      </w:pPr>
      <w:r w:rsidRPr="00603C07">
        <w:rPr>
          <w:sz w:val="26"/>
          <w:szCs w:val="26"/>
        </w:rPr>
        <w:t>-  капитальный ремонт и реконструкция сетей водоснабжения;</w:t>
      </w:r>
    </w:p>
    <w:p w:rsidR="00603C07" w:rsidRPr="00603C07" w:rsidRDefault="00603C07" w:rsidP="00603C07">
      <w:pPr>
        <w:ind w:firstLine="851"/>
        <w:jc w:val="both"/>
        <w:rPr>
          <w:sz w:val="26"/>
          <w:szCs w:val="26"/>
        </w:rPr>
      </w:pPr>
      <w:r w:rsidRPr="00603C07">
        <w:rPr>
          <w:sz w:val="26"/>
          <w:szCs w:val="26"/>
        </w:rPr>
        <w:t>-  индивидуальное жилищное строительство.</w:t>
      </w:r>
    </w:p>
    <w:p w:rsidR="00603C07" w:rsidRPr="00603C07" w:rsidRDefault="00603C07" w:rsidP="00603C07">
      <w:pPr>
        <w:ind w:firstLine="851"/>
        <w:jc w:val="both"/>
        <w:rPr>
          <w:sz w:val="26"/>
          <w:szCs w:val="26"/>
        </w:rPr>
      </w:pPr>
    </w:p>
    <w:p w:rsidR="00603C07" w:rsidRPr="00603C07" w:rsidRDefault="00603C07" w:rsidP="00603C07">
      <w:pPr>
        <w:ind w:firstLine="851"/>
        <w:jc w:val="both"/>
        <w:rPr>
          <w:sz w:val="26"/>
          <w:szCs w:val="26"/>
        </w:rPr>
      </w:pPr>
      <w:r w:rsidRPr="00603C07">
        <w:rPr>
          <w:i/>
          <w:sz w:val="26"/>
          <w:szCs w:val="26"/>
        </w:rPr>
        <w:t>Новошипуновское сельское поселение</w:t>
      </w:r>
      <w:r w:rsidRPr="00603C07">
        <w:rPr>
          <w:sz w:val="26"/>
          <w:szCs w:val="26"/>
        </w:rPr>
        <w:t>:</w:t>
      </w:r>
    </w:p>
    <w:p w:rsidR="00603C07" w:rsidRPr="00603C07" w:rsidRDefault="00603C07" w:rsidP="00603C07">
      <w:pPr>
        <w:shd w:val="clear" w:color="auto" w:fill="FFFFFF"/>
        <w:ind w:firstLine="851"/>
        <w:jc w:val="both"/>
        <w:rPr>
          <w:rFonts w:eastAsiaTheme="minorEastAsia"/>
          <w:sz w:val="26"/>
          <w:szCs w:val="26"/>
        </w:rPr>
      </w:pPr>
      <w:r w:rsidRPr="00603C07">
        <w:rPr>
          <w:rFonts w:eastAsiaTheme="minorEastAsia"/>
          <w:i/>
          <w:sz w:val="26"/>
          <w:szCs w:val="26"/>
        </w:rPr>
        <w:t>Новошипуновский сельсовет</w:t>
      </w:r>
      <w:r w:rsidRPr="00603C07">
        <w:rPr>
          <w:rFonts w:eastAsiaTheme="minorEastAsia"/>
          <w:sz w:val="26"/>
          <w:szCs w:val="26"/>
        </w:rPr>
        <w:t xml:space="preserve"> — </w:t>
      </w:r>
      <w:hyperlink r:id="rId48" w:tooltip="Муниципальное образование" w:history="1">
        <w:r w:rsidRPr="00603C07">
          <w:rPr>
            <w:rFonts w:eastAsiaTheme="minorEastAsia"/>
            <w:sz w:val="26"/>
          </w:rPr>
          <w:t>муниципальное образование</w:t>
        </w:r>
      </w:hyperlink>
      <w:r w:rsidRPr="00603C07">
        <w:rPr>
          <w:rFonts w:eastAsiaTheme="minorEastAsia"/>
          <w:sz w:val="26"/>
          <w:szCs w:val="26"/>
        </w:rPr>
        <w:t xml:space="preserve"> со статусом </w:t>
      </w:r>
      <w:hyperlink r:id="rId49" w:tooltip="Сельское поселение" w:history="1">
        <w:r w:rsidRPr="00603C07">
          <w:rPr>
            <w:rFonts w:eastAsiaTheme="minorEastAsia"/>
            <w:sz w:val="26"/>
          </w:rPr>
          <w:t>сельского поселения</w:t>
        </w:r>
      </w:hyperlink>
      <w:r w:rsidRPr="00603C07">
        <w:rPr>
          <w:rFonts w:eastAsiaTheme="minorEastAsia"/>
          <w:sz w:val="26"/>
          <w:szCs w:val="26"/>
        </w:rPr>
        <w:t xml:space="preserve"> и административно-территориальное образование в </w:t>
      </w:r>
      <w:hyperlink r:id="rId50" w:tooltip="Смоленский район (Алтайский край)" w:history="1">
        <w:r w:rsidRPr="00603C07">
          <w:rPr>
            <w:rFonts w:eastAsiaTheme="minorEastAsia"/>
            <w:sz w:val="26"/>
          </w:rPr>
          <w:t>Краснощёковском  районе</w:t>
        </w:r>
      </w:hyperlink>
      <w:r w:rsidRPr="00603C07">
        <w:rPr>
          <w:rFonts w:eastAsiaTheme="minorEastAsia"/>
          <w:sz w:val="26"/>
          <w:szCs w:val="26"/>
        </w:rPr>
        <w:t xml:space="preserve"> </w:t>
      </w:r>
      <w:hyperlink r:id="rId51" w:tooltip="Алтайский край" w:history="1">
        <w:r w:rsidRPr="00603C07">
          <w:rPr>
            <w:rFonts w:eastAsiaTheme="minorEastAsia"/>
            <w:sz w:val="26"/>
          </w:rPr>
          <w:t>Алтайского края</w:t>
        </w:r>
      </w:hyperlink>
      <w:r w:rsidRPr="00603C07">
        <w:rPr>
          <w:rFonts w:eastAsiaTheme="minorEastAsia"/>
          <w:sz w:val="26"/>
          <w:szCs w:val="26"/>
        </w:rPr>
        <w:t>. В состав поселения входит 1 населенный пункт: с. Новошипуново.</w:t>
      </w:r>
    </w:p>
    <w:p w:rsidR="00603C07" w:rsidRPr="00603C07" w:rsidRDefault="00603C07" w:rsidP="00603C07">
      <w:pPr>
        <w:ind w:firstLine="851"/>
        <w:jc w:val="both"/>
        <w:rPr>
          <w:sz w:val="26"/>
          <w:szCs w:val="26"/>
        </w:rPr>
      </w:pPr>
      <w:r w:rsidRPr="00603C07">
        <w:rPr>
          <w:sz w:val="26"/>
          <w:szCs w:val="26"/>
        </w:rPr>
        <w:t xml:space="preserve">Численность населения на территории поселения на  01.01.2020 года составила 1097 чел., численность населения за последний год сократилась на 29 чел. Трудоспособное население (250 чел.), доля занятого населения в экономике поселения 46,4%. </w:t>
      </w:r>
    </w:p>
    <w:p w:rsidR="00603C07" w:rsidRPr="00603C07" w:rsidRDefault="00603C07" w:rsidP="00603C07">
      <w:pPr>
        <w:ind w:firstLine="851"/>
        <w:jc w:val="both"/>
        <w:rPr>
          <w:sz w:val="26"/>
          <w:szCs w:val="26"/>
        </w:rPr>
      </w:pPr>
      <w:r w:rsidRPr="00603C07">
        <w:rPr>
          <w:sz w:val="26"/>
          <w:szCs w:val="26"/>
        </w:rPr>
        <w:t>Предприятий по производству промышленной продукции на территории поселения нет. Основная отрасль экономики - сельское хозяйство. Производством сельскохозяйственной продукции на территории поселения занимаются  2 крестьянских (фермерских) хозяйства и индивидуальные предприниматели, 14 индивидуальных предпринимателей заняты в сфере торговли, по ремонту и строительству жилья.</w:t>
      </w:r>
    </w:p>
    <w:p w:rsidR="00603C07" w:rsidRPr="00603C07" w:rsidRDefault="00603C07" w:rsidP="00603C07">
      <w:pPr>
        <w:ind w:firstLine="851"/>
        <w:jc w:val="both"/>
        <w:rPr>
          <w:sz w:val="26"/>
          <w:szCs w:val="26"/>
        </w:rPr>
      </w:pPr>
      <w:r w:rsidRPr="00603C07">
        <w:rPr>
          <w:sz w:val="26"/>
          <w:szCs w:val="26"/>
        </w:rPr>
        <w:t>Наиболее значимые предприятия Новошипуновского  поселения:</w:t>
      </w:r>
    </w:p>
    <w:p w:rsidR="00603C07" w:rsidRPr="00603C07" w:rsidRDefault="00603C07" w:rsidP="00603C07">
      <w:pPr>
        <w:ind w:firstLine="851"/>
        <w:jc w:val="both"/>
        <w:rPr>
          <w:sz w:val="26"/>
          <w:szCs w:val="26"/>
        </w:rPr>
      </w:pPr>
      <w:r w:rsidRPr="00603C07">
        <w:rPr>
          <w:sz w:val="26"/>
          <w:szCs w:val="26"/>
        </w:rPr>
        <w:t>- ИП Глава КФХ Ивашов Б.А. – растениеводство, животноводство;</w:t>
      </w:r>
    </w:p>
    <w:p w:rsidR="00603C07" w:rsidRPr="00603C07" w:rsidRDefault="00603C07" w:rsidP="00603C07">
      <w:pPr>
        <w:ind w:firstLine="851"/>
        <w:jc w:val="both"/>
        <w:rPr>
          <w:sz w:val="26"/>
          <w:szCs w:val="26"/>
        </w:rPr>
      </w:pPr>
      <w:r w:rsidRPr="00603C07">
        <w:rPr>
          <w:sz w:val="26"/>
          <w:szCs w:val="26"/>
        </w:rPr>
        <w:t>- ООО «Агорезерв» - растениеводство;</w:t>
      </w:r>
    </w:p>
    <w:p w:rsidR="00603C07" w:rsidRPr="00603C07" w:rsidRDefault="00603C07" w:rsidP="00603C07">
      <w:pPr>
        <w:ind w:firstLine="851"/>
        <w:jc w:val="both"/>
        <w:rPr>
          <w:sz w:val="26"/>
          <w:szCs w:val="26"/>
        </w:rPr>
      </w:pPr>
      <w:r w:rsidRPr="00603C07">
        <w:rPr>
          <w:sz w:val="26"/>
          <w:szCs w:val="26"/>
        </w:rPr>
        <w:t>- ИП глава КФХ Чернаков Н.А. - растениеводство.</w:t>
      </w:r>
    </w:p>
    <w:p w:rsidR="00603C07" w:rsidRPr="00603C07" w:rsidRDefault="00603C07" w:rsidP="00603C07">
      <w:pPr>
        <w:jc w:val="center"/>
        <w:rPr>
          <w:sz w:val="28"/>
          <w:szCs w:val="28"/>
        </w:rPr>
      </w:pPr>
    </w:p>
    <w:p w:rsidR="00603C07" w:rsidRPr="00603C07" w:rsidRDefault="00603C07" w:rsidP="00603C07">
      <w:pPr>
        <w:jc w:val="center"/>
        <w:rPr>
          <w:i/>
          <w:sz w:val="28"/>
          <w:szCs w:val="28"/>
        </w:rPr>
      </w:pPr>
      <w:r w:rsidRPr="00603C07">
        <w:rPr>
          <w:sz w:val="28"/>
          <w:szCs w:val="28"/>
        </w:rPr>
        <w:t xml:space="preserve">Основные показатели социально-экономического развития </w:t>
      </w:r>
      <w:r w:rsidRPr="00603C07">
        <w:rPr>
          <w:i/>
          <w:sz w:val="28"/>
          <w:szCs w:val="28"/>
        </w:rPr>
        <w:t>Новошипуновского   сельского поселения</w:t>
      </w:r>
    </w:p>
    <w:p w:rsidR="00603C07" w:rsidRPr="00603C07" w:rsidRDefault="00603C07" w:rsidP="00603C07">
      <w:pPr>
        <w:jc w:val="center"/>
        <w:rPr>
          <w:i/>
          <w:sz w:val="28"/>
          <w:szCs w:val="28"/>
        </w:rPr>
      </w:pPr>
    </w:p>
    <w:tbl>
      <w:tblPr>
        <w:tblW w:w="9680" w:type="dxa"/>
        <w:tblInd w:w="93" w:type="dxa"/>
        <w:tblLook w:val="04A0"/>
      </w:tblPr>
      <w:tblGrid>
        <w:gridCol w:w="5144"/>
        <w:gridCol w:w="802"/>
        <w:gridCol w:w="931"/>
        <w:gridCol w:w="931"/>
        <w:gridCol w:w="931"/>
        <w:gridCol w:w="941"/>
      </w:tblGrid>
      <w:tr w:rsidR="00603C07" w:rsidRPr="00603C07" w:rsidTr="00603C07">
        <w:trPr>
          <w:trHeight w:val="300"/>
        </w:trPr>
        <w:tc>
          <w:tcPr>
            <w:tcW w:w="57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Показатели</w:t>
            </w:r>
          </w:p>
        </w:tc>
        <w:tc>
          <w:tcPr>
            <w:tcW w:w="7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2015г.</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2016г.</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2017г.</w:t>
            </w:r>
          </w:p>
        </w:tc>
        <w:tc>
          <w:tcPr>
            <w:tcW w:w="7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2018г.</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2019г.</w:t>
            </w:r>
          </w:p>
        </w:tc>
      </w:tr>
      <w:tr w:rsidR="00603C07" w:rsidRPr="00603C07" w:rsidTr="00603C07">
        <w:trPr>
          <w:trHeight w:val="315"/>
        </w:trPr>
        <w:tc>
          <w:tcPr>
            <w:tcW w:w="8920" w:type="dxa"/>
            <w:gridSpan w:val="5"/>
            <w:shd w:val="clear" w:color="auto" w:fill="D8D8D8"/>
            <w:hideMark/>
          </w:tcPr>
          <w:p w:rsidR="00603C07" w:rsidRPr="00603C07" w:rsidRDefault="00603C07" w:rsidP="00603C07">
            <w:pPr>
              <w:rPr>
                <w:b/>
                <w:bCs/>
                <w:color w:val="000000"/>
                <w:sz w:val="24"/>
                <w:szCs w:val="24"/>
              </w:rPr>
            </w:pPr>
            <w:r w:rsidRPr="00603C07">
              <w:rPr>
                <w:b/>
                <w:bCs/>
                <w:color w:val="000000"/>
                <w:sz w:val="24"/>
                <w:szCs w:val="24"/>
              </w:rPr>
              <w:t>Территория</w:t>
            </w:r>
          </w:p>
        </w:tc>
        <w:tc>
          <w:tcPr>
            <w:tcW w:w="760" w:type="dxa"/>
            <w:shd w:val="clear" w:color="auto" w:fill="D8D8D8"/>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7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земель муниципального образования, га</w:t>
            </w:r>
          </w:p>
        </w:tc>
        <w:tc>
          <w:tcPr>
            <w:tcW w:w="7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18209</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18209</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18209</w:t>
            </w:r>
          </w:p>
        </w:tc>
        <w:tc>
          <w:tcPr>
            <w:tcW w:w="7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18209</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18209</w:t>
            </w:r>
          </w:p>
        </w:tc>
      </w:tr>
      <w:tr w:rsidR="00603C07" w:rsidRPr="00603C07" w:rsidTr="00603C07">
        <w:trPr>
          <w:trHeight w:val="93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автодорог общего пользования местного значения, находящихся в собственности муниципального образования на конец года, км</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51</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51</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 твердым покрытием, км</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51</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51</w:t>
            </w:r>
          </w:p>
        </w:tc>
      </w:tr>
      <w:tr w:rsidR="00603C07" w:rsidRPr="00603C07" w:rsidTr="00603C07">
        <w:trPr>
          <w:trHeight w:val="315"/>
        </w:trPr>
        <w:tc>
          <w:tcPr>
            <w:tcW w:w="968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Занятость и заработная плата</w:t>
            </w:r>
          </w:p>
        </w:tc>
      </w:tr>
      <w:tr w:rsidR="00603C07" w:rsidRPr="00603C07" w:rsidTr="00603C07">
        <w:trPr>
          <w:trHeight w:val="615"/>
        </w:trPr>
        <w:tc>
          <w:tcPr>
            <w:tcW w:w="57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Численность работников органов местного самоуправления на конец отчетного года, чел</w:t>
            </w:r>
          </w:p>
        </w:tc>
        <w:tc>
          <w:tcPr>
            <w:tcW w:w="7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915"/>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Среднемесячная начисленная заработная плата в среднем на 1 работника органов местного самоуправления (без выплат социального характера), руб.</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15125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13857.5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13342.1</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20441.7</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24058.3</w:t>
            </w:r>
          </w:p>
        </w:tc>
      </w:tr>
      <w:tr w:rsidR="00603C07" w:rsidRPr="00603C07" w:rsidTr="00603C07">
        <w:trPr>
          <w:trHeight w:val="315"/>
        </w:trPr>
        <w:tc>
          <w:tcPr>
            <w:tcW w:w="968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Коммунальная сфера</w:t>
            </w:r>
          </w:p>
        </w:tc>
      </w:tr>
      <w:tr w:rsidR="00603C07" w:rsidRPr="00603C07" w:rsidTr="00603C07">
        <w:trPr>
          <w:trHeight w:val="300"/>
        </w:trPr>
        <w:tc>
          <w:tcPr>
            <w:tcW w:w="57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негазифицированных населенных пунктов</w:t>
            </w:r>
          </w:p>
        </w:tc>
        <w:tc>
          <w:tcPr>
            <w:tcW w:w="7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источников теплоснабжения</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w:t>
            </w:r>
          </w:p>
        </w:tc>
      </w:tr>
      <w:tr w:rsidR="00603C07" w:rsidRPr="00603C07" w:rsidTr="00603C07">
        <w:trPr>
          <w:trHeight w:val="57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тепловых и паровых сетей в двухтрубном исчислении, м.</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400</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400</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 м.</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19000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19000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19000</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9000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9000</w:t>
            </w:r>
          </w:p>
        </w:tc>
      </w:tr>
      <w:tr w:rsidR="00603C07" w:rsidRPr="00603C07" w:rsidTr="00603C07">
        <w:trPr>
          <w:trHeight w:val="57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нуждающейся в замене, м.</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19000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19000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18600</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3700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3700</w:t>
            </w:r>
          </w:p>
        </w:tc>
      </w:tr>
      <w:tr w:rsidR="00603C07" w:rsidRPr="00603C07" w:rsidTr="00603C07">
        <w:trPr>
          <w:trHeight w:val="6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Количество населенных пунктов, не имеющих канализаций (отдельных канализационных сетей)</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жилых помещений, тыс.кв.м.</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36,10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36,10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36,20</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36,20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36,30</w:t>
            </w:r>
          </w:p>
        </w:tc>
      </w:tr>
      <w:tr w:rsidR="00603C07" w:rsidRPr="00603C07" w:rsidTr="00603C07">
        <w:trPr>
          <w:trHeight w:val="315"/>
        </w:trPr>
        <w:tc>
          <w:tcPr>
            <w:tcW w:w="968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Строительство жилья, кв.м.</w:t>
            </w:r>
          </w:p>
        </w:tc>
      </w:tr>
      <w:tr w:rsidR="00603C07" w:rsidRPr="00603C07" w:rsidTr="00603C07">
        <w:trPr>
          <w:trHeight w:val="645"/>
        </w:trPr>
        <w:tc>
          <w:tcPr>
            <w:tcW w:w="57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Введено в действие жилых домов на территории муниципального образования</w:t>
            </w:r>
          </w:p>
        </w:tc>
        <w:tc>
          <w:tcPr>
            <w:tcW w:w="7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49</w:t>
            </w:r>
          </w:p>
        </w:tc>
      </w:tr>
      <w:tr w:rsidR="00603C07" w:rsidRPr="00603C07" w:rsidTr="00603C07">
        <w:trPr>
          <w:trHeight w:val="315"/>
        </w:trPr>
        <w:tc>
          <w:tcPr>
            <w:tcW w:w="968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Розничная торговля и общественное питание</w:t>
            </w:r>
          </w:p>
        </w:tc>
      </w:tr>
      <w:tr w:rsidR="00603C07" w:rsidRPr="00603C07" w:rsidTr="00603C07">
        <w:trPr>
          <w:trHeight w:val="300"/>
        </w:trPr>
        <w:tc>
          <w:tcPr>
            <w:tcW w:w="57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объектов розничной торговли и общественного питания</w:t>
            </w:r>
          </w:p>
        </w:tc>
        <w:tc>
          <w:tcPr>
            <w:tcW w:w="7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аптечные киоски и пункты</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торгового зала объектов розничной торговли, кв.м.</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157</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157</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255</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157</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157</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157</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зала обслуживания посетителей в объектах общественного питания, кв.м.</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68.4</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68.4</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68.4</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мест в объектах общественного питания</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 место</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60</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60</w:t>
            </w:r>
          </w:p>
        </w:tc>
      </w:tr>
      <w:tr w:rsidR="00603C07" w:rsidRPr="00603C07" w:rsidTr="00603C07">
        <w:trPr>
          <w:trHeight w:val="300"/>
        </w:trPr>
        <w:tc>
          <w:tcPr>
            <w:tcW w:w="9680" w:type="dxa"/>
            <w:gridSpan w:val="6"/>
            <w:tcBorders>
              <w:top w:val="single" w:sz="4" w:space="0" w:color="auto"/>
              <w:left w:val="nil"/>
              <w:bottom w:val="single" w:sz="4" w:space="0" w:color="auto"/>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Инвестиции в основной капитал и средства на долевое строительство, тыс.руб.</w:t>
            </w:r>
          </w:p>
        </w:tc>
      </w:tr>
      <w:tr w:rsidR="00603C07" w:rsidRPr="00603C07" w:rsidTr="00603C07">
        <w:trPr>
          <w:trHeight w:val="675"/>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Инвестиции в основной капитал за счет средств бюджета муниципального образования</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968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Местный бюджет, тыс.руб.</w:t>
            </w:r>
          </w:p>
        </w:tc>
      </w:tr>
      <w:tr w:rsidR="00603C07" w:rsidRPr="00603C07" w:rsidTr="00603C07">
        <w:trPr>
          <w:trHeight w:val="300"/>
        </w:trPr>
        <w:tc>
          <w:tcPr>
            <w:tcW w:w="57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местного бюджета, фактически исполненные</w:t>
            </w:r>
          </w:p>
        </w:tc>
        <w:tc>
          <w:tcPr>
            <w:tcW w:w="7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1868</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2986</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4382</w:t>
            </w:r>
          </w:p>
        </w:tc>
        <w:tc>
          <w:tcPr>
            <w:tcW w:w="7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5612</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10853</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доходы физических лиц</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46</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совокупный доход</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43</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Единый сельскохозяйственный налог</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43</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имущество</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829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959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1259</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1236</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1567</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имущество физических лиц</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118</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112</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Земельный налог</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776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885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1141</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1126</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1455</w:t>
            </w:r>
          </w:p>
        </w:tc>
      </w:tr>
      <w:tr w:rsidR="00603C07" w:rsidRPr="00603C07" w:rsidTr="00603C07">
        <w:trPr>
          <w:trHeight w:val="6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от использования имущества, находящегося в государственной и муниципальной собственности</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145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192</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59</w:t>
            </w:r>
          </w:p>
        </w:tc>
      </w:tr>
      <w:tr w:rsidR="00603C07" w:rsidRPr="00603C07" w:rsidTr="00603C07">
        <w:trPr>
          <w:trHeight w:val="315"/>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от продажи материальных и нематериальных активов</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467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1226</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2261</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3571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8578</w:t>
            </w:r>
          </w:p>
        </w:tc>
      </w:tr>
      <w:tr w:rsidR="00603C07" w:rsidRPr="00603C07" w:rsidTr="00603C07">
        <w:trPr>
          <w:trHeight w:val="6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 от других бюджетов бюджетной системы Российской Федерации</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467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1226</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2121</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3501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8578</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Дотации бюджетам бюджетной системы Российской Федерации</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714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374</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564</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796</w:t>
            </w:r>
          </w:p>
        </w:tc>
      </w:tr>
      <w:tr w:rsidR="00603C07" w:rsidRPr="00603C07" w:rsidTr="00603C07">
        <w:trPr>
          <w:trHeight w:val="6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Субсидии бюджетам бюджетной системы Российской Федерации (межбюджетные субсидии)</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386</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 xml:space="preserve">Субвенции бюджетам бюджетной системы </w:t>
            </w:r>
            <w:r w:rsidRPr="00603C07">
              <w:rPr>
                <w:color w:val="000000"/>
                <w:sz w:val="22"/>
                <w:szCs w:val="22"/>
              </w:rPr>
              <w:lastRenderedPageBreak/>
              <w:t>Российской Федерации</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lastRenderedPageBreak/>
              <w:t>74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80</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118</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112</w:t>
            </w:r>
          </w:p>
        </w:tc>
      </w:tr>
      <w:tr w:rsidR="00603C07" w:rsidRPr="00603C07" w:rsidTr="00603C07">
        <w:trPr>
          <w:trHeight w:val="315"/>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Иные межбюджетные трансферты</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118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1281</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2819</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7670</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Из общей величины доходов - собственные доходы</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1794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2892</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4302</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5494</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10741</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52" w:anchor="meta" w:history="1">
              <w:r w:rsidR="00603C07" w:rsidRPr="00603C07">
                <w:rPr>
                  <w:rFonts w:ascii="Calibri" w:hAnsi="Calibri"/>
                  <w:color w:val="0000FF"/>
                  <w:sz w:val="22"/>
                  <w:szCs w:val="22"/>
                  <w:u w:val="single"/>
                </w:rPr>
                <w:t>Расходы местного бюджета, фактически исполненные1</w:t>
              </w:r>
            </w:hyperlink>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1919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2732</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4611</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5629</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10816</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Общегосударственные вопросы</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1029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1218</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886</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925</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894</w:t>
            </w:r>
          </w:p>
        </w:tc>
      </w:tr>
      <w:tr w:rsidR="00603C07" w:rsidRPr="00603C07" w:rsidTr="00603C07">
        <w:trPr>
          <w:trHeight w:val="315"/>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безопасность и правоохранительная деятельность</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20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864</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экономика</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1068</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962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7510</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Дорожное хозяйство (дорожные фонды)</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1068</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962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7510</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Жилищно-коммунальное хозяйство</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767</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1062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100</w:t>
            </w:r>
          </w:p>
        </w:tc>
      </w:tr>
      <w:tr w:rsidR="00603C07" w:rsidRPr="00603C07" w:rsidTr="00603C07">
        <w:trPr>
          <w:trHeight w:val="3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Культура, кинематография</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634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1026</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1745</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1593</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2115</w:t>
            </w:r>
          </w:p>
        </w:tc>
      </w:tr>
      <w:tr w:rsidR="00603C07" w:rsidRPr="00603C07" w:rsidTr="00603C07">
        <w:trPr>
          <w:trHeight w:val="315"/>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Физическая культура и спорт</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50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62</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105</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70</w:t>
            </w:r>
          </w:p>
        </w:tc>
      </w:tr>
      <w:tr w:rsidR="00603C07" w:rsidRPr="00603C07" w:rsidTr="00603C07">
        <w:trPr>
          <w:trHeight w:val="315"/>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Социальная политика</w:t>
            </w:r>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w:t>
            </w:r>
          </w:p>
        </w:tc>
      </w:tr>
      <w:tr w:rsidR="00603C07" w:rsidRPr="00603C07" w:rsidTr="00603C07">
        <w:trPr>
          <w:trHeight w:val="600"/>
        </w:trPr>
        <w:tc>
          <w:tcPr>
            <w:tcW w:w="572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53" w:anchor="meta" w:history="1">
              <w:r w:rsidR="00603C07" w:rsidRPr="00603C07">
                <w:rPr>
                  <w:rFonts w:ascii="Calibri" w:hAnsi="Calibri"/>
                  <w:color w:val="0000FF"/>
                  <w:sz w:val="22"/>
                  <w:szCs w:val="22"/>
                  <w:u w:val="single"/>
                </w:rPr>
                <w:t>Профицит (+), дефицит (-) бюджета муниципального образования (местного бюджета), фактически исполнено1</w:t>
              </w:r>
            </w:hyperlink>
          </w:p>
        </w:tc>
        <w:tc>
          <w:tcPr>
            <w:tcW w:w="7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254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-229</w:t>
            </w:r>
          </w:p>
        </w:tc>
        <w:tc>
          <w:tcPr>
            <w:tcW w:w="7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37</w:t>
            </w:r>
          </w:p>
        </w:tc>
      </w:tr>
    </w:tbl>
    <w:p w:rsidR="00603C07" w:rsidRPr="00603C07" w:rsidRDefault="00603C07" w:rsidP="00603C07">
      <w:pPr>
        <w:jc w:val="both"/>
        <w:rPr>
          <w:sz w:val="26"/>
          <w:szCs w:val="26"/>
        </w:rPr>
      </w:pPr>
    </w:p>
    <w:p w:rsidR="00603C07" w:rsidRPr="00603C07" w:rsidRDefault="00603C07" w:rsidP="00603C07">
      <w:pPr>
        <w:jc w:val="both"/>
        <w:rPr>
          <w:sz w:val="26"/>
          <w:szCs w:val="26"/>
        </w:rPr>
      </w:pPr>
    </w:p>
    <w:p w:rsidR="00603C07" w:rsidRPr="00603C07" w:rsidRDefault="00603C07" w:rsidP="00603C07">
      <w:pPr>
        <w:ind w:firstLine="851"/>
        <w:jc w:val="both"/>
        <w:rPr>
          <w:sz w:val="26"/>
          <w:szCs w:val="26"/>
        </w:rPr>
      </w:pPr>
      <w:r w:rsidRPr="00603C07">
        <w:rPr>
          <w:sz w:val="26"/>
          <w:szCs w:val="26"/>
        </w:rPr>
        <w:t>Инвестиционные проекты развития Новошипуновского сельского поселения:</w:t>
      </w:r>
    </w:p>
    <w:p w:rsidR="00603C07" w:rsidRPr="00603C07" w:rsidRDefault="00603C07" w:rsidP="00603C07">
      <w:pPr>
        <w:ind w:firstLine="851"/>
        <w:jc w:val="both"/>
        <w:rPr>
          <w:sz w:val="26"/>
          <w:szCs w:val="26"/>
        </w:rPr>
      </w:pPr>
      <w:r w:rsidRPr="00603C07">
        <w:rPr>
          <w:sz w:val="26"/>
          <w:szCs w:val="26"/>
        </w:rPr>
        <w:t>- капитальный ремонт образовательного учреждения (школа);</w:t>
      </w:r>
    </w:p>
    <w:p w:rsidR="00603C07" w:rsidRPr="00603C07" w:rsidRDefault="00603C07" w:rsidP="00603C07">
      <w:pPr>
        <w:ind w:firstLine="851"/>
        <w:jc w:val="both"/>
        <w:rPr>
          <w:sz w:val="26"/>
          <w:szCs w:val="26"/>
        </w:rPr>
      </w:pPr>
      <w:r w:rsidRPr="00603C07">
        <w:rPr>
          <w:sz w:val="26"/>
          <w:szCs w:val="26"/>
        </w:rPr>
        <w:t>- капитальный ремонт автомобильных дорог;</w:t>
      </w:r>
    </w:p>
    <w:p w:rsidR="00603C07" w:rsidRPr="00603C07" w:rsidRDefault="00603C07" w:rsidP="00603C07">
      <w:pPr>
        <w:ind w:firstLine="851"/>
        <w:jc w:val="both"/>
        <w:rPr>
          <w:sz w:val="26"/>
          <w:szCs w:val="26"/>
        </w:rPr>
      </w:pPr>
      <w:r w:rsidRPr="00603C07">
        <w:rPr>
          <w:sz w:val="26"/>
          <w:szCs w:val="26"/>
        </w:rPr>
        <w:t>- капитальный ремонт и реконструкция сетей водоснабжения;</w:t>
      </w:r>
    </w:p>
    <w:p w:rsidR="00603C07" w:rsidRPr="00603C07" w:rsidRDefault="00603C07" w:rsidP="00603C07">
      <w:pPr>
        <w:ind w:firstLine="851"/>
        <w:jc w:val="both"/>
        <w:rPr>
          <w:sz w:val="26"/>
          <w:szCs w:val="26"/>
        </w:rPr>
      </w:pPr>
      <w:r w:rsidRPr="00603C07">
        <w:rPr>
          <w:sz w:val="26"/>
          <w:szCs w:val="26"/>
        </w:rPr>
        <w:t>- индивидуальное жилищное строительство.</w:t>
      </w:r>
    </w:p>
    <w:p w:rsidR="00603C07" w:rsidRPr="00603C07" w:rsidRDefault="00603C07" w:rsidP="00603C07">
      <w:pPr>
        <w:ind w:firstLine="851"/>
        <w:jc w:val="both"/>
        <w:rPr>
          <w:i/>
          <w:sz w:val="26"/>
          <w:szCs w:val="26"/>
        </w:rPr>
      </w:pPr>
      <w:r w:rsidRPr="00603C07">
        <w:rPr>
          <w:i/>
          <w:sz w:val="26"/>
          <w:szCs w:val="26"/>
        </w:rPr>
        <w:t xml:space="preserve">    </w:t>
      </w:r>
    </w:p>
    <w:p w:rsidR="00603C07" w:rsidRPr="00603C07" w:rsidRDefault="00603C07" w:rsidP="00603C07">
      <w:pPr>
        <w:ind w:firstLine="851"/>
        <w:jc w:val="both"/>
        <w:rPr>
          <w:sz w:val="26"/>
          <w:szCs w:val="26"/>
        </w:rPr>
      </w:pPr>
      <w:r w:rsidRPr="00603C07">
        <w:rPr>
          <w:i/>
          <w:sz w:val="26"/>
          <w:szCs w:val="26"/>
        </w:rPr>
        <w:t>Суетсткое сельское поселение</w:t>
      </w:r>
      <w:r w:rsidRPr="00603C07">
        <w:rPr>
          <w:sz w:val="26"/>
          <w:szCs w:val="26"/>
        </w:rPr>
        <w:t>:</w:t>
      </w:r>
    </w:p>
    <w:p w:rsidR="00603C07" w:rsidRPr="00603C07" w:rsidRDefault="00603C07" w:rsidP="00603C07">
      <w:pPr>
        <w:shd w:val="clear" w:color="auto" w:fill="FFFFFF"/>
        <w:ind w:firstLine="851"/>
        <w:jc w:val="both"/>
        <w:rPr>
          <w:rFonts w:eastAsiaTheme="minorEastAsia"/>
          <w:sz w:val="26"/>
          <w:szCs w:val="26"/>
        </w:rPr>
      </w:pPr>
      <w:r w:rsidRPr="00603C07">
        <w:rPr>
          <w:rFonts w:eastAsiaTheme="minorEastAsia"/>
          <w:i/>
          <w:sz w:val="26"/>
          <w:szCs w:val="26"/>
        </w:rPr>
        <w:t>Суетский  сельсовет</w:t>
      </w:r>
      <w:r w:rsidRPr="00603C07">
        <w:rPr>
          <w:rFonts w:eastAsiaTheme="minorEastAsia"/>
          <w:sz w:val="26"/>
          <w:szCs w:val="26"/>
        </w:rPr>
        <w:t xml:space="preserve"> — </w:t>
      </w:r>
      <w:hyperlink r:id="rId54" w:tooltip="Муниципальное образование" w:history="1">
        <w:r w:rsidRPr="00603C07">
          <w:rPr>
            <w:rFonts w:eastAsiaTheme="minorEastAsia"/>
            <w:sz w:val="26"/>
          </w:rPr>
          <w:t>муниципальное образование</w:t>
        </w:r>
      </w:hyperlink>
      <w:r w:rsidRPr="00603C07">
        <w:rPr>
          <w:rFonts w:eastAsiaTheme="minorEastAsia"/>
          <w:sz w:val="26"/>
          <w:szCs w:val="26"/>
        </w:rPr>
        <w:t xml:space="preserve"> со статусом </w:t>
      </w:r>
      <w:hyperlink r:id="rId55" w:tooltip="Сельское поселение" w:history="1">
        <w:r w:rsidRPr="00603C07">
          <w:rPr>
            <w:rFonts w:eastAsiaTheme="minorEastAsia"/>
            <w:sz w:val="26"/>
          </w:rPr>
          <w:t>сельского поселения</w:t>
        </w:r>
      </w:hyperlink>
      <w:r w:rsidRPr="00603C07">
        <w:rPr>
          <w:rFonts w:eastAsiaTheme="minorEastAsia"/>
          <w:sz w:val="26"/>
          <w:szCs w:val="26"/>
        </w:rPr>
        <w:t xml:space="preserve"> и административно-территориальное образование в </w:t>
      </w:r>
      <w:hyperlink r:id="rId56" w:tooltip="Смоленский район (Алтайский край)" w:history="1">
        <w:r w:rsidRPr="00603C07">
          <w:rPr>
            <w:rFonts w:eastAsiaTheme="minorEastAsia"/>
            <w:sz w:val="26"/>
          </w:rPr>
          <w:t>Краснощёковском  районе</w:t>
        </w:r>
      </w:hyperlink>
      <w:r w:rsidRPr="00603C07">
        <w:rPr>
          <w:rFonts w:eastAsiaTheme="minorEastAsia"/>
          <w:sz w:val="26"/>
          <w:szCs w:val="26"/>
        </w:rPr>
        <w:t xml:space="preserve"> </w:t>
      </w:r>
      <w:hyperlink r:id="rId57" w:tooltip="Алтайский край" w:history="1">
        <w:r w:rsidRPr="00603C07">
          <w:rPr>
            <w:rFonts w:eastAsiaTheme="minorEastAsia"/>
            <w:sz w:val="26"/>
          </w:rPr>
          <w:t>Алтайского края</w:t>
        </w:r>
      </w:hyperlink>
      <w:r w:rsidRPr="00603C07">
        <w:rPr>
          <w:rFonts w:eastAsiaTheme="minorEastAsia"/>
          <w:sz w:val="26"/>
          <w:szCs w:val="26"/>
        </w:rPr>
        <w:t>. В состав поселения входит 2 населенных пункта: с. Суетка, пос.Аверенка.</w:t>
      </w:r>
    </w:p>
    <w:p w:rsidR="00603C07" w:rsidRPr="00603C07" w:rsidRDefault="00603C07" w:rsidP="00603C07">
      <w:pPr>
        <w:ind w:firstLine="851"/>
        <w:jc w:val="both"/>
        <w:rPr>
          <w:sz w:val="26"/>
          <w:szCs w:val="26"/>
        </w:rPr>
      </w:pPr>
      <w:r w:rsidRPr="00603C07">
        <w:rPr>
          <w:sz w:val="26"/>
          <w:szCs w:val="26"/>
        </w:rPr>
        <w:t>Численность населения на территории поселения на  01.01.2020 год составила 611 чел., численность населения за последний год сократилась на 27 чел. Трудоспособное население (305 чел.), доля занятого населения в экономике поселения 50%. Наибольший уровень занятости населения в с. Суетка.</w:t>
      </w:r>
    </w:p>
    <w:p w:rsidR="00603C07" w:rsidRPr="00603C07" w:rsidRDefault="00603C07" w:rsidP="00603C07">
      <w:pPr>
        <w:ind w:firstLine="851"/>
        <w:jc w:val="both"/>
        <w:rPr>
          <w:sz w:val="26"/>
          <w:szCs w:val="26"/>
        </w:rPr>
      </w:pPr>
      <w:r w:rsidRPr="00603C07">
        <w:rPr>
          <w:sz w:val="26"/>
          <w:szCs w:val="26"/>
        </w:rPr>
        <w:t xml:space="preserve"> </w:t>
      </w:r>
    </w:p>
    <w:p w:rsidR="00603C07" w:rsidRPr="00603C07" w:rsidRDefault="00603C07" w:rsidP="00603C07">
      <w:pPr>
        <w:ind w:firstLine="851"/>
        <w:jc w:val="both"/>
        <w:rPr>
          <w:sz w:val="26"/>
          <w:szCs w:val="26"/>
        </w:rPr>
      </w:pPr>
      <w:r w:rsidRPr="00603C07">
        <w:rPr>
          <w:sz w:val="26"/>
          <w:szCs w:val="26"/>
        </w:rPr>
        <w:t xml:space="preserve">Производством сельскохозяйственной продукции на территории поселения занимаются  1 сельскохозяйственное предприятие. Кроме того, на территории поселения осуществляют свою хозяйственную деятельность 3 индивидуальных предпринимателя в сфере торговли. </w:t>
      </w:r>
    </w:p>
    <w:p w:rsidR="00603C07" w:rsidRPr="00603C07" w:rsidRDefault="00603C07" w:rsidP="00603C07">
      <w:pPr>
        <w:ind w:firstLine="851"/>
        <w:jc w:val="both"/>
        <w:rPr>
          <w:sz w:val="26"/>
          <w:szCs w:val="26"/>
        </w:rPr>
      </w:pPr>
      <w:r w:rsidRPr="00603C07">
        <w:rPr>
          <w:sz w:val="26"/>
          <w:szCs w:val="26"/>
        </w:rPr>
        <w:t xml:space="preserve">Предприятия, учреждения, осуществляющие хозяйственную деятельность на территории сельского поселения, играющие значительную роль в развитии: </w:t>
      </w:r>
    </w:p>
    <w:p w:rsidR="00603C07" w:rsidRPr="00603C07" w:rsidRDefault="00603C07" w:rsidP="00603C07">
      <w:pPr>
        <w:ind w:firstLine="851"/>
        <w:jc w:val="both"/>
        <w:rPr>
          <w:sz w:val="26"/>
          <w:szCs w:val="26"/>
        </w:rPr>
      </w:pPr>
      <w:r w:rsidRPr="00603C07">
        <w:rPr>
          <w:sz w:val="26"/>
          <w:szCs w:val="26"/>
        </w:rPr>
        <w:t>- СПК«Дальний» - растениеводство, животноводство;</w:t>
      </w:r>
    </w:p>
    <w:p w:rsidR="00603C07" w:rsidRPr="00603C07" w:rsidRDefault="00603C07" w:rsidP="00603C07">
      <w:pPr>
        <w:ind w:firstLine="851"/>
        <w:jc w:val="both"/>
        <w:rPr>
          <w:sz w:val="26"/>
          <w:szCs w:val="26"/>
        </w:rPr>
      </w:pPr>
      <w:r w:rsidRPr="00603C07">
        <w:rPr>
          <w:sz w:val="26"/>
          <w:szCs w:val="26"/>
        </w:rPr>
        <w:t>-  сельское потребительское общество</w:t>
      </w:r>
    </w:p>
    <w:p w:rsidR="00603C07" w:rsidRPr="00603C07" w:rsidRDefault="00603C07" w:rsidP="00603C07">
      <w:pPr>
        <w:jc w:val="both"/>
        <w:rPr>
          <w:sz w:val="26"/>
          <w:szCs w:val="26"/>
        </w:rPr>
      </w:pPr>
    </w:p>
    <w:p w:rsidR="00603C07" w:rsidRPr="00603C07" w:rsidRDefault="00603C07" w:rsidP="00603C07">
      <w:pPr>
        <w:jc w:val="center"/>
        <w:rPr>
          <w:i/>
          <w:sz w:val="28"/>
          <w:szCs w:val="28"/>
        </w:rPr>
      </w:pPr>
      <w:r w:rsidRPr="00603C07">
        <w:rPr>
          <w:sz w:val="28"/>
          <w:szCs w:val="28"/>
        </w:rPr>
        <w:t xml:space="preserve">Основные показатели социально-экономического развития </w:t>
      </w:r>
      <w:r w:rsidRPr="00603C07">
        <w:rPr>
          <w:i/>
          <w:sz w:val="28"/>
          <w:szCs w:val="28"/>
        </w:rPr>
        <w:t>Суетского   сельского поселения</w:t>
      </w:r>
    </w:p>
    <w:p w:rsidR="00603C07" w:rsidRPr="00603C07" w:rsidRDefault="00603C07" w:rsidP="00603C07">
      <w:pPr>
        <w:jc w:val="both"/>
        <w:rPr>
          <w:sz w:val="26"/>
          <w:szCs w:val="26"/>
        </w:rPr>
      </w:pPr>
    </w:p>
    <w:tbl>
      <w:tblPr>
        <w:tblW w:w="9200" w:type="dxa"/>
        <w:tblInd w:w="93" w:type="dxa"/>
        <w:tblLook w:val="04A0"/>
      </w:tblPr>
      <w:tblGrid>
        <w:gridCol w:w="4655"/>
        <w:gridCol w:w="811"/>
        <w:gridCol w:w="931"/>
        <w:gridCol w:w="931"/>
        <w:gridCol w:w="931"/>
        <w:gridCol w:w="941"/>
      </w:tblGrid>
      <w:tr w:rsidR="00603C07" w:rsidRPr="00603C07" w:rsidTr="00603C07">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Показатели</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2015г.</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2016г.</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2017г.</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2018г.</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2019г.</w:t>
            </w:r>
          </w:p>
        </w:tc>
      </w:tr>
      <w:tr w:rsidR="00603C07" w:rsidRPr="00603C07" w:rsidTr="00603C07">
        <w:trPr>
          <w:trHeight w:val="315"/>
        </w:trPr>
        <w:tc>
          <w:tcPr>
            <w:tcW w:w="8400" w:type="dxa"/>
            <w:gridSpan w:val="5"/>
            <w:shd w:val="clear" w:color="auto" w:fill="D8D8D8"/>
            <w:hideMark/>
          </w:tcPr>
          <w:p w:rsidR="00603C07" w:rsidRPr="00603C07" w:rsidRDefault="00603C07" w:rsidP="00603C07">
            <w:pPr>
              <w:rPr>
                <w:b/>
                <w:bCs/>
                <w:color w:val="000000"/>
                <w:sz w:val="24"/>
                <w:szCs w:val="24"/>
              </w:rPr>
            </w:pPr>
            <w:r w:rsidRPr="00603C07">
              <w:rPr>
                <w:b/>
                <w:bCs/>
                <w:color w:val="000000"/>
                <w:sz w:val="24"/>
                <w:szCs w:val="24"/>
              </w:rPr>
              <w:lastRenderedPageBreak/>
              <w:t>Территория</w:t>
            </w:r>
          </w:p>
        </w:tc>
        <w:tc>
          <w:tcPr>
            <w:tcW w:w="800" w:type="dxa"/>
            <w:shd w:val="clear" w:color="auto" w:fill="D8D8D8"/>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630"/>
        </w:trPr>
        <w:tc>
          <w:tcPr>
            <w:tcW w:w="508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земель муниципального образования, га</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24511</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24511</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24511</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24511</w:t>
            </w:r>
          </w:p>
        </w:tc>
        <w:tc>
          <w:tcPr>
            <w:tcW w:w="80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24511</w:t>
            </w:r>
          </w:p>
        </w:tc>
      </w:tr>
      <w:tr w:rsidR="00603C07" w:rsidRPr="00603C07" w:rsidTr="00603C07">
        <w:trPr>
          <w:trHeight w:val="87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автодорог общего пользования местного значения, находящихся в собственности муниципального образования на конец года, км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44</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44</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 твердым покрытием, км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44</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44</w:t>
            </w:r>
          </w:p>
        </w:tc>
      </w:tr>
      <w:tr w:rsidR="00603C07" w:rsidRPr="00603C07" w:rsidTr="00603C07">
        <w:trPr>
          <w:trHeight w:val="315"/>
        </w:trPr>
        <w:tc>
          <w:tcPr>
            <w:tcW w:w="92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Занятость и заработная плата</w:t>
            </w:r>
          </w:p>
        </w:tc>
      </w:tr>
      <w:tr w:rsidR="00603C07" w:rsidRPr="00603C07" w:rsidTr="00603C07">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Численность работников органов местного самоуправления на конец отчетного года, чел</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0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6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Среднемесячная начисленная заработная плата в среднем на 1 работника органов местного самоуправления (без выплат социального характера), руб.</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13000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18916.7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18145.8</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15789.5</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18789.5</w:t>
            </w:r>
          </w:p>
        </w:tc>
      </w:tr>
      <w:tr w:rsidR="00603C07" w:rsidRPr="00603C07" w:rsidTr="00603C07">
        <w:trPr>
          <w:trHeight w:val="315"/>
        </w:trPr>
        <w:tc>
          <w:tcPr>
            <w:tcW w:w="92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Коммунальная сфера</w:t>
            </w:r>
          </w:p>
        </w:tc>
      </w:tr>
      <w:tr w:rsidR="00603C07" w:rsidRPr="00603C07" w:rsidTr="00603C07">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негазифицированных населенных пунктов</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0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источников теплоснабжения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w:t>
            </w:r>
          </w:p>
        </w:tc>
      </w:tr>
      <w:tr w:rsidR="00603C07" w:rsidRPr="00603C07" w:rsidTr="00603C07">
        <w:trPr>
          <w:trHeight w:val="57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тепловых и паровых сетей в двухтрубном исчислении, км.</w:t>
            </w:r>
          </w:p>
        </w:tc>
        <w:tc>
          <w:tcPr>
            <w:tcW w:w="820" w:type="dxa"/>
            <w:tcBorders>
              <w:top w:val="nil"/>
              <w:left w:val="nil"/>
              <w:bottom w:val="nil"/>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400</w:t>
            </w:r>
          </w:p>
        </w:tc>
        <w:tc>
          <w:tcPr>
            <w:tcW w:w="840" w:type="dxa"/>
            <w:tcBorders>
              <w:top w:val="nil"/>
              <w:left w:val="nil"/>
              <w:bottom w:val="nil"/>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363</w:t>
            </w:r>
          </w:p>
        </w:tc>
        <w:tc>
          <w:tcPr>
            <w:tcW w:w="820" w:type="dxa"/>
            <w:tcBorders>
              <w:top w:val="nil"/>
              <w:left w:val="nil"/>
              <w:bottom w:val="nil"/>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363</w:t>
            </w:r>
          </w:p>
        </w:tc>
        <w:tc>
          <w:tcPr>
            <w:tcW w:w="840" w:type="dxa"/>
            <w:tcBorders>
              <w:top w:val="nil"/>
              <w:left w:val="nil"/>
              <w:bottom w:val="nil"/>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363</w:t>
            </w:r>
          </w:p>
        </w:tc>
        <w:tc>
          <w:tcPr>
            <w:tcW w:w="800" w:type="dxa"/>
            <w:tcBorders>
              <w:top w:val="nil"/>
              <w:left w:val="nil"/>
              <w:bottom w:val="nil"/>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370</w:t>
            </w:r>
          </w:p>
        </w:tc>
      </w:tr>
      <w:tr w:rsidR="00603C07" w:rsidRPr="00603C07" w:rsidTr="00603C07">
        <w:trPr>
          <w:trHeight w:val="570"/>
        </w:trPr>
        <w:tc>
          <w:tcPr>
            <w:tcW w:w="5080" w:type="dxa"/>
            <w:tcBorders>
              <w:top w:val="nil"/>
              <w:left w:val="single" w:sz="4" w:space="0" w:color="auto"/>
              <w:bottom w:val="single" w:sz="4" w:space="0" w:color="auto"/>
              <w:right w:val="nil"/>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 м.</w:t>
            </w:r>
          </w:p>
        </w:tc>
        <w:tc>
          <w:tcPr>
            <w:tcW w:w="820" w:type="dxa"/>
            <w:tcBorders>
              <w:top w:val="single" w:sz="4" w:space="0" w:color="auto"/>
              <w:left w:val="single" w:sz="4" w:space="0" w:color="auto"/>
              <w:bottom w:val="single" w:sz="4" w:space="0" w:color="auto"/>
              <w:right w:val="single" w:sz="4" w:space="0" w:color="auto"/>
            </w:tcBorders>
            <w:vAlign w:val="bottom"/>
            <w:hideMark/>
          </w:tcPr>
          <w:p w:rsidR="00603C07" w:rsidRPr="00603C07" w:rsidRDefault="00603C07" w:rsidP="00603C07">
            <w:pPr>
              <w:jc w:val="center"/>
              <w:rPr>
                <w:color w:val="000000"/>
                <w:sz w:val="24"/>
                <w:szCs w:val="24"/>
              </w:rPr>
            </w:pPr>
            <w:r w:rsidRPr="00603C07">
              <w:rPr>
                <w:color w:val="000000"/>
                <w:sz w:val="24"/>
                <w:szCs w:val="24"/>
              </w:rPr>
              <w:t>8000</w:t>
            </w:r>
          </w:p>
        </w:tc>
        <w:tc>
          <w:tcPr>
            <w:tcW w:w="840" w:type="dxa"/>
            <w:tcBorders>
              <w:top w:val="single" w:sz="4" w:space="0" w:color="auto"/>
              <w:left w:val="nil"/>
              <w:bottom w:val="single" w:sz="4" w:space="0" w:color="auto"/>
              <w:right w:val="single" w:sz="4" w:space="0" w:color="auto"/>
            </w:tcBorders>
            <w:vAlign w:val="bottom"/>
            <w:hideMark/>
          </w:tcPr>
          <w:p w:rsidR="00603C07" w:rsidRPr="00603C07" w:rsidRDefault="00603C07" w:rsidP="00603C07">
            <w:pPr>
              <w:jc w:val="center"/>
              <w:rPr>
                <w:color w:val="000000"/>
                <w:sz w:val="24"/>
                <w:szCs w:val="24"/>
              </w:rPr>
            </w:pPr>
            <w:r w:rsidRPr="00603C07">
              <w:rPr>
                <w:color w:val="000000"/>
                <w:sz w:val="24"/>
                <w:szCs w:val="24"/>
              </w:rPr>
              <w:t>8000</w:t>
            </w:r>
          </w:p>
        </w:tc>
        <w:tc>
          <w:tcPr>
            <w:tcW w:w="820" w:type="dxa"/>
            <w:tcBorders>
              <w:top w:val="single" w:sz="4" w:space="0" w:color="auto"/>
              <w:left w:val="nil"/>
              <w:bottom w:val="single" w:sz="4" w:space="0" w:color="auto"/>
              <w:right w:val="single" w:sz="4" w:space="0" w:color="auto"/>
            </w:tcBorders>
            <w:vAlign w:val="bottom"/>
            <w:hideMark/>
          </w:tcPr>
          <w:p w:rsidR="00603C07" w:rsidRPr="00603C07" w:rsidRDefault="00603C07" w:rsidP="00603C07">
            <w:pPr>
              <w:jc w:val="center"/>
              <w:rPr>
                <w:color w:val="000000"/>
                <w:sz w:val="24"/>
                <w:szCs w:val="24"/>
              </w:rPr>
            </w:pPr>
            <w:r w:rsidRPr="00603C07">
              <w:rPr>
                <w:color w:val="000000"/>
                <w:sz w:val="24"/>
                <w:szCs w:val="24"/>
              </w:rPr>
              <w:t>8000</w:t>
            </w:r>
          </w:p>
        </w:tc>
        <w:tc>
          <w:tcPr>
            <w:tcW w:w="840" w:type="dxa"/>
            <w:tcBorders>
              <w:top w:val="single" w:sz="4" w:space="0" w:color="auto"/>
              <w:left w:val="nil"/>
              <w:bottom w:val="single" w:sz="4" w:space="0" w:color="auto"/>
              <w:right w:val="single" w:sz="4" w:space="0" w:color="auto"/>
            </w:tcBorders>
            <w:vAlign w:val="bottom"/>
            <w:hideMark/>
          </w:tcPr>
          <w:p w:rsidR="00603C07" w:rsidRPr="00603C07" w:rsidRDefault="00603C07" w:rsidP="00603C07">
            <w:pPr>
              <w:jc w:val="center"/>
              <w:rPr>
                <w:color w:val="000000"/>
                <w:sz w:val="24"/>
                <w:szCs w:val="24"/>
              </w:rPr>
            </w:pPr>
            <w:r w:rsidRPr="00603C07">
              <w:rPr>
                <w:color w:val="000000"/>
                <w:sz w:val="24"/>
                <w:szCs w:val="24"/>
              </w:rPr>
              <w:t>8000</w:t>
            </w:r>
          </w:p>
        </w:tc>
        <w:tc>
          <w:tcPr>
            <w:tcW w:w="800" w:type="dxa"/>
            <w:tcBorders>
              <w:top w:val="single" w:sz="4" w:space="0" w:color="auto"/>
              <w:left w:val="nil"/>
              <w:bottom w:val="single" w:sz="4" w:space="0" w:color="auto"/>
              <w:right w:val="single" w:sz="4" w:space="0" w:color="auto"/>
            </w:tcBorders>
            <w:vAlign w:val="bottom"/>
            <w:hideMark/>
          </w:tcPr>
          <w:p w:rsidR="00603C07" w:rsidRPr="00603C07" w:rsidRDefault="00603C07" w:rsidP="00603C07">
            <w:pPr>
              <w:jc w:val="center"/>
              <w:rPr>
                <w:color w:val="000000"/>
                <w:sz w:val="24"/>
                <w:szCs w:val="24"/>
              </w:rPr>
            </w:pPr>
            <w:r w:rsidRPr="00603C07">
              <w:rPr>
                <w:color w:val="000000"/>
                <w:sz w:val="24"/>
                <w:szCs w:val="24"/>
              </w:rPr>
              <w:t>8000</w:t>
            </w:r>
          </w:p>
        </w:tc>
      </w:tr>
      <w:tr w:rsidR="00603C07" w:rsidRPr="00603C07" w:rsidTr="00603C07">
        <w:trPr>
          <w:trHeight w:val="600"/>
        </w:trPr>
        <w:tc>
          <w:tcPr>
            <w:tcW w:w="5080" w:type="dxa"/>
            <w:tcBorders>
              <w:top w:val="nil"/>
              <w:left w:val="single" w:sz="4" w:space="0" w:color="auto"/>
              <w:bottom w:val="single" w:sz="4" w:space="0" w:color="auto"/>
              <w:right w:val="nil"/>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нуждающейся в замене, м.</w:t>
            </w:r>
          </w:p>
        </w:tc>
        <w:tc>
          <w:tcPr>
            <w:tcW w:w="820" w:type="dxa"/>
            <w:tcBorders>
              <w:top w:val="nil"/>
              <w:left w:val="single" w:sz="4" w:space="0" w:color="auto"/>
              <w:bottom w:val="single" w:sz="4" w:space="0" w:color="auto"/>
              <w:right w:val="single" w:sz="4" w:space="0" w:color="auto"/>
            </w:tcBorders>
            <w:vAlign w:val="bottom"/>
            <w:hideMark/>
          </w:tcPr>
          <w:p w:rsidR="00603C07" w:rsidRPr="00603C07" w:rsidRDefault="00603C07" w:rsidP="00603C07">
            <w:pPr>
              <w:jc w:val="center"/>
              <w:rPr>
                <w:color w:val="000000"/>
                <w:sz w:val="24"/>
                <w:szCs w:val="24"/>
              </w:rPr>
            </w:pPr>
            <w:r w:rsidRPr="00603C07">
              <w:rPr>
                <w:color w:val="000000"/>
                <w:sz w:val="24"/>
                <w:szCs w:val="24"/>
              </w:rPr>
              <w:t>2200</w:t>
            </w:r>
          </w:p>
        </w:tc>
        <w:tc>
          <w:tcPr>
            <w:tcW w:w="840" w:type="dxa"/>
            <w:tcBorders>
              <w:top w:val="nil"/>
              <w:left w:val="nil"/>
              <w:bottom w:val="single" w:sz="4" w:space="0" w:color="auto"/>
              <w:right w:val="single" w:sz="4" w:space="0" w:color="auto"/>
            </w:tcBorders>
            <w:vAlign w:val="bottom"/>
            <w:hideMark/>
          </w:tcPr>
          <w:p w:rsidR="00603C07" w:rsidRPr="00603C07" w:rsidRDefault="00603C07" w:rsidP="00603C07">
            <w:pPr>
              <w:jc w:val="center"/>
              <w:rPr>
                <w:color w:val="000000"/>
                <w:sz w:val="24"/>
                <w:szCs w:val="24"/>
              </w:rPr>
            </w:pPr>
            <w:r w:rsidRPr="00603C07">
              <w:rPr>
                <w:color w:val="000000"/>
                <w:sz w:val="24"/>
                <w:szCs w:val="24"/>
              </w:rPr>
              <w:t>2200</w:t>
            </w:r>
          </w:p>
        </w:tc>
        <w:tc>
          <w:tcPr>
            <w:tcW w:w="820" w:type="dxa"/>
            <w:tcBorders>
              <w:top w:val="nil"/>
              <w:left w:val="nil"/>
              <w:bottom w:val="single" w:sz="4" w:space="0" w:color="auto"/>
              <w:right w:val="single" w:sz="4" w:space="0" w:color="auto"/>
            </w:tcBorders>
            <w:vAlign w:val="bottom"/>
            <w:hideMark/>
          </w:tcPr>
          <w:p w:rsidR="00603C07" w:rsidRPr="00603C07" w:rsidRDefault="00603C07" w:rsidP="00603C07">
            <w:pPr>
              <w:jc w:val="center"/>
              <w:rPr>
                <w:color w:val="000000"/>
                <w:sz w:val="24"/>
                <w:szCs w:val="24"/>
              </w:rPr>
            </w:pPr>
            <w:r w:rsidRPr="00603C07">
              <w:rPr>
                <w:color w:val="000000"/>
                <w:sz w:val="24"/>
                <w:szCs w:val="24"/>
              </w:rPr>
              <w:t>2200</w:t>
            </w:r>
          </w:p>
        </w:tc>
        <w:tc>
          <w:tcPr>
            <w:tcW w:w="840" w:type="dxa"/>
            <w:tcBorders>
              <w:top w:val="nil"/>
              <w:left w:val="nil"/>
              <w:bottom w:val="single" w:sz="4" w:space="0" w:color="auto"/>
              <w:right w:val="single" w:sz="4" w:space="0" w:color="auto"/>
            </w:tcBorders>
            <w:vAlign w:val="bottom"/>
            <w:hideMark/>
          </w:tcPr>
          <w:p w:rsidR="00603C07" w:rsidRPr="00603C07" w:rsidRDefault="00603C07" w:rsidP="00603C07">
            <w:pPr>
              <w:jc w:val="center"/>
              <w:rPr>
                <w:color w:val="000000"/>
                <w:sz w:val="24"/>
                <w:szCs w:val="24"/>
              </w:rPr>
            </w:pPr>
            <w:r w:rsidRPr="00603C07">
              <w:rPr>
                <w:color w:val="000000"/>
                <w:sz w:val="24"/>
                <w:szCs w:val="24"/>
              </w:rPr>
              <w:t>2200</w:t>
            </w:r>
          </w:p>
        </w:tc>
        <w:tc>
          <w:tcPr>
            <w:tcW w:w="800" w:type="dxa"/>
            <w:tcBorders>
              <w:top w:val="nil"/>
              <w:left w:val="nil"/>
              <w:bottom w:val="single" w:sz="4" w:space="0" w:color="auto"/>
              <w:right w:val="single" w:sz="4" w:space="0" w:color="auto"/>
            </w:tcBorders>
            <w:vAlign w:val="bottom"/>
            <w:hideMark/>
          </w:tcPr>
          <w:p w:rsidR="00603C07" w:rsidRPr="00603C07" w:rsidRDefault="00603C07" w:rsidP="00603C07">
            <w:pPr>
              <w:jc w:val="center"/>
              <w:rPr>
                <w:color w:val="000000"/>
                <w:sz w:val="24"/>
                <w:szCs w:val="24"/>
              </w:rPr>
            </w:pPr>
            <w:r w:rsidRPr="00603C07">
              <w:rPr>
                <w:color w:val="000000"/>
                <w:sz w:val="24"/>
                <w:szCs w:val="24"/>
              </w:rPr>
              <w:t>2200</w:t>
            </w:r>
          </w:p>
        </w:tc>
      </w:tr>
      <w:tr w:rsidR="00603C07" w:rsidRPr="00603C07" w:rsidTr="00603C07">
        <w:trPr>
          <w:trHeight w:val="6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населенных пунктов, не имеющих канализаций (отдельных канализационных сетей)</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жилых помещений, тыс.кв.м.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13,60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13,60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13,50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13,50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13,50</w:t>
            </w:r>
          </w:p>
        </w:tc>
      </w:tr>
      <w:tr w:rsidR="00603C07" w:rsidRPr="00603C07" w:rsidTr="00603C07">
        <w:trPr>
          <w:trHeight w:val="315"/>
        </w:trPr>
        <w:tc>
          <w:tcPr>
            <w:tcW w:w="92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Розничная торговля и общественное питание</w:t>
            </w:r>
          </w:p>
        </w:tc>
      </w:tr>
      <w:tr w:rsidR="00603C07" w:rsidRPr="00603C07" w:rsidTr="00603C07">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объектов розничной торговли и общественного питания</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аптечные киоски и пункты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торгового зала объектов розничной торговли, кв.м.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199</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188</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188</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188</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199</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188</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188</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188</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зала обслуживания посетителей в объектах общественного питания, кв.м.</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100</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мест в объектах общественного питания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 место</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24</w:t>
            </w:r>
          </w:p>
        </w:tc>
      </w:tr>
      <w:tr w:rsidR="00603C07" w:rsidRPr="00603C07" w:rsidTr="00603C07">
        <w:trPr>
          <w:trHeight w:val="300"/>
        </w:trPr>
        <w:tc>
          <w:tcPr>
            <w:tcW w:w="9200" w:type="dxa"/>
            <w:gridSpan w:val="6"/>
            <w:tcBorders>
              <w:top w:val="single" w:sz="4" w:space="0" w:color="auto"/>
              <w:left w:val="nil"/>
              <w:bottom w:val="single" w:sz="4" w:space="0" w:color="auto"/>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Инвестиции в основной капитал и средства на долевое строительство, тыс.руб.</w:t>
            </w:r>
          </w:p>
        </w:tc>
      </w:tr>
      <w:tr w:rsidR="00603C07" w:rsidRPr="00603C07" w:rsidTr="00603C07">
        <w:trPr>
          <w:trHeight w:val="705"/>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Инвестиции в основной капитал за счет средств бюджета муниципального образования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457</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114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Инвестиции в основной капитал, осуществляемые организациями, находящимися на территории муниципального образования (без субъектов малого предпринимательства</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15008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92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Местный бюджет, тыс.руб.</w:t>
            </w:r>
          </w:p>
        </w:tc>
      </w:tr>
      <w:tr w:rsidR="00603C07" w:rsidRPr="00603C07" w:rsidTr="00603C07">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местного бюджета, фактически исполненные</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1476</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1354</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1907</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2530</w:t>
            </w:r>
          </w:p>
        </w:tc>
        <w:tc>
          <w:tcPr>
            <w:tcW w:w="80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2982</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доходы физических лиц</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79</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90</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совокупный доход</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29</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Единый сельскохозяйственный налог</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29</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имущество</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273</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395</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имущество физических лиц</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Земельный налог</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251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261</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383</w:t>
            </w:r>
          </w:p>
        </w:tc>
      </w:tr>
      <w:tr w:rsidR="00603C07" w:rsidRPr="00603C07" w:rsidTr="00603C07">
        <w:trPr>
          <w:trHeight w:val="84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от использования имущества, находящегося в государственной и муниципальной собственности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509</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509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944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1623</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1947</w:t>
            </w:r>
          </w:p>
        </w:tc>
      </w:tr>
      <w:tr w:rsidR="00603C07" w:rsidRPr="00603C07" w:rsidTr="00603C07">
        <w:trPr>
          <w:trHeight w:val="6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 от других бюджетов бюджетной системы Российской Федерации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509</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509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944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1623</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1855</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Дотации бюджетам бюджетной системы Российской Федерации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298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357</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1318</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664</w:t>
            </w:r>
          </w:p>
        </w:tc>
      </w:tr>
      <w:tr w:rsidR="00603C07" w:rsidRPr="00603C07" w:rsidTr="00603C07">
        <w:trPr>
          <w:trHeight w:val="6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Субсидии бюджетам бюджетной системы Российской Федерации (межбюджетные субсидии)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125</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Субвенции бюджетам бюджетной системы Российской Федерации</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72</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71</w:t>
            </w:r>
          </w:p>
        </w:tc>
      </w:tr>
      <w:tr w:rsidR="00603C07" w:rsidRPr="00603C07" w:rsidTr="00603C07">
        <w:trPr>
          <w:trHeight w:val="315"/>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Иные межбюджетные трансферты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110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547</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108</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1120</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Из общей величины доходов - собственные доходы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1434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1307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1867</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2458</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2911</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58" w:anchor="meta" w:history="1">
              <w:r w:rsidR="00603C07" w:rsidRPr="00603C07">
                <w:rPr>
                  <w:rFonts w:ascii="Calibri" w:hAnsi="Calibri"/>
                  <w:color w:val="0000FF"/>
                  <w:sz w:val="22"/>
                  <w:szCs w:val="22"/>
                  <w:u w:val="single"/>
                </w:rPr>
                <w:t>Расходы местного бюджета, фактически исполненные1</w:t>
              </w:r>
            </w:hyperlink>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1540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1324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1990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2543</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2982</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Общегосударственные вопросы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499</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326</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564</w:t>
            </w:r>
          </w:p>
        </w:tc>
      </w:tr>
      <w:tr w:rsidR="00603C07" w:rsidRPr="00603C07" w:rsidTr="00603C07">
        <w:trPr>
          <w:trHeight w:val="315"/>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безопасность и правоохранительная деятельность</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8</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38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8</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131</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экономика</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517</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198</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511</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Дорожное хозяйство (дорожные фонды)</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517</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66</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511</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Жилищно-коммунальное хозяйство</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307</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376</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1009</w:t>
            </w:r>
          </w:p>
        </w:tc>
      </w:tr>
      <w:tr w:rsidR="00603C07" w:rsidRPr="00603C07" w:rsidTr="00603C07">
        <w:trPr>
          <w:trHeight w:val="3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Культура, кинематография</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579</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481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728</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1561</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692</w:t>
            </w:r>
          </w:p>
        </w:tc>
      </w:tr>
      <w:tr w:rsidR="00603C07" w:rsidRPr="00603C07" w:rsidTr="00603C07">
        <w:trPr>
          <w:trHeight w:val="315"/>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Физическая культура и спорт</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49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w:t>
            </w:r>
          </w:p>
        </w:tc>
      </w:tr>
      <w:tr w:rsidR="00603C07" w:rsidRPr="00603C07" w:rsidTr="00603C07">
        <w:trPr>
          <w:trHeight w:val="600"/>
        </w:trPr>
        <w:tc>
          <w:tcPr>
            <w:tcW w:w="508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59" w:anchor="meta" w:history="1">
              <w:r w:rsidR="00603C07" w:rsidRPr="00603C07">
                <w:rPr>
                  <w:rFonts w:ascii="Calibri" w:hAnsi="Calibri"/>
                  <w:color w:val="0000FF"/>
                  <w:sz w:val="22"/>
                  <w:szCs w:val="22"/>
                  <w:u w:val="single"/>
                </w:rPr>
                <w:t>Профицит (+), дефицит (-) бюджета муниципального образования (местного бюджета), фактически исполнено1</w:t>
              </w:r>
            </w:hyperlink>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30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-83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bl>
    <w:p w:rsidR="00603C07" w:rsidRPr="00603C07" w:rsidRDefault="00603C07" w:rsidP="00603C07">
      <w:pPr>
        <w:jc w:val="both"/>
        <w:rPr>
          <w:sz w:val="26"/>
          <w:szCs w:val="26"/>
        </w:rPr>
      </w:pPr>
    </w:p>
    <w:p w:rsidR="00603C07" w:rsidRPr="00603C07" w:rsidRDefault="00603C07" w:rsidP="00603C07">
      <w:pPr>
        <w:ind w:firstLine="851"/>
        <w:jc w:val="both"/>
        <w:rPr>
          <w:sz w:val="26"/>
          <w:szCs w:val="26"/>
        </w:rPr>
      </w:pPr>
      <w:r w:rsidRPr="00603C07">
        <w:rPr>
          <w:sz w:val="26"/>
          <w:szCs w:val="26"/>
        </w:rPr>
        <w:t>Инвестиционные проекты развития Суетского сельского поселения:</w:t>
      </w:r>
    </w:p>
    <w:p w:rsidR="00603C07" w:rsidRPr="00603C07" w:rsidRDefault="00603C07" w:rsidP="00603C07">
      <w:pPr>
        <w:ind w:firstLine="851"/>
        <w:jc w:val="both"/>
        <w:rPr>
          <w:sz w:val="26"/>
          <w:szCs w:val="26"/>
        </w:rPr>
      </w:pPr>
      <w:r w:rsidRPr="00603C07">
        <w:rPr>
          <w:sz w:val="26"/>
          <w:szCs w:val="26"/>
        </w:rPr>
        <w:t>- капитальный ремонт образовательных учреждений (школы);</w:t>
      </w:r>
    </w:p>
    <w:p w:rsidR="00603C07" w:rsidRPr="00603C07" w:rsidRDefault="00603C07" w:rsidP="00603C07">
      <w:pPr>
        <w:ind w:firstLine="851"/>
        <w:jc w:val="both"/>
        <w:rPr>
          <w:sz w:val="26"/>
          <w:szCs w:val="26"/>
        </w:rPr>
      </w:pPr>
      <w:r w:rsidRPr="00603C07">
        <w:rPr>
          <w:sz w:val="26"/>
          <w:szCs w:val="26"/>
        </w:rPr>
        <w:t>- капитальный ремонт ФАПа;</w:t>
      </w:r>
    </w:p>
    <w:p w:rsidR="00603C07" w:rsidRPr="00603C07" w:rsidRDefault="00603C07" w:rsidP="00603C07">
      <w:pPr>
        <w:ind w:firstLine="851"/>
        <w:jc w:val="both"/>
        <w:rPr>
          <w:sz w:val="26"/>
          <w:szCs w:val="26"/>
        </w:rPr>
      </w:pPr>
      <w:r w:rsidRPr="00603C07">
        <w:rPr>
          <w:sz w:val="26"/>
          <w:szCs w:val="26"/>
        </w:rPr>
        <w:t>- капитальный ремонт автомобильных дорог;</w:t>
      </w:r>
    </w:p>
    <w:p w:rsidR="00603C07" w:rsidRPr="00603C07" w:rsidRDefault="00603C07" w:rsidP="00603C07">
      <w:pPr>
        <w:ind w:firstLine="851"/>
        <w:jc w:val="both"/>
        <w:rPr>
          <w:sz w:val="26"/>
          <w:szCs w:val="26"/>
        </w:rPr>
      </w:pPr>
      <w:r w:rsidRPr="00603C07">
        <w:rPr>
          <w:sz w:val="26"/>
          <w:szCs w:val="26"/>
        </w:rPr>
        <w:t>- капитальный ремонт и реконструкция сетей водоснабжения;</w:t>
      </w:r>
    </w:p>
    <w:p w:rsidR="00603C07" w:rsidRPr="00603C07" w:rsidRDefault="00603C07" w:rsidP="00603C07">
      <w:pPr>
        <w:ind w:firstLine="851"/>
        <w:jc w:val="both"/>
        <w:rPr>
          <w:sz w:val="26"/>
          <w:szCs w:val="26"/>
        </w:rPr>
      </w:pPr>
      <w:r w:rsidRPr="00603C07">
        <w:rPr>
          <w:sz w:val="26"/>
          <w:szCs w:val="26"/>
        </w:rPr>
        <w:t>- индивидуальное жилищное строительство.</w:t>
      </w:r>
    </w:p>
    <w:p w:rsidR="00603C07" w:rsidRPr="00603C07" w:rsidRDefault="00603C07" w:rsidP="00603C07">
      <w:pPr>
        <w:ind w:firstLine="851"/>
        <w:jc w:val="both"/>
        <w:rPr>
          <w:sz w:val="26"/>
          <w:szCs w:val="26"/>
        </w:rPr>
      </w:pPr>
    </w:p>
    <w:p w:rsidR="00603C07" w:rsidRPr="00603C07" w:rsidRDefault="00603C07" w:rsidP="00603C07">
      <w:pPr>
        <w:ind w:firstLine="851"/>
        <w:jc w:val="both"/>
        <w:rPr>
          <w:sz w:val="26"/>
          <w:szCs w:val="26"/>
        </w:rPr>
      </w:pPr>
      <w:r w:rsidRPr="00603C07">
        <w:rPr>
          <w:i/>
          <w:sz w:val="26"/>
          <w:szCs w:val="26"/>
        </w:rPr>
        <w:lastRenderedPageBreak/>
        <w:t>Усть-Беловское сельское поселение</w:t>
      </w:r>
      <w:r w:rsidRPr="00603C07">
        <w:rPr>
          <w:sz w:val="26"/>
          <w:szCs w:val="26"/>
        </w:rPr>
        <w:t>:</w:t>
      </w:r>
    </w:p>
    <w:p w:rsidR="00603C07" w:rsidRPr="00603C07" w:rsidRDefault="00603C07" w:rsidP="00603C07">
      <w:pPr>
        <w:shd w:val="clear" w:color="auto" w:fill="FFFFFF"/>
        <w:ind w:firstLine="851"/>
        <w:jc w:val="both"/>
        <w:rPr>
          <w:rFonts w:eastAsiaTheme="minorEastAsia"/>
          <w:sz w:val="26"/>
          <w:szCs w:val="26"/>
        </w:rPr>
      </w:pPr>
      <w:r w:rsidRPr="00603C07">
        <w:rPr>
          <w:rFonts w:eastAsiaTheme="minorEastAsia"/>
          <w:i/>
          <w:sz w:val="26"/>
          <w:szCs w:val="26"/>
        </w:rPr>
        <w:t>Усть-Беловский сельсовет</w:t>
      </w:r>
      <w:r w:rsidRPr="00603C07">
        <w:rPr>
          <w:rFonts w:eastAsiaTheme="minorEastAsia"/>
          <w:sz w:val="26"/>
          <w:szCs w:val="26"/>
        </w:rPr>
        <w:t xml:space="preserve"> — </w:t>
      </w:r>
      <w:hyperlink r:id="rId60" w:tooltip="Муниципальное образование" w:history="1">
        <w:r w:rsidRPr="00603C07">
          <w:rPr>
            <w:rFonts w:eastAsiaTheme="minorEastAsia"/>
            <w:sz w:val="26"/>
          </w:rPr>
          <w:t>муниципальное образование</w:t>
        </w:r>
      </w:hyperlink>
      <w:r w:rsidRPr="00603C07">
        <w:rPr>
          <w:rFonts w:eastAsiaTheme="minorEastAsia"/>
          <w:sz w:val="26"/>
          <w:szCs w:val="26"/>
        </w:rPr>
        <w:t xml:space="preserve"> со статусом </w:t>
      </w:r>
      <w:hyperlink r:id="rId61" w:tooltip="Сельское поселение" w:history="1">
        <w:r w:rsidRPr="00603C07">
          <w:rPr>
            <w:rFonts w:eastAsiaTheme="minorEastAsia"/>
            <w:sz w:val="26"/>
          </w:rPr>
          <w:t>сельского поселения</w:t>
        </w:r>
      </w:hyperlink>
      <w:r w:rsidRPr="00603C07">
        <w:rPr>
          <w:rFonts w:eastAsiaTheme="minorEastAsia"/>
          <w:sz w:val="26"/>
          <w:szCs w:val="26"/>
        </w:rPr>
        <w:t xml:space="preserve"> и административно-территориальное образование в </w:t>
      </w:r>
      <w:hyperlink r:id="rId62" w:tooltip="Смоленский район (Алтайский край)" w:history="1">
        <w:r w:rsidRPr="00603C07">
          <w:rPr>
            <w:rFonts w:eastAsiaTheme="minorEastAsia"/>
            <w:sz w:val="26"/>
          </w:rPr>
          <w:t>Краснощёковском  районе</w:t>
        </w:r>
      </w:hyperlink>
      <w:r w:rsidRPr="00603C07">
        <w:rPr>
          <w:rFonts w:eastAsiaTheme="minorEastAsia"/>
          <w:sz w:val="26"/>
          <w:szCs w:val="26"/>
        </w:rPr>
        <w:t xml:space="preserve"> </w:t>
      </w:r>
      <w:hyperlink r:id="rId63" w:tooltip="Алтайский край" w:history="1">
        <w:r w:rsidRPr="00603C07">
          <w:rPr>
            <w:rFonts w:eastAsiaTheme="minorEastAsia"/>
            <w:sz w:val="26"/>
          </w:rPr>
          <w:t>Алтайского края</w:t>
        </w:r>
      </w:hyperlink>
      <w:r w:rsidRPr="00603C07">
        <w:rPr>
          <w:rFonts w:eastAsiaTheme="minorEastAsia"/>
          <w:sz w:val="26"/>
          <w:szCs w:val="26"/>
        </w:rPr>
        <w:t>. В состав поселения входит 1 населенный пункт: с. Усть-Белое.</w:t>
      </w:r>
    </w:p>
    <w:p w:rsidR="00603C07" w:rsidRPr="00603C07" w:rsidRDefault="00603C07" w:rsidP="00603C07">
      <w:pPr>
        <w:ind w:firstLine="851"/>
        <w:jc w:val="both"/>
        <w:rPr>
          <w:sz w:val="26"/>
          <w:szCs w:val="26"/>
        </w:rPr>
      </w:pPr>
      <w:r w:rsidRPr="00603C07">
        <w:rPr>
          <w:sz w:val="26"/>
          <w:szCs w:val="26"/>
        </w:rPr>
        <w:t xml:space="preserve">Численность населения на территории поселения за 2019 год составила 225 чел.,  население снизилось на 23 человека. Трудоспособное население (110 чел.), доля занятого населения в экономике поселения 28,1%. </w:t>
      </w:r>
    </w:p>
    <w:p w:rsidR="00603C07" w:rsidRPr="00603C07" w:rsidRDefault="00603C07" w:rsidP="00603C07">
      <w:pPr>
        <w:ind w:firstLine="851"/>
        <w:jc w:val="both"/>
        <w:rPr>
          <w:sz w:val="26"/>
          <w:szCs w:val="26"/>
        </w:rPr>
      </w:pPr>
      <w:r w:rsidRPr="00603C07">
        <w:rPr>
          <w:sz w:val="26"/>
          <w:szCs w:val="26"/>
        </w:rPr>
        <w:t>Производством сельскохозяйственной продукции занимаются 2 сельскохозяйственных предприятия, 7 индивидуальных предпринимателей, 1 крестьянское (фермерское) хозяйство. Кроме того, на территории поселения 3 индивидуальных предпринимателя осуществляют свою хозяйственную деятельность в сфере торговли,  оказания услуг.</w:t>
      </w:r>
    </w:p>
    <w:p w:rsidR="00603C07" w:rsidRPr="00603C07" w:rsidRDefault="00603C07" w:rsidP="00603C07">
      <w:pPr>
        <w:ind w:firstLine="851"/>
        <w:jc w:val="both"/>
        <w:rPr>
          <w:sz w:val="26"/>
          <w:szCs w:val="26"/>
        </w:rPr>
      </w:pPr>
      <w:r w:rsidRPr="00603C07">
        <w:rPr>
          <w:sz w:val="26"/>
          <w:szCs w:val="26"/>
        </w:rPr>
        <w:t xml:space="preserve">На территории поселения  хозяйственную деятельность осуществляют следующие предприятия: </w:t>
      </w:r>
    </w:p>
    <w:p w:rsidR="00603C07" w:rsidRPr="00603C07" w:rsidRDefault="00603C07" w:rsidP="00603C07">
      <w:pPr>
        <w:ind w:firstLine="851"/>
        <w:jc w:val="both"/>
        <w:rPr>
          <w:sz w:val="26"/>
          <w:szCs w:val="26"/>
        </w:rPr>
      </w:pPr>
      <w:r w:rsidRPr="00603C07">
        <w:rPr>
          <w:sz w:val="26"/>
          <w:szCs w:val="26"/>
        </w:rPr>
        <w:t>- ООО «Долгий мыс» - растениеводство, животноводство;</w:t>
      </w:r>
    </w:p>
    <w:p w:rsidR="00603C07" w:rsidRPr="00603C07" w:rsidRDefault="00603C07" w:rsidP="00603C07">
      <w:pPr>
        <w:ind w:firstLine="851"/>
        <w:jc w:val="both"/>
        <w:rPr>
          <w:sz w:val="26"/>
          <w:szCs w:val="26"/>
        </w:rPr>
      </w:pPr>
      <w:r w:rsidRPr="00603C07">
        <w:rPr>
          <w:sz w:val="26"/>
          <w:szCs w:val="26"/>
        </w:rPr>
        <w:t>- ИП КФХ Баркалов В.Н.- животноводство.</w:t>
      </w:r>
    </w:p>
    <w:p w:rsidR="00603C07" w:rsidRPr="00603C07" w:rsidRDefault="00603C07" w:rsidP="00603C07">
      <w:pPr>
        <w:ind w:firstLine="851"/>
        <w:jc w:val="both"/>
        <w:rPr>
          <w:sz w:val="26"/>
          <w:szCs w:val="26"/>
        </w:rPr>
      </w:pPr>
      <w:r w:rsidRPr="00603C07">
        <w:rPr>
          <w:sz w:val="26"/>
          <w:szCs w:val="26"/>
        </w:rPr>
        <w:t>Наиболее значимого предприятя Усть-Беловского поселения нет.</w:t>
      </w:r>
    </w:p>
    <w:p w:rsidR="00603C07" w:rsidRPr="00603C07" w:rsidRDefault="00603C07" w:rsidP="00603C07">
      <w:pPr>
        <w:jc w:val="center"/>
        <w:rPr>
          <w:sz w:val="28"/>
          <w:szCs w:val="28"/>
        </w:rPr>
      </w:pPr>
    </w:p>
    <w:p w:rsidR="00603C07" w:rsidRPr="00603C07" w:rsidRDefault="00603C07" w:rsidP="00603C07">
      <w:pPr>
        <w:jc w:val="center"/>
        <w:rPr>
          <w:i/>
          <w:sz w:val="28"/>
          <w:szCs w:val="28"/>
        </w:rPr>
      </w:pPr>
      <w:r w:rsidRPr="00603C07">
        <w:rPr>
          <w:sz w:val="28"/>
          <w:szCs w:val="28"/>
        </w:rPr>
        <w:t xml:space="preserve">Основные показатели социально-экономического развития </w:t>
      </w:r>
      <w:r w:rsidRPr="00603C07">
        <w:rPr>
          <w:i/>
          <w:sz w:val="28"/>
          <w:szCs w:val="28"/>
        </w:rPr>
        <w:t>Усть-Беловского   сельского поселения</w:t>
      </w:r>
    </w:p>
    <w:tbl>
      <w:tblPr>
        <w:tblW w:w="9160" w:type="dxa"/>
        <w:tblInd w:w="93" w:type="dxa"/>
        <w:tblLook w:val="04A0"/>
      </w:tblPr>
      <w:tblGrid>
        <w:gridCol w:w="4634"/>
        <w:gridCol w:w="931"/>
        <w:gridCol w:w="931"/>
        <w:gridCol w:w="931"/>
        <w:gridCol w:w="931"/>
        <w:gridCol w:w="802"/>
      </w:tblGrid>
      <w:tr w:rsidR="00603C07" w:rsidRPr="00603C07" w:rsidTr="00603C07">
        <w:trPr>
          <w:trHeight w:val="300"/>
        </w:trPr>
        <w:tc>
          <w:tcPr>
            <w:tcW w:w="52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Показатели</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2015г.</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2016г.</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2017г.</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2018г.</w:t>
            </w:r>
          </w:p>
        </w:tc>
        <w:tc>
          <w:tcPr>
            <w:tcW w:w="7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2019г.</w:t>
            </w:r>
          </w:p>
        </w:tc>
      </w:tr>
      <w:tr w:rsidR="00603C07" w:rsidRPr="00603C07" w:rsidTr="00603C07">
        <w:trPr>
          <w:trHeight w:val="315"/>
        </w:trPr>
        <w:tc>
          <w:tcPr>
            <w:tcW w:w="8440" w:type="dxa"/>
            <w:gridSpan w:val="5"/>
            <w:shd w:val="clear" w:color="auto" w:fill="D8D8D8"/>
            <w:hideMark/>
          </w:tcPr>
          <w:p w:rsidR="00603C07" w:rsidRPr="00603C07" w:rsidRDefault="00603C07" w:rsidP="00603C07">
            <w:pPr>
              <w:rPr>
                <w:b/>
                <w:bCs/>
                <w:color w:val="000000"/>
                <w:sz w:val="24"/>
                <w:szCs w:val="24"/>
              </w:rPr>
            </w:pPr>
            <w:r w:rsidRPr="00603C07">
              <w:rPr>
                <w:b/>
                <w:bCs/>
                <w:color w:val="000000"/>
                <w:sz w:val="24"/>
                <w:szCs w:val="24"/>
              </w:rPr>
              <w:t>Территория</w:t>
            </w:r>
          </w:p>
        </w:tc>
        <w:tc>
          <w:tcPr>
            <w:tcW w:w="720" w:type="dxa"/>
            <w:shd w:val="clear" w:color="auto" w:fill="D8D8D8"/>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735"/>
        </w:trPr>
        <w:tc>
          <w:tcPr>
            <w:tcW w:w="52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земель муниципального образования, га</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21467</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21467</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21467</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21467</w:t>
            </w:r>
          </w:p>
        </w:tc>
        <w:tc>
          <w:tcPr>
            <w:tcW w:w="72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21467</w:t>
            </w:r>
          </w:p>
        </w:tc>
      </w:tr>
      <w:tr w:rsidR="00603C07" w:rsidRPr="00603C07" w:rsidTr="00603C07">
        <w:trPr>
          <w:trHeight w:val="915"/>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автодорог общего пользования местного значения, находящихся в собственности муниципального образования на конец года, км</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14</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 твердым покрытием, км</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14</w:t>
            </w:r>
          </w:p>
        </w:tc>
      </w:tr>
      <w:tr w:rsidR="00603C07" w:rsidRPr="00603C07" w:rsidTr="00603C07">
        <w:trPr>
          <w:trHeight w:val="315"/>
        </w:trPr>
        <w:tc>
          <w:tcPr>
            <w:tcW w:w="916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Занятость и заработная плата</w:t>
            </w:r>
          </w:p>
        </w:tc>
      </w:tr>
      <w:tr w:rsidR="00603C07" w:rsidRPr="00603C07" w:rsidTr="00603C07">
        <w:trPr>
          <w:trHeight w:val="750"/>
        </w:trPr>
        <w:tc>
          <w:tcPr>
            <w:tcW w:w="52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Численность работников органов местного самоуправления на конец отчетного года, чел</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2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123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Среднемесячная начисленная заработная плата в среднем на 1 работника органов местного самоуправления (без выплат социального характера), руб.</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12991.2</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14273.1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15339.3</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16533.3</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20500</w:t>
            </w:r>
          </w:p>
        </w:tc>
      </w:tr>
      <w:tr w:rsidR="00603C07" w:rsidRPr="00603C07" w:rsidTr="00603C07">
        <w:trPr>
          <w:trHeight w:val="315"/>
        </w:trPr>
        <w:tc>
          <w:tcPr>
            <w:tcW w:w="916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Коммунальная сфера</w:t>
            </w:r>
          </w:p>
        </w:tc>
      </w:tr>
      <w:tr w:rsidR="00603C07" w:rsidRPr="00603C07" w:rsidTr="00603C07">
        <w:trPr>
          <w:trHeight w:val="300"/>
        </w:trPr>
        <w:tc>
          <w:tcPr>
            <w:tcW w:w="52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негазифицированных населенных пунктов</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2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источников теплоснабжения</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w:t>
            </w:r>
          </w:p>
        </w:tc>
      </w:tr>
      <w:tr w:rsidR="00603C07" w:rsidRPr="00603C07" w:rsidTr="00603C07">
        <w:trPr>
          <w:trHeight w:val="6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тепловых и паровых сетей в двухтрубном исчислении, м.</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79</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79</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79</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79</w:t>
            </w:r>
          </w:p>
        </w:tc>
      </w:tr>
      <w:tr w:rsidR="00603C07" w:rsidRPr="00603C07" w:rsidTr="00603C07">
        <w:trPr>
          <w:trHeight w:val="6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 м.</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3000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3000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3000</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3000</w:t>
            </w:r>
          </w:p>
        </w:tc>
      </w:tr>
      <w:tr w:rsidR="00603C07" w:rsidRPr="00603C07" w:rsidTr="00603C07">
        <w:trPr>
          <w:trHeight w:val="63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нуждающейся в замене, м.</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100</w:t>
            </w:r>
          </w:p>
        </w:tc>
      </w:tr>
      <w:tr w:rsidR="00603C07" w:rsidRPr="00603C07" w:rsidTr="00603C07">
        <w:trPr>
          <w:trHeight w:val="6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Количество населенных пунктов, не имеющих канализаций (отдельных канализационных сетей)</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жилых помещений, тыс.кв.м.</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6,80</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6,80</w:t>
            </w:r>
          </w:p>
        </w:tc>
      </w:tr>
      <w:tr w:rsidR="00603C07" w:rsidRPr="00603C07" w:rsidTr="00603C07">
        <w:trPr>
          <w:trHeight w:val="315"/>
        </w:trPr>
        <w:tc>
          <w:tcPr>
            <w:tcW w:w="916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Розничная торговля и общественное питание</w:t>
            </w:r>
          </w:p>
        </w:tc>
      </w:tr>
      <w:tr w:rsidR="00603C07" w:rsidRPr="00603C07" w:rsidTr="00603C07">
        <w:trPr>
          <w:trHeight w:val="300"/>
        </w:trPr>
        <w:tc>
          <w:tcPr>
            <w:tcW w:w="52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объектов розничной торговли и общественного питания</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2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аптечные киоски и пункты</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торгового зала объектов розничной торговли, кв.м.</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115</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120</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120</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160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115</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120</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120</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зала обслуживания посетителей в объектах общественного питания, кв.м.</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40</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мест в объектах общественного питания</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 место</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24</w:t>
            </w:r>
          </w:p>
        </w:tc>
      </w:tr>
      <w:tr w:rsidR="00603C07" w:rsidRPr="00603C07" w:rsidTr="00603C07">
        <w:trPr>
          <w:trHeight w:val="300"/>
        </w:trPr>
        <w:tc>
          <w:tcPr>
            <w:tcW w:w="9160" w:type="dxa"/>
            <w:gridSpan w:val="6"/>
            <w:tcBorders>
              <w:top w:val="single" w:sz="4" w:space="0" w:color="auto"/>
              <w:left w:val="nil"/>
              <w:bottom w:val="single" w:sz="4" w:space="0" w:color="auto"/>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Инвестиции в основной капитал и средства на долевое строительство, тыс.руб.</w:t>
            </w:r>
          </w:p>
        </w:tc>
      </w:tr>
      <w:tr w:rsidR="00603C07" w:rsidRPr="00603C07" w:rsidTr="00603C07">
        <w:trPr>
          <w:trHeight w:val="675"/>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Инвестиции в основной капитал за счет средств бюджета муниципального образования</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12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Инвестиции в основной капитал, осуществляемые организациями, находящимися на территории муниципального образования (без субъектов малого предпринимательства</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916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Местный бюджет, тыс.руб.</w:t>
            </w:r>
          </w:p>
        </w:tc>
      </w:tr>
      <w:tr w:rsidR="00603C07" w:rsidRPr="00603C07" w:rsidTr="00603C07">
        <w:trPr>
          <w:trHeight w:val="300"/>
        </w:trPr>
        <w:tc>
          <w:tcPr>
            <w:tcW w:w="52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местного бюджета, фактически исполненные</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962</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953</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1107</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1209</w:t>
            </w:r>
          </w:p>
        </w:tc>
        <w:tc>
          <w:tcPr>
            <w:tcW w:w="72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1733</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доходы физических лиц</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совокупный доход</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Единый сельскохозяйственный налог</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имущество</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223</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313</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369</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364</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имущество физических лиц</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Земельный налог</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168</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218</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307</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364</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358</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691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737</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778</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1322</w:t>
            </w:r>
          </w:p>
        </w:tc>
      </w:tr>
      <w:tr w:rsidR="00603C07" w:rsidRPr="00603C07" w:rsidTr="00603C07">
        <w:trPr>
          <w:trHeight w:val="6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 от других бюджетов бюджетной системы Российской Федерации</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691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737</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778</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1260</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Дотации бюджетам бюджетной системы Российской Федерации</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474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475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411</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469</w:t>
            </w:r>
          </w:p>
        </w:tc>
      </w:tr>
      <w:tr w:rsidR="00603C07" w:rsidRPr="00603C07" w:rsidTr="00603C07">
        <w:trPr>
          <w:trHeight w:val="6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Субсидии бюджетам бюджетной системы Российской Федерации (межбюджетные субсидии)</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57</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Субвенции бюджетам бюджетной системы Российской Федерации</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29</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29</w:t>
            </w:r>
          </w:p>
        </w:tc>
      </w:tr>
      <w:tr w:rsidR="00603C07" w:rsidRPr="00603C07" w:rsidTr="00603C07">
        <w:trPr>
          <w:trHeight w:val="315"/>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Иные межбюджетные трансферты</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156</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200</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338</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762</w:t>
            </w:r>
          </w:p>
        </w:tc>
      </w:tr>
      <w:tr w:rsidR="00603C07" w:rsidRPr="00603C07" w:rsidTr="00603C07">
        <w:trPr>
          <w:trHeight w:val="315"/>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Из общей величины доходов - собственные доходы</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945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937</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1091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1180</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1704</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64" w:anchor="meta" w:history="1">
              <w:r w:rsidR="00603C07" w:rsidRPr="00603C07">
                <w:rPr>
                  <w:rFonts w:ascii="Calibri" w:hAnsi="Calibri"/>
                  <w:color w:val="0000FF"/>
                  <w:sz w:val="22"/>
                  <w:szCs w:val="22"/>
                  <w:u w:val="single"/>
                </w:rPr>
                <w:t>Расходы местного бюджета, фактически исполненные1</w:t>
              </w:r>
            </w:hyperlink>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967</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872</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1179</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1215</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1735</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Общегосударственные вопросы</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651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439</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405</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381</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307</w:t>
            </w:r>
          </w:p>
        </w:tc>
      </w:tr>
      <w:tr w:rsidR="00603C07" w:rsidRPr="00603C07" w:rsidTr="00603C07">
        <w:trPr>
          <w:trHeight w:val="315"/>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безопасность и правоохранительная деятельность</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25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14</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экономика</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384</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289</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57</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Дорожное хозяйство (дорожные фонды)</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175</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338</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289</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54</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Жилищно-коммунальное хозяйство</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29</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968</w:t>
            </w:r>
          </w:p>
        </w:tc>
      </w:tr>
      <w:tr w:rsidR="00603C07" w:rsidRPr="00603C07" w:rsidTr="00603C07">
        <w:trPr>
          <w:trHeight w:val="3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Культура, кинематография</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217</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373</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472</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375</w:t>
            </w:r>
          </w:p>
        </w:tc>
      </w:tr>
      <w:tr w:rsidR="00603C07" w:rsidRPr="00603C07" w:rsidTr="00603C07">
        <w:trPr>
          <w:trHeight w:val="600"/>
        </w:trPr>
        <w:tc>
          <w:tcPr>
            <w:tcW w:w="52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65" w:anchor="meta" w:history="1">
              <w:r w:rsidR="00603C07" w:rsidRPr="00603C07">
                <w:rPr>
                  <w:rFonts w:ascii="Calibri" w:hAnsi="Calibri"/>
                  <w:color w:val="0000FF"/>
                  <w:sz w:val="22"/>
                  <w:szCs w:val="22"/>
                  <w:u w:val="single"/>
                </w:rPr>
                <w:t>Профицит (+), дефицит (-) бюджета муниципального образования (местного бюджета), фактически исполнено1</w:t>
              </w:r>
            </w:hyperlink>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81</w:t>
            </w:r>
          </w:p>
        </w:tc>
        <w:tc>
          <w:tcPr>
            <w:tcW w:w="8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-72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w:t>
            </w:r>
          </w:p>
        </w:tc>
        <w:tc>
          <w:tcPr>
            <w:tcW w:w="7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bl>
    <w:p w:rsidR="00603C07" w:rsidRPr="00603C07" w:rsidRDefault="00603C07" w:rsidP="00603C07">
      <w:pPr>
        <w:jc w:val="both"/>
        <w:rPr>
          <w:sz w:val="26"/>
          <w:szCs w:val="26"/>
        </w:rPr>
      </w:pPr>
    </w:p>
    <w:p w:rsidR="00603C07" w:rsidRPr="00603C07" w:rsidRDefault="00603C07" w:rsidP="00603C07">
      <w:pPr>
        <w:jc w:val="both"/>
        <w:rPr>
          <w:sz w:val="26"/>
          <w:szCs w:val="26"/>
        </w:rPr>
      </w:pPr>
    </w:p>
    <w:p w:rsidR="00603C07" w:rsidRPr="00603C07" w:rsidRDefault="00603C07" w:rsidP="00603C07">
      <w:pPr>
        <w:ind w:firstLine="851"/>
        <w:jc w:val="both"/>
        <w:rPr>
          <w:sz w:val="26"/>
          <w:szCs w:val="26"/>
        </w:rPr>
      </w:pPr>
      <w:r w:rsidRPr="00603C07">
        <w:rPr>
          <w:sz w:val="26"/>
          <w:szCs w:val="26"/>
        </w:rPr>
        <w:t>Инвестиционные проекты развития Усть-Беловского сельского поселения:</w:t>
      </w:r>
    </w:p>
    <w:p w:rsidR="00603C07" w:rsidRPr="00603C07" w:rsidRDefault="00603C07" w:rsidP="00603C07">
      <w:pPr>
        <w:ind w:firstLine="851"/>
        <w:jc w:val="both"/>
        <w:rPr>
          <w:sz w:val="26"/>
          <w:szCs w:val="26"/>
        </w:rPr>
      </w:pPr>
      <w:r w:rsidRPr="00603C07">
        <w:rPr>
          <w:sz w:val="26"/>
          <w:szCs w:val="26"/>
        </w:rPr>
        <w:t>- капитальный ремонт автомобильных дорог;</w:t>
      </w:r>
    </w:p>
    <w:p w:rsidR="00603C07" w:rsidRPr="00603C07" w:rsidRDefault="00603C07" w:rsidP="00603C07">
      <w:pPr>
        <w:ind w:firstLine="851"/>
        <w:jc w:val="both"/>
        <w:rPr>
          <w:sz w:val="26"/>
          <w:szCs w:val="26"/>
        </w:rPr>
      </w:pPr>
      <w:r w:rsidRPr="00603C07">
        <w:rPr>
          <w:sz w:val="26"/>
          <w:szCs w:val="26"/>
        </w:rPr>
        <w:t>- капитальный ремонт и реконструкция сетей водоснабжения;</w:t>
      </w:r>
    </w:p>
    <w:p w:rsidR="00603C07" w:rsidRPr="00603C07" w:rsidRDefault="00603C07" w:rsidP="00603C07">
      <w:pPr>
        <w:ind w:firstLine="851"/>
        <w:jc w:val="both"/>
        <w:rPr>
          <w:sz w:val="26"/>
          <w:szCs w:val="26"/>
        </w:rPr>
      </w:pPr>
      <w:r w:rsidRPr="00603C07">
        <w:rPr>
          <w:sz w:val="26"/>
          <w:szCs w:val="26"/>
        </w:rPr>
        <w:t>- индивидуальное жилищное строительство.</w:t>
      </w:r>
    </w:p>
    <w:p w:rsidR="00603C07" w:rsidRPr="00603C07" w:rsidRDefault="00603C07" w:rsidP="00603C07">
      <w:pPr>
        <w:ind w:firstLine="851"/>
        <w:jc w:val="both"/>
        <w:rPr>
          <w:sz w:val="26"/>
          <w:szCs w:val="26"/>
        </w:rPr>
      </w:pPr>
      <w:r w:rsidRPr="00603C07">
        <w:rPr>
          <w:sz w:val="26"/>
          <w:szCs w:val="26"/>
        </w:rPr>
        <w:t xml:space="preserve">  </w:t>
      </w:r>
    </w:p>
    <w:p w:rsidR="00603C07" w:rsidRDefault="00603C07" w:rsidP="00603C07">
      <w:pPr>
        <w:ind w:firstLine="851"/>
        <w:jc w:val="both"/>
        <w:rPr>
          <w:i/>
          <w:sz w:val="26"/>
          <w:szCs w:val="26"/>
        </w:rPr>
      </w:pPr>
      <w:r>
        <w:rPr>
          <w:i/>
          <w:sz w:val="26"/>
          <w:szCs w:val="26"/>
        </w:rPr>
        <w:t xml:space="preserve">  </w:t>
      </w:r>
    </w:p>
    <w:p w:rsidR="00603C07" w:rsidRPr="00603C07" w:rsidRDefault="00603C07" w:rsidP="00603C07">
      <w:pPr>
        <w:ind w:firstLine="851"/>
        <w:jc w:val="both"/>
        <w:rPr>
          <w:sz w:val="26"/>
          <w:szCs w:val="26"/>
        </w:rPr>
      </w:pPr>
      <w:r>
        <w:rPr>
          <w:i/>
          <w:sz w:val="26"/>
          <w:szCs w:val="26"/>
        </w:rPr>
        <w:t xml:space="preserve">          </w:t>
      </w:r>
      <w:r w:rsidRPr="00603C07">
        <w:rPr>
          <w:i/>
          <w:sz w:val="26"/>
          <w:szCs w:val="26"/>
        </w:rPr>
        <w:t>Усть-Козлухинское сельское поселение</w:t>
      </w:r>
      <w:r w:rsidRPr="00603C07">
        <w:rPr>
          <w:sz w:val="26"/>
          <w:szCs w:val="26"/>
        </w:rPr>
        <w:t>:</w:t>
      </w:r>
    </w:p>
    <w:p w:rsidR="00603C07" w:rsidRPr="00603C07" w:rsidRDefault="00603C07" w:rsidP="00603C07">
      <w:pPr>
        <w:shd w:val="clear" w:color="auto" w:fill="FFFFFF"/>
        <w:ind w:firstLine="851"/>
        <w:jc w:val="both"/>
        <w:rPr>
          <w:rFonts w:eastAsiaTheme="minorEastAsia"/>
          <w:sz w:val="26"/>
          <w:szCs w:val="26"/>
        </w:rPr>
      </w:pPr>
      <w:r w:rsidRPr="00603C07">
        <w:rPr>
          <w:rFonts w:eastAsiaTheme="minorEastAsia"/>
          <w:i/>
          <w:sz w:val="26"/>
          <w:szCs w:val="26"/>
        </w:rPr>
        <w:t>Усть-Козлухинский сельсовет</w:t>
      </w:r>
      <w:r w:rsidRPr="00603C07">
        <w:rPr>
          <w:rFonts w:eastAsiaTheme="minorEastAsia"/>
          <w:sz w:val="26"/>
          <w:szCs w:val="26"/>
        </w:rPr>
        <w:t xml:space="preserve"> — </w:t>
      </w:r>
      <w:hyperlink r:id="rId66" w:tooltip="Муниципальное образование" w:history="1">
        <w:r w:rsidRPr="00603C07">
          <w:rPr>
            <w:rFonts w:eastAsiaTheme="minorEastAsia"/>
            <w:sz w:val="26"/>
          </w:rPr>
          <w:t>муниципальное образование</w:t>
        </w:r>
      </w:hyperlink>
      <w:r w:rsidRPr="00603C07">
        <w:rPr>
          <w:rFonts w:eastAsiaTheme="minorEastAsia"/>
          <w:sz w:val="26"/>
          <w:szCs w:val="26"/>
        </w:rPr>
        <w:t xml:space="preserve"> со статусом </w:t>
      </w:r>
      <w:hyperlink r:id="rId67" w:tooltip="Сельское поселение" w:history="1">
        <w:r w:rsidRPr="00603C07">
          <w:rPr>
            <w:rFonts w:eastAsiaTheme="minorEastAsia"/>
            <w:sz w:val="26"/>
          </w:rPr>
          <w:t>сельского поселения</w:t>
        </w:r>
      </w:hyperlink>
      <w:r w:rsidRPr="00603C07">
        <w:rPr>
          <w:rFonts w:eastAsiaTheme="minorEastAsia"/>
          <w:sz w:val="26"/>
          <w:szCs w:val="26"/>
        </w:rPr>
        <w:t xml:space="preserve"> и административно-территориальное образование в </w:t>
      </w:r>
      <w:hyperlink r:id="rId68" w:tooltip="Смоленский район (Алтайский край)" w:history="1">
        <w:r w:rsidRPr="00603C07">
          <w:rPr>
            <w:rFonts w:eastAsiaTheme="minorEastAsia"/>
            <w:sz w:val="26"/>
          </w:rPr>
          <w:t>Краснощёковском  районе</w:t>
        </w:r>
      </w:hyperlink>
      <w:r w:rsidRPr="00603C07">
        <w:rPr>
          <w:rFonts w:eastAsiaTheme="minorEastAsia"/>
          <w:sz w:val="26"/>
          <w:szCs w:val="26"/>
        </w:rPr>
        <w:t xml:space="preserve"> </w:t>
      </w:r>
      <w:hyperlink r:id="rId69" w:tooltip="Алтайский край" w:history="1">
        <w:r w:rsidRPr="00603C07">
          <w:rPr>
            <w:rFonts w:eastAsiaTheme="minorEastAsia"/>
            <w:sz w:val="26"/>
          </w:rPr>
          <w:t>Алтайского края</w:t>
        </w:r>
      </w:hyperlink>
      <w:r w:rsidRPr="00603C07">
        <w:rPr>
          <w:rFonts w:eastAsiaTheme="minorEastAsia"/>
          <w:sz w:val="26"/>
          <w:szCs w:val="26"/>
        </w:rPr>
        <w:t>. В состав поселения входит 1 населенный пункт: с. Усть-Козлуха.</w:t>
      </w:r>
    </w:p>
    <w:p w:rsidR="00603C07" w:rsidRPr="00603C07" w:rsidRDefault="00603C07" w:rsidP="00603C07">
      <w:pPr>
        <w:ind w:firstLine="851"/>
        <w:jc w:val="both"/>
        <w:rPr>
          <w:sz w:val="26"/>
          <w:szCs w:val="26"/>
        </w:rPr>
      </w:pPr>
      <w:r w:rsidRPr="00603C07">
        <w:rPr>
          <w:sz w:val="26"/>
          <w:szCs w:val="26"/>
        </w:rPr>
        <w:t xml:space="preserve">Численность населения на территории поселения на  01.01.2020 года составила 818 чел., численность населения за последний год сократилась на 20 чел. Трудоспособное население (402 чел.), доля занятого населения в экономике поселения 32,4%. </w:t>
      </w:r>
    </w:p>
    <w:p w:rsidR="00603C07" w:rsidRPr="00603C07" w:rsidRDefault="00603C07" w:rsidP="00603C07">
      <w:pPr>
        <w:ind w:firstLine="851"/>
        <w:jc w:val="both"/>
        <w:rPr>
          <w:sz w:val="26"/>
          <w:szCs w:val="26"/>
        </w:rPr>
      </w:pPr>
      <w:r w:rsidRPr="00603C07">
        <w:rPr>
          <w:sz w:val="26"/>
          <w:szCs w:val="26"/>
        </w:rPr>
        <w:t xml:space="preserve">Предприятий по производству промышленной продукции расположенных на территории поселения нет. Основная отрасль экономики - сельское хозяйство, где заняты: 5 индивидуальных предпринимателей глав КФХ. На территории сельсовета </w:t>
      </w:r>
      <w:r w:rsidRPr="00603C07">
        <w:rPr>
          <w:sz w:val="26"/>
          <w:szCs w:val="26"/>
          <w:shd w:val="clear" w:color="auto" w:fill="FFFFFF"/>
        </w:rPr>
        <w:t>осуществляют свою хозяйственную деятельность 10 индивидуальных предпринимателей, занятых в сфере торговли и оказания услуг. Крупных предприятий, способных оказывать влияние на развитие социальной инфраструктуры и трудоустраивать население, нет.</w:t>
      </w:r>
      <w:r w:rsidRPr="00603C07">
        <w:rPr>
          <w:sz w:val="26"/>
          <w:szCs w:val="26"/>
        </w:rPr>
        <w:t xml:space="preserve"> В различных проектах по благоустройству села, осуществляемых за счет средств краевого и местного бюджета, активное участие принимают жители села, ведущие личное подсобное хозяйство.</w:t>
      </w:r>
    </w:p>
    <w:p w:rsidR="00603C07" w:rsidRPr="00603C07" w:rsidRDefault="00603C07" w:rsidP="00603C07">
      <w:pPr>
        <w:jc w:val="center"/>
        <w:rPr>
          <w:sz w:val="28"/>
          <w:szCs w:val="28"/>
        </w:rPr>
      </w:pPr>
    </w:p>
    <w:p w:rsidR="00603C07" w:rsidRPr="00603C07" w:rsidRDefault="00603C07" w:rsidP="00603C07">
      <w:pPr>
        <w:jc w:val="center"/>
        <w:rPr>
          <w:i/>
          <w:sz w:val="28"/>
          <w:szCs w:val="28"/>
        </w:rPr>
      </w:pPr>
      <w:r w:rsidRPr="00603C07">
        <w:rPr>
          <w:sz w:val="28"/>
          <w:szCs w:val="28"/>
        </w:rPr>
        <w:t xml:space="preserve">Основные показатели социально-экономического развития </w:t>
      </w:r>
      <w:r w:rsidRPr="00603C07">
        <w:rPr>
          <w:i/>
          <w:sz w:val="28"/>
          <w:szCs w:val="28"/>
        </w:rPr>
        <w:t>Усть-Козлухинского   сельского поселения</w:t>
      </w:r>
    </w:p>
    <w:p w:rsidR="00603C07" w:rsidRPr="00603C07" w:rsidRDefault="00603C07" w:rsidP="00603C07">
      <w:pPr>
        <w:jc w:val="both"/>
        <w:rPr>
          <w:sz w:val="26"/>
          <w:szCs w:val="26"/>
        </w:rPr>
      </w:pPr>
    </w:p>
    <w:tbl>
      <w:tblPr>
        <w:tblW w:w="9300" w:type="dxa"/>
        <w:tblInd w:w="93" w:type="dxa"/>
        <w:tblLook w:val="04A0"/>
      </w:tblPr>
      <w:tblGrid>
        <w:gridCol w:w="4965"/>
        <w:gridCol w:w="821"/>
        <w:gridCol w:w="840"/>
        <w:gridCol w:w="931"/>
        <w:gridCol w:w="802"/>
        <w:gridCol w:w="941"/>
      </w:tblGrid>
      <w:tr w:rsidR="00603C07" w:rsidRPr="00603C07" w:rsidTr="00603C07">
        <w:trPr>
          <w:trHeight w:val="300"/>
        </w:trPr>
        <w:tc>
          <w:tcPr>
            <w:tcW w:w="54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Показатели</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2015г.</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2016г.</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2017г.</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2018г.</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2019г.</w:t>
            </w:r>
          </w:p>
        </w:tc>
      </w:tr>
      <w:tr w:rsidR="00603C07" w:rsidRPr="00603C07" w:rsidTr="00603C07">
        <w:trPr>
          <w:trHeight w:val="315"/>
        </w:trPr>
        <w:tc>
          <w:tcPr>
            <w:tcW w:w="8540" w:type="dxa"/>
            <w:gridSpan w:val="5"/>
            <w:shd w:val="clear" w:color="auto" w:fill="D8D8D8"/>
            <w:hideMark/>
          </w:tcPr>
          <w:p w:rsidR="00603C07" w:rsidRPr="00603C07" w:rsidRDefault="00603C07" w:rsidP="00603C07">
            <w:pPr>
              <w:rPr>
                <w:b/>
                <w:bCs/>
                <w:color w:val="000000"/>
                <w:sz w:val="24"/>
                <w:szCs w:val="24"/>
              </w:rPr>
            </w:pPr>
            <w:r w:rsidRPr="00603C07">
              <w:rPr>
                <w:b/>
                <w:bCs/>
                <w:color w:val="000000"/>
                <w:sz w:val="24"/>
                <w:szCs w:val="24"/>
              </w:rPr>
              <w:t>Территория</w:t>
            </w:r>
          </w:p>
        </w:tc>
        <w:tc>
          <w:tcPr>
            <w:tcW w:w="760" w:type="dxa"/>
            <w:shd w:val="clear" w:color="auto" w:fill="D8D8D8"/>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420"/>
        </w:trPr>
        <w:tc>
          <w:tcPr>
            <w:tcW w:w="54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 xml:space="preserve">Общая площадь земель муниципального </w:t>
            </w:r>
            <w:r w:rsidRPr="00603C07">
              <w:rPr>
                <w:color w:val="000000"/>
                <w:sz w:val="22"/>
                <w:szCs w:val="22"/>
              </w:rPr>
              <w:lastRenderedPageBreak/>
              <w:t>образования, га</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lastRenderedPageBreak/>
              <w:t>12529</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12529</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12529</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12529</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12529</w:t>
            </w:r>
          </w:p>
        </w:tc>
      </w:tr>
      <w:tr w:rsidR="00603C07" w:rsidRPr="00603C07" w:rsidTr="00603C07">
        <w:trPr>
          <w:trHeight w:val="99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Протяженность автодорог общего пользования местного значения, находящихся в собственности муниципального образования на конец года, км</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33</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 твердым покрытием, км</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33</w:t>
            </w:r>
          </w:p>
        </w:tc>
      </w:tr>
      <w:tr w:rsidR="00603C07" w:rsidRPr="00603C07" w:rsidTr="00603C07">
        <w:trPr>
          <w:trHeight w:val="315"/>
        </w:trPr>
        <w:tc>
          <w:tcPr>
            <w:tcW w:w="93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Занятость и заработная плата</w:t>
            </w:r>
          </w:p>
        </w:tc>
      </w:tr>
      <w:tr w:rsidR="00603C07" w:rsidRPr="00603C07" w:rsidTr="00603C07">
        <w:trPr>
          <w:trHeight w:val="630"/>
        </w:trPr>
        <w:tc>
          <w:tcPr>
            <w:tcW w:w="54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Численность работников органов местного самоуправления на конец отчетного года, чел</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12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Среднемесячная начисленная заработная плата в среднем на 1 работника органов местного самоуправления (без выплат социального характера), руб.</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10250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9758.1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10252.5</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13750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14310.2</w:t>
            </w:r>
          </w:p>
        </w:tc>
      </w:tr>
      <w:tr w:rsidR="00603C07" w:rsidRPr="00603C07" w:rsidTr="00603C07">
        <w:trPr>
          <w:trHeight w:val="315"/>
        </w:trPr>
        <w:tc>
          <w:tcPr>
            <w:tcW w:w="93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Коммунальная сфера</w:t>
            </w:r>
          </w:p>
        </w:tc>
      </w:tr>
      <w:tr w:rsidR="00603C07" w:rsidRPr="00603C07" w:rsidTr="00603C07">
        <w:trPr>
          <w:trHeight w:val="300"/>
        </w:trPr>
        <w:tc>
          <w:tcPr>
            <w:tcW w:w="54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негазифицированных населенных пунктов</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источников теплоснабжения</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585"/>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тепловых и паровых сетей в двухтрубном исчислении, м.</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1000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540</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540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540</w:t>
            </w:r>
          </w:p>
        </w:tc>
      </w:tr>
      <w:tr w:rsidR="00603C07" w:rsidRPr="00603C07" w:rsidTr="00603C07">
        <w:trPr>
          <w:trHeight w:val="39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 м.</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4500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4000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4000</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4000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11000</w:t>
            </w:r>
          </w:p>
        </w:tc>
      </w:tr>
      <w:tr w:rsidR="00603C07" w:rsidRPr="00603C07" w:rsidTr="00603C07">
        <w:trPr>
          <w:trHeight w:val="72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нуждающейся в замене, м.</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3000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2000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2000</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2000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6000</w:t>
            </w:r>
          </w:p>
        </w:tc>
      </w:tr>
      <w:tr w:rsidR="00603C07" w:rsidRPr="00603C07" w:rsidTr="00603C07">
        <w:trPr>
          <w:trHeight w:val="6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населенных пунктов, не имеющих канализаций (отдельных канализационных сетей)</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жилых помещений, тыс.кв.м.</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21,40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21,40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21,40</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21,40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21,50</w:t>
            </w:r>
          </w:p>
        </w:tc>
      </w:tr>
      <w:tr w:rsidR="00603C07" w:rsidRPr="00603C07" w:rsidTr="00603C07">
        <w:trPr>
          <w:trHeight w:val="315"/>
        </w:trPr>
        <w:tc>
          <w:tcPr>
            <w:tcW w:w="93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Строительство жилья, кв.м.</w:t>
            </w:r>
          </w:p>
        </w:tc>
      </w:tr>
      <w:tr w:rsidR="00603C07" w:rsidRPr="00603C07" w:rsidTr="00603C07">
        <w:trPr>
          <w:trHeight w:val="300"/>
        </w:trPr>
        <w:tc>
          <w:tcPr>
            <w:tcW w:w="54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Введено в действие жилых домов на территории муниципального образования</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112</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67</w:t>
            </w:r>
          </w:p>
        </w:tc>
      </w:tr>
      <w:tr w:rsidR="00603C07" w:rsidRPr="00603C07" w:rsidTr="00603C07">
        <w:trPr>
          <w:trHeight w:val="315"/>
        </w:trPr>
        <w:tc>
          <w:tcPr>
            <w:tcW w:w="93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Розничная торговля и общественное питание</w:t>
            </w:r>
          </w:p>
        </w:tc>
      </w:tr>
      <w:tr w:rsidR="00603C07" w:rsidRPr="00603C07" w:rsidTr="00603C07">
        <w:trPr>
          <w:trHeight w:val="300"/>
        </w:trPr>
        <w:tc>
          <w:tcPr>
            <w:tcW w:w="54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объектов розничной торговли и общественного питания</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аптечные киоски и пункты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рестораны, кафе, бары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торгового зала объектов розничной торговли, кв.м.</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427.5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317.5</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317.5</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348.5</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348.5</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427.5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317.5</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317.5</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348.5</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348.5</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зала обслуживания посетителей в объектах общественного питания, кв.м.</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59.8</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59.8</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59.8</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59.8</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59.8</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рестораны, кафе, бары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35</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мест в объектах общественного питания</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 место</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72</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72</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рестораны, кафе, бары, место</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25</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25</w:t>
            </w:r>
          </w:p>
        </w:tc>
      </w:tr>
      <w:tr w:rsidR="00603C07" w:rsidRPr="00603C07" w:rsidTr="00603C07">
        <w:trPr>
          <w:trHeight w:val="300"/>
        </w:trPr>
        <w:tc>
          <w:tcPr>
            <w:tcW w:w="9300" w:type="dxa"/>
            <w:gridSpan w:val="6"/>
            <w:tcBorders>
              <w:top w:val="single" w:sz="4" w:space="0" w:color="auto"/>
              <w:left w:val="nil"/>
              <w:bottom w:val="single" w:sz="4" w:space="0" w:color="auto"/>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Инвестиции в основной капитал и средства на долевое строительство, тыс.руб.</w:t>
            </w:r>
          </w:p>
        </w:tc>
      </w:tr>
      <w:tr w:rsidR="00603C07" w:rsidRPr="00603C07" w:rsidTr="00603C07">
        <w:trPr>
          <w:trHeight w:val="615"/>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Инвестиции в основной капитал за счет средств бюджета муниципального образования</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114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Инвестиции в основной капитал, осуществляемые организациями, находящимися на территории муниципального образования (без субъектов малого предпринимательства</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93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Местный бюджет, тыс.руб.</w:t>
            </w:r>
          </w:p>
        </w:tc>
      </w:tr>
      <w:tr w:rsidR="00603C07" w:rsidRPr="00603C07" w:rsidTr="00603C07">
        <w:trPr>
          <w:trHeight w:val="300"/>
        </w:trPr>
        <w:tc>
          <w:tcPr>
            <w:tcW w:w="54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местного бюджета, фактически исполненные</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1135</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1434</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2350</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5885</w:t>
            </w:r>
          </w:p>
        </w:tc>
        <w:tc>
          <w:tcPr>
            <w:tcW w:w="76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66072</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доходы физических лиц</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совокупный доход</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37</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216</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Единый сельскохозяйственный налог</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37</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216</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имущество</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531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489</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542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572</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имущество физических лиц</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42</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Земельный налог</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514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388</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454</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502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530</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566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792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1401</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5112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65247</w:t>
            </w:r>
          </w:p>
        </w:tc>
      </w:tr>
      <w:tr w:rsidR="00603C07" w:rsidRPr="00603C07" w:rsidTr="00603C07">
        <w:trPr>
          <w:trHeight w:val="6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 от других бюджетов бюджетной системы Российской Федерации</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566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792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1401</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5049</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65152</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Дотации бюджетам бюджетной системы Российской Федерации</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363</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683</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556</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808</w:t>
            </w:r>
          </w:p>
        </w:tc>
      </w:tr>
      <w:tr w:rsidR="00603C07" w:rsidRPr="00603C07" w:rsidTr="00603C07">
        <w:trPr>
          <w:trHeight w:val="6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Субсидии бюджетам бюджетной системы Российской Федерации (межбюджетные субсидии)</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99</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Субвенции бюджетам бюджетной системы Российской Федерации</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52</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86</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90</w:t>
            </w:r>
          </w:p>
        </w:tc>
      </w:tr>
      <w:tr w:rsidR="00603C07" w:rsidRPr="00603C07" w:rsidTr="00603C07">
        <w:trPr>
          <w:trHeight w:val="315"/>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Иные межбюджетные трансферты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18</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268</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666</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4407</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64254</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Из общей величины доходов - собственные доходы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1082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1372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2298</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5799</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65982</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70" w:anchor="meta" w:history="1">
              <w:r w:rsidR="00603C07" w:rsidRPr="00603C07">
                <w:rPr>
                  <w:rFonts w:ascii="Calibri" w:hAnsi="Calibri"/>
                  <w:color w:val="0000FF"/>
                  <w:sz w:val="22"/>
                  <w:szCs w:val="22"/>
                  <w:u w:val="single"/>
                </w:rPr>
                <w:t>Расходы местного бюджета, фактически исполненные1</w:t>
              </w:r>
            </w:hyperlink>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1173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1368</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2346</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5942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65948</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Общегосударственные вопросы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743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548</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437</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538</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635</w:t>
            </w:r>
          </w:p>
        </w:tc>
      </w:tr>
      <w:tr w:rsidR="00603C07" w:rsidRPr="00603C07" w:rsidTr="00603C07">
        <w:trPr>
          <w:trHeight w:val="315"/>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безопасность и правоохранительная деятельность</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9</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906</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13</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экономика</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263</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616</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2681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63393</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Дорожное хозяйство (дорожные фонды)</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263</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616</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2681</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63393</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Жилищно-коммунальное хозяйство</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206</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717</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1232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1334</w:t>
            </w:r>
          </w:p>
        </w:tc>
      </w:tr>
      <w:tr w:rsidR="00603C07" w:rsidRPr="00603C07" w:rsidTr="00603C07">
        <w:trPr>
          <w:trHeight w:val="3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Культура, кинематография</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277</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474</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404</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394</w:t>
            </w:r>
          </w:p>
        </w:tc>
      </w:tr>
      <w:tr w:rsidR="00603C07" w:rsidRPr="00603C07" w:rsidTr="00603C07">
        <w:trPr>
          <w:trHeight w:val="315"/>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Физическая культура и спорт</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39</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88</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75</w:t>
            </w:r>
          </w:p>
        </w:tc>
      </w:tr>
      <w:tr w:rsidR="00603C07" w:rsidRPr="00603C07" w:rsidTr="00603C07">
        <w:trPr>
          <w:trHeight w:val="315"/>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Социальная политика</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2</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14</w:t>
            </w:r>
          </w:p>
        </w:tc>
      </w:tr>
      <w:tr w:rsidR="00603C07" w:rsidRPr="00603C07" w:rsidTr="00603C07">
        <w:trPr>
          <w:trHeight w:val="600"/>
        </w:trPr>
        <w:tc>
          <w:tcPr>
            <w:tcW w:w="540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71" w:anchor="meta" w:history="1">
              <w:r w:rsidR="00603C07" w:rsidRPr="00603C07">
                <w:rPr>
                  <w:rFonts w:ascii="Calibri" w:hAnsi="Calibri"/>
                  <w:color w:val="0000FF"/>
                  <w:sz w:val="22"/>
                  <w:szCs w:val="22"/>
                  <w:u w:val="single"/>
                </w:rPr>
                <w:t>Профицит (+), дефицит (-) бюджета муниципального образования (местного бюджета), фактически исполнено1</w:t>
              </w:r>
            </w:hyperlink>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-38</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66</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4</w:t>
            </w:r>
          </w:p>
        </w:tc>
        <w:tc>
          <w:tcPr>
            <w:tcW w:w="70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-57</w:t>
            </w:r>
          </w:p>
        </w:tc>
        <w:tc>
          <w:tcPr>
            <w:tcW w:w="76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124</w:t>
            </w:r>
          </w:p>
        </w:tc>
      </w:tr>
    </w:tbl>
    <w:p w:rsidR="00603C07" w:rsidRPr="00603C07" w:rsidRDefault="00603C07" w:rsidP="00603C07">
      <w:pPr>
        <w:jc w:val="both"/>
        <w:rPr>
          <w:sz w:val="26"/>
          <w:szCs w:val="26"/>
        </w:rPr>
      </w:pPr>
    </w:p>
    <w:p w:rsidR="00603C07" w:rsidRPr="00603C07" w:rsidRDefault="00603C07" w:rsidP="00603C07">
      <w:pPr>
        <w:jc w:val="both"/>
        <w:rPr>
          <w:sz w:val="26"/>
          <w:szCs w:val="26"/>
        </w:rPr>
      </w:pPr>
    </w:p>
    <w:p w:rsidR="00603C07" w:rsidRPr="00603C07" w:rsidRDefault="00603C07" w:rsidP="00603C07">
      <w:pPr>
        <w:ind w:firstLine="851"/>
        <w:jc w:val="both"/>
        <w:rPr>
          <w:sz w:val="26"/>
          <w:szCs w:val="26"/>
        </w:rPr>
      </w:pPr>
      <w:r w:rsidRPr="00603C07">
        <w:rPr>
          <w:sz w:val="26"/>
          <w:szCs w:val="26"/>
        </w:rPr>
        <w:t>Инвестиционные проекты развития Усть-Козлухинского сельского поселения:</w:t>
      </w:r>
    </w:p>
    <w:p w:rsidR="00603C07" w:rsidRPr="00603C07" w:rsidRDefault="00603C07" w:rsidP="00603C07">
      <w:pPr>
        <w:ind w:firstLine="851"/>
        <w:jc w:val="both"/>
        <w:rPr>
          <w:sz w:val="26"/>
          <w:szCs w:val="26"/>
        </w:rPr>
      </w:pPr>
      <w:r w:rsidRPr="00603C07">
        <w:rPr>
          <w:sz w:val="26"/>
          <w:szCs w:val="26"/>
        </w:rPr>
        <w:t>- капитальный ремонт образовательных учреждений (школа, детский сад);</w:t>
      </w:r>
    </w:p>
    <w:p w:rsidR="00603C07" w:rsidRPr="00603C07" w:rsidRDefault="00603C07" w:rsidP="00603C07">
      <w:pPr>
        <w:ind w:firstLine="851"/>
        <w:jc w:val="both"/>
        <w:rPr>
          <w:sz w:val="26"/>
          <w:szCs w:val="26"/>
        </w:rPr>
      </w:pPr>
      <w:r w:rsidRPr="00603C07">
        <w:rPr>
          <w:sz w:val="26"/>
          <w:szCs w:val="26"/>
        </w:rPr>
        <w:t>- капитальный ремонт ФАПа;</w:t>
      </w:r>
    </w:p>
    <w:p w:rsidR="00603C07" w:rsidRPr="00603C07" w:rsidRDefault="00603C07" w:rsidP="00603C07">
      <w:pPr>
        <w:ind w:firstLine="851"/>
        <w:jc w:val="both"/>
        <w:rPr>
          <w:sz w:val="26"/>
          <w:szCs w:val="26"/>
        </w:rPr>
      </w:pPr>
      <w:r w:rsidRPr="00603C07">
        <w:rPr>
          <w:sz w:val="26"/>
          <w:szCs w:val="26"/>
        </w:rPr>
        <w:lastRenderedPageBreak/>
        <w:t>- капитальный ремонт автомобильных дорог;</w:t>
      </w:r>
    </w:p>
    <w:p w:rsidR="00603C07" w:rsidRPr="00603C07" w:rsidRDefault="00603C07" w:rsidP="00603C07">
      <w:pPr>
        <w:ind w:firstLine="851"/>
        <w:jc w:val="both"/>
        <w:rPr>
          <w:sz w:val="26"/>
          <w:szCs w:val="26"/>
        </w:rPr>
      </w:pPr>
      <w:r w:rsidRPr="00603C07">
        <w:rPr>
          <w:sz w:val="26"/>
          <w:szCs w:val="26"/>
        </w:rPr>
        <w:t>- капитальный ремонт и реконструкция сетей водоснабжения</w:t>
      </w:r>
    </w:p>
    <w:p w:rsidR="00603C07" w:rsidRPr="00603C07" w:rsidRDefault="00603C07" w:rsidP="00603C07">
      <w:pPr>
        <w:ind w:firstLine="851"/>
        <w:jc w:val="both"/>
        <w:rPr>
          <w:sz w:val="26"/>
          <w:szCs w:val="26"/>
        </w:rPr>
      </w:pPr>
      <w:r w:rsidRPr="00603C07">
        <w:rPr>
          <w:sz w:val="26"/>
          <w:szCs w:val="26"/>
        </w:rPr>
        <w:t>-развитие баз отдыха.</w:t>
      </w:r>
    </w:p>
    <w:p w:rsidR="00603C07" w:rsidRPr="00603C07" w:rsidRDefault="00603C07" w:rsidP="00603C07">
      <w:pPr>
        <w:ind w:firstLine="851"/>
        <w:jc w:val="both"/>
        <w:rPr>
          <w:sz w:val="26"/>
          <w:szCs w:val="26"/>
        </w:rPr>
      </w:pPr>
    </w:p>
    <w:p w:rsidR="00603C07" w:rsidRPr="00603C07" w:rsidRDefault="00603C07" w:rsidP="00603C07">
      <w:pPr>
        <w:ind w:firstLine="851"/>
        <w:jc w:val="both"/>
        <w:rPr>
          <w:i/>
          <w:sz w:val="26"/>
          <w:szCs w:val="26"/>
        </w:rPr>
      </w:pPr>
      <w:r w:rsidRPr="00603C07">
        <w:rPr>
          <w:i/>
          <w:sz w:val="26"/>
          <w:szCs w:val="26"/>
        </w:rPr>
        <w:t>Усть-Пустынское сельское поселение:</w:t>
      </w:r>
    </w:p>
    <w:p w:rsidR="00603C07" w:rsidRPr="00603C07" w:rsidRDefault="00603C07" w:rsidP="00603C07">
      <w:pPr>
        <w:shd w:val="clear" w:color="auto" w:fill="FFFFFF"/>
        <w:ind w:firstLine="851"/>
        <w:jc w:val="both"/>
        <w:rPr>
          <w:rFonts w:eastAsiaTheme="minorEastAsia"/>
          <w:sz w:val="26"/>
          <w:szCs w:val="26"/>
        </w:rPr>
      </w:pPr>
      <w:r w:rsidRPr="00603C07">
        <w:rPr>
          <w:rFonts w:eastAsiaTheme="minorEastAsia"/>
          <w:i/>
          <w:sz w:val="26"/>
          <w:szCs w:val="26"/>
        </w:rPr>
        <w:t>Усть-Пустынский сельсовет</w:t>
      </w:r>
      <w:r w:rsidRPr="00603C07">
        <w:rPr>
          <w:rFonts w:eastAsiaTheme="minorEastAsia"/>
          <w:sz w:val="26"/>
          <w:szCs w:val="26"/>
        </w:rPr>
        <w:t xml:space="preserve"> — </w:t>
      </w:r>
      <w:hyperlink r:id="rId72" w:tooltip="Муниципальное образование" w:history="1">
        <w:r w:rsidRPr="00603C07">
          <w:rPr>
            <w:rFonts w:eastAsiaTheme="minorEastAsia"/>
            <w:sz w:val="26"/>
          </w:rPr>
          <w:t>муниципальное образование</w:t>
        </w:r>
      </w:hyperlink>
      <w:r w:rsidRPr="00603C07">
        <w:rPr>
          <w:rFonts w:eastAsiaTheme="minorEastAsia"/>
          <w:sz w:val="26"/>
          <w:szCs w:val="26"/>
        </w:rPr>
        <w:t xml:space="preserve"> со статусом </w:t>
      </w:r>
      <w:hyperlink r:id="rId73" w:tooltip="Сельское поселение" w:history="1">
        <w:r w:rsidRPr="00603C07">
          <w:rPr>
            <w:rFonts w:eastAsiaTheme="minorEastAsia"/>
            <w:sz w:val="26"/>
          </w:rPr>
          <w:t>сельского поселения</w:t>
        </w:r>
      </w:hyperlink>
      <w:r w:rsidRPr="00603C07">
        <w:rPr>
          <w:rFonts w:eastAsiaTheme="minorEastAsia"/>
          <w:sz w:val="26"/>
          <w:szCs w:val="26"/>
        </w:rPr>
        <w:t xml:space="preserve"> и административно-территориальное образование в </w:t>
      </w:r>
      <w:hyperlink r:id="rId74" w:tooltip="Смоленский район (Алтайский край)" w:history="1">
        <w:r w:rsidRPr="00603C07">
          <w:rPr>
            <w:rFonts w:eastAsiaTheme="minorEastAsia"/>
            <w:sz w:val="26"/>
          </w:rPr>
          <w:t>Краснощёковском  районе</w:t>
        </w:r>
      </w:hyperlink>
      <w:r w:rsidRPr="00603C07">
        <w:rPr>
          <w:rFonts w:eastAsiaTheme="minorEastAsia"/>
          <w:sz w:val="26"/>
          <w:szCs w:val="26"/>
        </w:rPr>
        <w:t xml:space="preserve"> </w:t>
      </w:r>
      <w:hyperlink r:id="rId75" w:tooltip="Алтайский край" w:history="1">
        <w:r w:rsidRPr="00603C07">
          <w:rPr>
            <w:rFonts w:eastAsiaTheme="minorEastAsia"/>
            <w:sz w:val="26"/>
          </w:rPr>
          <w:t>Алтайского края</w:t>
        </w:r>
      </w:hyperlink>
      <w:r w:rsidRPr="00603C07">
        <w:rPr>
          <w:rFonts w:eastAsiaTheme="minorEastAsia"/>
          <w:sz w:val="26"/>
          <w:szCs w:val="26"/>
        </w:rPr>
        <w:t>. В состав поселения входит 1 населенный пункт: с. Усть-Пустынка.</w:t>
      </w:r>
    </w:p>
    <w:p w:rsidR="00603C07" w:rsidRPr="00603C07" w:rsidRDefault="00603C07" w:rsidP="00603C07">
      <w:pPr>
        <w:ind w:firstLine="851"/>
        <w:jc w:val="both"/>
        <w:rPr>
          <w:sz w:val="26"/>
          <w:szCs w:val="26"/>
        </w:rPr>
      </w:pPr>
      <w:r w:rsidRPr="00603C07">
        <w:rPr>
          <w:sz w:val="26"/>
          <w:szCs w:val="26"/>
        </w:rPr>
        <w:t xml:space="preserve">Численность населения на территории поселения на  01.01.2020 года составила 335 чел., численность населения за последний год сократилась на 9 чел. Трудоспособное население (164 чел.), доля занятого населения в экономике поселения 18,2%. </w:t>
      </w:r>
    </w:p>
    <w:p w:rsidR="00603C07" w:rsidRPr="00603C07" w:rsidRDefault="00603C07" w:rsidP="00603C07">
      <w:pPr>
        <w:ind w:firstLine="851"/>
        <w:jc w:val="both"/>
        <w:rPr>
          <w:sz w:val="26"/>
          <w:szCs w:val="26"/>
        </w:rPr>
      </w:pPr>
      <w:r w:rsidRPr="00603C07">
        <w:rPr>
          <w:sz w:val="26"/>
          <w:szCs w:val="26"/>
        </w:rPr>
        <w:t xml:space="preserve">На территории поселения промышленных предприятий нет </w:t>
      </w:r>
    </w:p>
    <w:p w:rsidR="00603C07" w:rsidRPr="00603C07" w:rsidRDefault="00603C07" w:rsidP="00603C07">
      <w:pPr>
        <w:ind w:firstLine="851"/>
        <w:jc w:val="both"/>
        <w:rPr>
          <w:sz w:val="26"/>
          <w:szCs w:val="26"/>
        </w:rPr>
      </w:pPr>
      <w:r w:rsidRPr="00603C07">
        <w:rPr>
          <w:sz w:val="26"/>
          <w:szCs w:val="26"/>
        </w:rPr>
        <w:t>На территории поселения 1 индивидуальный предприниматель глава КФХ осуществляют свою хозяйственную деятельность в сфере сельского хозяйства, и 5 предпринимателей заняты в торговле и сфере оказания услуг.</w:t>
      </w:r>
    </w:p>
    <w:p w:rsidR="00603C07" w:rsidRPr="00603C07" w:rsidRDefault="00603C07" w:rsidP="00603C07">
      <w:pPr>
        <w:ind w:firstLine="851"/>
        <w:jc w:val="both"/>
        <w:rPr>
          <w:sz w:val="26"/>
          <w:szCs w:val="26"/>
        </w:rPr>
      </w:pPr>
    </w:p>
    <w:p w:rsidR="00603C07" w:rsidRPr="00603C07" w:rsidRDefault="00603C07" w:rsidP="00603C07">
      <w:pPr>
        <w:jc w:val="center"/>
        <w:rPr>
          <w:i/>
          <w:sz w:val="28"/>
          <w:szCs w:val="28"/>
        </w:rPr>
      </w:pPr>
      <w:r w:rsidRPr="00603C07">
        <w:rPr>
          <w:sz w:val="28"/>
          <w:szCs w:val="28"/>
        </w:rPr>
        <w:t xml:space="preserve">Основные показатели социально-экономического развития </w:t>
      </w:r>
      <w:r w:rsidRPr="00603C07">
        <w:rPr>
          <w:i/>
          <w:sz w:val="28"/>
          <w:szCs w:val="28"/>
        </w:rPr>
        <w:t>Усть-Пустынского   сельского поселения</w:t>
      </w:r>
    </w:p>
    <w:tbl>
      <w:tblPr>
        <w:tblW w:w="9540" w:type="dxa"/>
        <w:tblInd w:w="93" w:type="dxa"/>
        <w:tblLook w:val="04A0"/>
      </w:tblPr>
      <w:tblGrid>
        <w:gridCol w:w="4975"/>
        <w:gridCol w:w="832"/>
        <w:gridCol w:w="931"/>
        <w:gridCol w:w="931"/>
        <w:gridCol w:w="931"/>
        <w:gridCol w:w="941"/>
      </w:tblGrid>
      <w:tr w:rsidR="00603C07" w:rsidRPr="00603C07" w:rsidTr="00603C07">
        <w:trPr>
          <w:trHeight w:val="300"/>
        </w:trPr>
        <w:tc>
          <w:tcPr>
            <w:tcW w:w="544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Показатели</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2015г.</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2016г.</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2017г.</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2018г.</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2019г.</w:t>
            </w:r>
          </w:p>
        </w:tc>
      </w:tr>
      <w:tr w:rsidR="00603C07" w:rsidRPr="00603C07" w:rsidTr="00603C07">
        <w:trPr>
          <w:trHeight w:val="315"/>
        </w:trPr>
        <w:tc>
          <w:tcPr>
            <w:tcW w:w="8720" w:type="dxa"/>
            <w:gridSpan w:val="5"/>
            <w:shd w:val="clear" w:color="auto" w:fill="D8D8D8"/>
            <w:hideMark/>
          </w:tcPr>
          <w:p w:rsidR="00603C07" w:rsidRPr="00603C07" w:rsidRDefault="00603C07" w:rsidP="00603C07">
            <w:pPr>
              <w:rPr>
                <w:b/>
                <w:bCs/>
                <w:color w:val="000000"/>
                <w:sz w:val="24"/>
                <w:szCs w:val="24"/>
              </w:rPr>
            </w:pPr>
            <w:r w:rsidRPr="00603C07">
              <w:rPr>
                <w:b/>
                <w:bCs/>
                <w:color w:val="000000"/>
                <w:sz w:val="24"/>
                <w:szCs w:val="24"/>
              </w:rPr>
              <w:t>Территория</w:t>
            </w:r>
          </w:p>
        </w:tc>
        <w:tc>
          <w:tcPr>
            <w:tcW w:w="820" w:type="dxa"/>
            <w:shd w:val="clear" w:color="auto" w:fill="D8D8D8"/>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4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земель муниципального образования, га</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12932</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12932</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12932</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12932</w:t>
            </w:r>
          </w:p>
        </w:tc>
        <w:tc>
          <w:tcPr>
            <w:tcW w:w="82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12932</w:t>
            </w:r>
          </w:p>
        </w:tc>
      </w:tr>
      <w:tr w:rsidR="00603C07" w:rsidRPr="00603C07" w:rsidTr="00603C07">
        <w:trPr>
          <w:trHeight w:val="9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автодорог общего пользования местного значения, находящихся в собственности муниципального образования на конец года, км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35</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 твердым покрытием, км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35</w:t>
            </w:r>
          </w:p>
        </w:tc>
      </w:tr>
      <w:tr w:rsidR="00603C07" w:rsidRPr="00603C07" w:rsidTr="00603C07">
        <w:trPr>
          <w:trHeight w:val="315"/>
        </w:trPr>
        <w:tc>
          <w:tcPr>
            <w:tcW w:w="954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Занятость и заработная плата</w:t>
            </w:r>
          </w:p>
        </w:tc>
      </w:tr>
      <w:tr w:rsidR="00603C07" w:rsidRPr="00603C07" w:rsidTr="00603C07">
        <w:trPr>
          <w:trHeight w:val="585"/>
        </w:trPr>
        <w:tc>
          <w:tcPr>
            <w:tcW w:w="544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Численность работников органов местного самоуправления на конец отчетного года, чел</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1125"/>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Среднемесячная начисленная заработная плата в среднем на 1 работника органов местного самоуправления (без выплат социального характера), руб.</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6842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10234.4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12366.7</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16592.6</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23608.3</w:t>
            </w:r>
          </w:p>
        </w:tc>
      </w:tr>
      <w:tr w:rsidR="00603C07" w:rsidRPr="00603C07" w:rsidTr="00603C07">
        <w:trPr>
          <w:trHeight w:val="315"/>
        </w:trPr>
        <w:tc>
          <w:tcPr>
            <w:tcW w:w="954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Коммунальная сфера</w:t>
            </w:r>
          </w:p>
        </w:tc>
      </w:tr>
      <w:tr w:rsidR="00603C07" w:rsidRPr="00603C07" w:rsidTr="00603C07">
        <w:trPr>
          <w:trHeight w:val="300"/>
        </w:trPr>
        <w:tc>
          <w:tcPr>
            <w:tcW w:w="544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негазифицированных населенных пунктов</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источников теплоснабжения</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w:t>
            </w:r>
          </w:p>
        </w:tc>
      </w:tr>
      <w:tr w:rsidR="00603C07" w:rsidRPr="00603C07" w:rsidTr="00603C07">
        <w:trPr>
          <w:trHeight w:val="6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населенных пунктов, не имеющих водопровода</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6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населенных пунктов, не имеющих канализаций (отдельных канализационных сетей)</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жилых помещений, тыс.кв.м.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8,70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8,40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8,40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8,40</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8,40</w:t>
            </w:r>
          </w:p>
        </w:tc>
      </w:tr>
      <w:tr w:rsidR="00603C07" w:rsidRPr="00603C07" w:rsidTr="00603C07">
        <w:trPr>
          <w:trHeight w:val="315"/>
        </w:trPr>
        <w:tc>
          <w:tcPr>
            <w:tcW w:w="954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Розничная торговля и общественное питание</w:t>
            </w:r>
          </w:p>
        </w:tc>
      </w:tr>
      <w:tr w:rsidR="00603C07" w:rsidRPr="00603C07" w:rsidTr="00603C07">
        <w:trPr>
          <w:trHeight w:val="300"/>
        </w:trPr>
        <w:tc>
          <w:tcPr>
            <w:tcW w:w="544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объектов розничной торговли и общественного питания</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аптечные киоски и пункты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столовые учебных заведений, организаций, промышленных предприятий</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торгового зала объектов розничной торговли, кв.м.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82.6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82.6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82.6</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82.6</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82.6</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82.6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82.6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82.6</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82.6</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82.6</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зала обслуживания посетителей в объектах общественного питания, кв.м.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30</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мест в объектах общественного питания</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 место</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w:t>
            </w:r>
          </w:p>
        </w:tc>
      </w:tr>
      <w:tr w:rsidR="00603C07" w:rsidRPr="00603C07" w:rsidTr="00603C07">
        <w:trPr>
          <w:trHeight w:val="300"/>
        </w:trPr>
        <w:tc>
          <w:tcPr>
            <w:tcW w:w="9540" w:type="dxa"/>
            <w:gridSpan w:val="6"/>
            <w:tcBorders>
              <w:top w:val="single" w:sz="4" w:space="0" w:color="auto"/>
              <w:left w:val="nil"/>
              <w:bottom w:val="single" w:sz="4" w:space="0" w:color="auto"/>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Инвестиции в основной капитал и средства на долевое строительство, тыс.руб.</w:t>
            </w:r>
          </w:p>
        </w:tc>
      </w:tr>
      <w:tr w:rsidR="00603C07" w:rsidRPr="00603C07" w:rsidTr="00603C07">
        <w:trPr>
          <w:trHeight w:val="63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Инвестиции в основной капитал за счет средств бюджета муниципального образования</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126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Инвестиции в основной капитал, осуществляемые организациями, находящимися на территории муниципального образования (без субъектов малого предпринимательства</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954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Местный бюджет, тыс.руб.</w:t>
            </w:r>
          </w:p>
        </w:tc>
      </w:tr>
      <w:tr w:rsidR="00603C07" w:rsidRPr="00603C07" w:rsidTr="00603C07">
        <w:trPr>
          <w:trHeight w:val="300"/>
        </w:trPr>
        <w:tc>
          <w:tcPr>
            <w:tcW w:w="544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местного бюджета, фактически исполненные</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916</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1055</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1614</w:t>
            </w:r>
          </w:p>
        </w:tc>
        <w:tc>
          <w:tcPr>
            <w:tcW w:w="7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765</w:t>
            </w:r>
          </w:p>
        </w:tc>
        <w:tc>
          <w:tcPr>
            <w:tcW w:w="82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1631</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доходы физических лиц</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14</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имущество</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177</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247</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297</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439</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имущество физических лиц</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Земельный налог</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238</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289</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430</w:t>
            </w:r>
          </w:p>
        </w:tc>
      </w:tr>
      <w:tr w:rsidR="00603C07" w:rsidRPr="00603C07" w:rsidTr="00603C07">
        <w:trPr>
          <w:trHeight w:val="6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от использования имущества, находящегося в государственной и муниципальной собственности</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35</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763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1201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273</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952</w:t>
            </w:r>
          </w:p>
        </w:tc>
      </w:tr>
      <w:tr w:rsidR="00603C07" w:rsidRPr="00603C07" w:rsidTr="00603C07">
        <w:trPr>
          <w:trHeight w:val="6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 от других бюджетов бюджетной системы Российской Федерации</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841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763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1201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273</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952</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Дотации бюджетам бюджетной системы Российской Федерации</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534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531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197</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195</w:t>
            </w:r>
          </w:p>
        </w:tc>
      </w:tr>
      <w:tr w:rsidR="00603C07" w:rsidRPr="00603C07" w:rsidTr="00603C07">
        <w:trPr>
          <w:trHeight w:val="6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Субсидии бюджетам бюджетной системы Российской Федерации (межбюджетные субсидии)</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Субвенции бюджетам бюджетной системы Российской Федерации</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35</w:t>
            </w:r>
          </w:p>
        </w:tc>
      </w:tr>
      <w:tr w:rsidR="00603C07" w:rsidRPr="00603C07" w:rsidTr="00603C07">
        <w:trPr>
          <w:trHeight w:val="315"/>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Иные межбюджетные трансферты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57</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991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43</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722</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Из общей величины доходов - собственные доходы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892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1029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1595</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732</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1596</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76" w:anchor="meta" w:history="1">
              <w:r w:rsidR="00603C07" w:rsidRPr="00603C07">
                <w:rPr>
                  <w:rFonts w:ascii="Calibri" w:hAnsi="Calibri"/>
                  <w:color w:val="0000FF"/>
                  <w:sz w:val="22"/>
                  <w:szCs w:val="22"/>
                  <w:u w:val="single"/>
                </w:rPr>
                <w:t>Расходы местного бюджета, фактически исполненные1</w:t>
              </w:r>
            </w:hyperlink>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1066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985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1631</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768</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1549</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Общегосударственные вопросы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399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267</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261</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410</w:t>
            </w:r>
          </w:p>
        </w:tc>
      </w:tr>
      <w:tr w:rsidR="00603C07" w:rsidRPr="00603C07" w:rsidTr="00603C07">
        <w:trPr>
          <w:trHeight w:val="315"/>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безопасность и правоохранительная деятельность</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5</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экономика</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965</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708</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Дорожное хозяйство (дорожные фонды)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925</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708</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Жилищно-коммунальное хозяйство</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446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Культура, кинематография</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379</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446</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396</w:t>
            </w:r>
          </w:p>
        </w:tc>
      </w:tr>
      <w:tr w:rsidR="00603C07" w:rsidRPr="00603C07" w:rsidTr="00603C07">
        <w:trPr>
          <w:trHeight w:val="600"/>
        </w:trPr>
        <w:tc>
          <w:tcPr>
            <w:tcW w:w="544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77" w:anchor="meta" w:history="1">
              <w:r w:rsidR="00603C07" w:rsidRPr="00603C07">
                <w:rPr>
                  <w:rFonts w:ascii="Calibri" w:hAnsi="Calibri"/>
                  <w:color w:val="0000FF"/>
                  <w:sz w:val="22"/>
                  <w:szCs w:val="22"/>
                  <w:u w:val="single"/>
                </w:rPr>
                <w:t>Профицит (+), дефицит (-) бюджета муниципального образования (местного бюджета), фактически исполнено1</w:t>
              </w:r>
            </w:hyperlink>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-150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70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-17</w:t>
            </w:r>
          </w:p>
        </w:tc>
        <w:tc>
          <w:tcPr>
            <w:tcW w:w="7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82</w:t>
            </w:r>
          </w:p>
        </w:tc>
      </w:tr>
    </w:tbl>
    <w:p w:rsidR="00603C07" w:rsidRPr="00603C07" w:rsidRDefault="00603C07" w:rsidP="00603C07">
      <w:pPr>
        <w:jc w:val="center"/>
        <w:rPr>
          <w:i/>
          <w:sz w:val="28"/>
          <w:szCs w:val="28"/>
          <w:lang w:eastAsia="en-US"/>
        </w:rPr>
      </w:pPr>
    </w:p>
    <w:p w:rsidR="00603C07" w:rsidRPr="00603C07" w:rsidRDefault="00603C07" w:rsidP="00603C07">
      <w:pPr>
        <w:jc w:val="both"/>
        <w:rPr>
          <w:sz w:val="26"/>
          <w:szCs w:val="26"/>
        </w:rPr>
      </w:pPr>
    </w:p>
    <w:p w:rsidR="00603C07" w:rsidRPr="00603C07" w:rsidRDefault="00603C07" w:rsidP="00603C07">
      <w:pPr>
        <w:ind w:firstLine="851"/>
        <w:jc w:val="both"/>
        <w:rPr>
          <w:sz w:val="26"/>
          <w:szCs w:val="26"/>
        </w:rPr>
      </w:pPr>
      <w:r w:rsidRPr="00603C07">
        <w:rPr>
          <w:sz w:val="26"/>
          <w:szCs w:val="26"/>
        </w:rPr>
        <w:t>Инвестиционные проекты развития Усть-Пустынского сельского поселения:</w:t>
      </w:r>
    </w:p>
    <w:p w:rsidR="00603C07" w:rsidRPr="00603C07" w:rsidRDefault="00603C07" w:rsidP="00603C07">
      <w:pPr>
        <w:ind w:firstLine="851"/>
        <w:jc w:val="both"/>
        <w:rPr>
          <w:sz w:val="26"/>
          <w:szCs w:val="26"/>
        </w:rPr>
      </w:pPr>
      <w:r w:rsidRPr="00603C07">
        <w:rPr>
          <w:sz w:val="26"/>
          <w:szCs w:val="26"/>
        </w:rPr>
        <w:t>- капитальный ремонт образовательных учреждений (школы);</w:t>
      </w:r>
    </w:p>
    <w:p w:rsidR="00603C07" w:rsidRPr="00603C07" w:rsidRDefault="00603C07" w:rsidP="00603C07">
      <w:pPr>
        <w:ind w:firstLine="851"/>
        <w:jc w:val="both"/>
        <w:rPr>
          <w:sz w:val="26"/>
          <w:szCs w:val="26"/>
        </w:rPr>
      </w:pPr>
      <w:r w:rsidRPr="00603C07">
        <w:rPr>
          <w:sz w:val="26"/>
          <w:szCs w:val="26"/>
        </w:rPr>
        <w:t>- капитальный ремонт ФАПа;</w:t>
      </w:r>
    </w:p>
    <w:p w:rsidR="00603C07" w:rsidRPr="00603C07" w:rsidRDefault="00603C07" w:rsidP="00603C07">
      <w:pPr>
        <w:ind w:firstLine="851"/>
        <w:jc w:val="both"/>
        <w:rPr>
          <w:sz w:val="26"/>
          <w:szCs w:val="26"/>
        </w:rPr>
      </w:pPr>
      <w:r w:rsidRPr="00603C07">
        <w:rPr>
          <w:sz w:val="26"/>
          <w:szCs w:val="26"/>
        </w:rPr>
        <w:t>- капитальный ремонт автомобильных дорог;</w:t>
      </w:r>
    </w:p>
    <w:p w:rsidR="00603C07" w:rsidRPr="00603C07" w:rsidRDefault="00603C07" w:rsidP="00603C07">
      <w:pPr>
        <w:ind w:firstLine="851"/>
        <w:jc w:val="both"/>
        <w:rPr>
          <w:sz w:val="26"/>
          <w:szCs w:val="26"/>
        </w:rPr>
      </w:pPr>
      <w:r w:rsidRPr="00603C07">
        <w:rPr>
          <w:sz w:val="26"/>
          <w:szCs w:val="26"/>
        </w:rPr>
        <w:t>- индивидуальное жилищное строительство;</w:t>
      </w:r>
    </w:p>
    <w:p w:rsidR="00603C07" w:rsidRPr="00603C07" w:rsidRDefault="00603C07" w:rsidP="00603C07">
      <w:pPr>
        <w:ind w:firstLine="851"/>
        <w:jc w:val="both"/>
        <w:rPr>
          <w:sz w:val="26"/>
          <w:szCs w:val="26"/>
        </w:rPr>
      </w:pPr>
      <w:r w:rsidRPr="00603C07">
        <w:rPr>
          <w:sz w:val="26"/>
          <w:szCs w:val="26"/>
        </w:rPr>
        <w:t>-развитие баз отдыха.</w:t>
      </w:r>
    </w:p>
    <w:p w:rsidR="00603C07" w:rsidRPr="00603C07" w:rsidRDefault="00603C07" w:rsidP="00603C07">
      <w:pPr>
        <w:ind w:firstLine="851"/>
        <w:jc w:val="both"/>
        <w:rPr>
          <w:sz w:val="26"/>
          <w:szCs w:val="26"/>
        </w:rPr>
      </w:pPr>
    </w:p>
    <w:p w:rsidR="00603C07" w:rsidRPr="00603C07" w:rsidRDefault="00603C07" w:rsidP="00603C07">
      <w:pPr>
        <w:ind w:firstLine="851"/>
        <w:jc w:val="both"/>
        <w:rPr>
          <w:sz w:val="26"/>
          <w:szCs w:val="26"/>
        </w:rPr>
      </w:pPr>
      <w:r w:rsidRPr="00603C07">
        <w:rPr>
          <w:i/>
          <w:sz w:val="26"/>
          <w:szCs w:val="26"/>
        </w:rPr>
        <w:t>Чинетинское сельское поселение</w:t>
      </w:r>
      <w:r w:rsidRPr="00603C07">
        <w:rPr>
          <w:sz w:val="26"/>
          <w:szCs w:val="26"/>
        </w:rPr>
        <w:t>:</w:t>
      </w:r>
    </w:p>
    <w:p w:rsidR="00603C07" w:rsidRPr="00603C07" w:rsidRDefault="00603C07" w:rsidP="00603C07">
      <w:pPr>
        <w:shd w:val="clear" w:color="auto" w:fill="FFFFFF"/>
        <w:ind w:firstLine="851"/>
        <w:jc w:val="both"/>
        <w:rPr>
          <w:rFonts w:eastAsiaTheme="minorEastAsia"/>
          <w:sz w:val="26"/>
          <w:szCs w:val="26"/>
        </w:rPr>
      </w:pPr>
      <w:r w:rsidRPr="00603C07">
        <w:rPr>
          <w:rFonts w:eastAsiaTheme="minorEastAsia"/>
          <w:i/>
          <w:sz w:val="26"/>
          <w:szCs w:val="26"/>
        </w:rPr>
        <w:t>Чинетинский  сельсовет</w:t>
      </w:r>
      <w:r w:rsidRPr="00603C07">
        <w:rPr>
          <w:rFonts w:eastAsiaTheme="minorEastAsia"/>
          <w:sz w:val="26"/>
          <w:szCs w:val="26"/>
        </w:rPr>
        <w:t xml:space="preserve"> — </w:t>
      </w:r>
      <w:hyperlink r:id="rId78" w:tooltip="Муниципальное образование" w:history="1">
        <w:r w:rsidRPr="00603C07">
          <w:rPr>
            <w:rFonts w:eastAsiaTheme="minorEastAsia"/>
            <w:sz w:val="26"/>
          </w:rPr>
          <w:t>муниципальное образование</w:t>
        </w:r>
      </w:hyperlink>
      <w:r w:rsidRPr="00603C07">
        <w:rPr>
          <w:rFonts w:eastAsiaTheme="minorEastAsia"/>
          <w:sz w:val="26"/>
          <w:szCs w:val="26"/>
        </w:rPr>
        <w:t xml:space="preserve"> со статусом </w:t>
      </w:r>
      <w:hyperlink r:id="rId79" w:tooltip="Сельское поселение" w:history="1">
        <w:r w:rsidRPr="00603C07">
          <w:rPr>
            <w:rFonts w:eastAsiaTheme="minorEastAsia"/>
            <w:sz w:val="26"/>
          </w:rPr>
          <w:t>сельского поселения</w:t>
        </w:r>
      </w:hyperlink>
      <w:r w:rsidRPr="00603C07">
        <w:rPr>
          <w:rFonts w:eastAsiaTheme="minorEastAsia"/>
          <w:sz w:val="26"/>
          <w:szCs w:val="26"/>
        </w:rPr>
        <w:t xml:space="preserve"> и административно-территориальное образование в </w:t>
      </w:r>
      <w:hyperlink r:id="rId80" w:tooltip="Смоленский район (Алтайский край)" w:history="1">
        <w:r w:rsidRPr="00603C07">
          <w:rPr>
            <w:rFonts w:eastAsiaTheme="minorEastAsia"/>
            <w:sz w:val="26"/>
          </w:rPr>
          <w:t>Краснощёковском  районе</w:t>
        </w:r>
      </w:hyperlink>
      <w:r w:rsidRPr="00603C07">
        <w:rPr>
          <w:rFonts w:eastAsiaTheme="minorEastAsia"/>
          <w:sz w:val="26"/>
          <w:szCs w:val="26"/>
        </w:rPr>
        <w:t xml:space="preserve"> </w:t>
      </w:r>
      <w:hyperlink r:id="rId81" w:tooltip="Алтайский край" w:history="1">
        <w:r w:rsidRPr="00603C07">
          <w:rPr>
            <w:rFonts w:eastAsiaTheme="minorEastAsia"/>
            <w:sz w:val="26"/>
          </w:rPr>
          <w:t>Алтайского края</w:t>
        </w:r>
      </w:hyperlink>
      <w:r w:rsidRPr="00603C07">
        <w:rPr>
          <w:rFonts w:eastAsiaTheme="minorEastAsia"/>
          <w:sz w:val="26"/>
          <w:szCs w:val="26"/>
        </w:rPr>
        <w:t>. В состав поселения входит 5 населенных пунктов: с. Чинета, с.Усть-Чагырка, пос. Талый Ключ, пос. Генералка, пос. Тигерек.</w:t>
      </w:r>
    </w:p>
    <w:p w:rsidR="00603C07" w:rsidRPr="00603C07" w:rsidRDefault="00603C07" w:rsidP="00603C07">
      <w:pPr>
        <w:ind w:firstLine="851"/>
        <w:jc w:val="both"/>
        <w:rPr>
          <w:sz w:val="26"/>
          <w:szCs w:val="26"/>
        </w:rPr>
      </w:pPr>
      <w:r w:rsidRPr="00603C07">
        <w:rPr>
          <w:sz w:val="26"/>
          <w:szCs w:val="26"/>
        </w:rPr>
        <w:t>Численность населения на территории поселения на  01.01.2020 года составила 644 чел., численность населения  за последний год снизилась на 7 чел. Трудоспособное население (316 чел.), доля занятого населения  в экономике поселения 56,9%. Наибольший уровень занятости населения зафиксирован в с. Чинета.</w:t>
      </w:r>
    </w:p>
    <w:p w:rsidR="00603C07" w:rsidRPr="00603C07" w:rsidRDefault="00603C07" w:rsidP="00603C07">
      <w:pPr>
        <w:ind w:firstLine="851"/>
        <w:jc w:val="both"/>
        <w:rPr>
          <w:sz w:val="26"/>
          <w:szCs w:val="26"/>
        </w:rPr>
      </w:pPr>
      <w:r w:rsidRPr="00603C07">
        <w:rPr>
          <w:sz w:val="26"/>
          <w:szCs w:val="26"/>
        </w:rPr>
        <w:t xml:space="preserve">На территории поселения осуществляет свою деятельность сельскохозяйственное  предприятие СПК «Инской», в сфере торговли, общественного питания, бытовых услуг заняты 2 индивидуальных предпринимателя. </w:t>
      </w:r>
    </w:p>
    <w:p w:rsidR="00603C07" w:rsidRPr="00603C07" w:rsidRDefault="00603C07" w:rsidP="00603C07">
      <w:pPr>
        <w:ind w:firstLine="851"/>
        <w:jc w:val="both"/>
        <w:rPr>
          <w:sz w:val="26"/>
          <w:szCs w:val="26"/>
        </w:rPr>
      </w:pPr>
      <w:r w:rsidRPr="00603C07">
        <w:rPr>
          <w:sz w:val="26"/>
          <w:szCs w:val="26"/>
        </w:rPr>
        <w:t>Наиболее значимое предприятие Чинетинского поселения:</w:t>
      </w:r>
    </w:p>
    <w:p w:rsidR="00603C07" w:rsidRPr="00603C07" w:rsidRDefault="00603C07" w:rsidP="00603C07">
      <w:pPr>
        <w:ind w:firstLine="851"/>
        <w:jc w:val="both"/>
        <w:rPr>
          <w:sz w:val="26"/>
          <w:szCs w:val="26"/>
        </w:rPr>
      </w:pPr>
      <w:r w:rsidRPr="00603C07">
        <w:rPr>
          <w:sz w:val="26"/>
          <w:szCs w:val="26"/>
        </w:rPr>
        <w:t>- СПК «Инской » - племенное животноводство, мараловодство.</w:t>
      </w:r>
    </w:p>
    <w:p w:rsidR="00603C07" w:rsidRPr="00603C07" w:rsidRDefault="00603C07" w:rsidP="00603C07">
      <w:pPr>
        <w:ind w:firstLine="851"/>
        <w:jc w:val="both"/>
        <w:rPr>
          <w:sz w:val="26"/>
          <w:szCs w:val="26"/>
        </w:rPr>
      </w:pPr>
      <w:r w:rsidRPr="00603C07">
        <w:rPr>
          <w:sz w:val="26"/>
          <w:szCs w:val="26"/>
        </w:rPr>
        <w:t>Территория поселения относится к привлекательным территориям в инвестиционном плане. Инвестиции на территории муниципалитета, прежде всего, необходимо направить на создание малого бизнеса в туризме, для этого имеются все необходимые условия: территория поселения имеет определенный потенциал для дальнейшего развития санаторно-оздоровительных учреждений. Территория поселения относится к особо охраняемой территории - заповеднику, производственная деятельность на которой запрещена. В перспективе создание  лагерей отдыха, базы отдыха и других направлений туризма.</w:t>
      </w:r>
    </w:p>
    <w:p w:rsidR="00603C07" w:rsidRPr="00603C07" w:rsidRDefault="00603C07" w:rsidP="00603C07">
      <w:pPr>
        <w:jc w:val="both"/>
        <w:rPr>
          <w:sz w:val="26"/>
          <w:szCs w:val="26"/>
        </w:rPr>
      </w:pPr>
    </w:p>
    <w:p w:rsidR="00603C07" w:rsidRPr="00603C07" w:rsidRDefault="00603C07" w:rsidP="00603C07">
      <w:pPr>
        <w:jc w:val="center"/>
        <w:rPr>
          <w:i/>
          <w:sz w:val="28"/>
          <w:szCs w:val="28"/>
        </w:rPr>
      </w:pPr>
      <w:r w:rsidRPr="00603C07">
        <w:rPr>
          <w:sz w:val="28"/>
          <w:szCs w:val="28"/>
        </w:rPr>
        <w:t xml:space="preserve">Основные показатели социально-экономического развития </w:t>
      </w:r>
      <w:r w:rsidRPr="00603C07">
        <w:rPr>
          <w:i/>
          <w:sz w:val="28"/>
          <w:szCs w:val="28"/>
        </w:rPr>
        <w:t>Чинетинского   сельского поселения</w:t>
      </w:r>
    </w:p>
    <w:tbl>
      <w:tblPr>
        <w:tblW w:w="9900" w:type="dxa"/>
        <w:tblInd w:w="93" w:type="dxa"/>
        <w:tblLook w:val="04A0"/>
      </w:tblPr>
      <w:tblGrid>
        <w:gridCol w:w="5352"/>
        <w:gridCol w:w="931"/>
        <w:gridCol w:w="936"/>
        <w:gridCol w:w="931"/>
        <w:gridCol w:w="931"/>
        <w:gridCol w:w="820"/>
      </w:tblGrid>
      <w:tr w:rsidR="00603C07" w:rsidRPr="00603C07" w:rsidTr="00603C07">
        <w:trPr>
          <w:trHeight w:val="300"/>
        </w:trPr>
        <w:tc>
          <w:tcPr>
            <w:tcW w:w="55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Показатели</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2015г.</w:t>
            </w:r>
          </w:p>
        </w:tc>
        <w:tc>
          <w:tcPr>
            <w:tcW w:w="9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2016г.</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2017г.</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2018г.</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2019г.</w:t>
            </w:r>
          </w:p>
        </w:tc>
      </w:tr>
      <w:tr w:rsidR="00603C07" w:rsidRPr="00603C07" w:rsidTr="00603C07">
        <w:trPr>
          <w:trHeight w:val="315"/>
        </w:trPr>
        <w:tc>
          <w:tcPr>
            <w:tcW w:w="9080" w:type="dxa"/>
            <w:gridSpan w:val="5"/>
            <w:shd w:val="clear" w:color="auto" w:fill="D8D8D8"/>
            <w:hideMark/>
          </w:tcPr>
          <w:p w:rsidR="00603C07" w:rsidRPr="00603C07" w:rsidRDefault="00603C07" w:rsidP="00603C07">
            <w:pPr>
              <w:rPr>
                <w:b/>
                <w:bCs/>
                <w:color w:val="000000"/>
                <w:sz w:val="24"/>
                <w:szCs w:val="24"/>
              </w:rPr>
            </w:pPr>
            <w:r w:rsidRPr="00603C07">
              <w:rPr>
                <w:b/>
                <w:bCs/>
                <w:color w:val="000000"/>
                <w:sz w:val="24"/>
                <w:szCs w:val="24"/>
              </w:rPr>
              <w:t>Территория</w:t>
            </w:r>
          </w:p>
        </w:tc>
        <w:tc>
          <w:tcPr>
            <w:tcW w:w="820" w:type="dxa"/>
            <w:shd w:val="clear" w:color="auto" w:fill="D8D8D8"/>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5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земель муниципального образования, га</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67292</w:t>
            </w:r>
          </w:p>
        </w:tc>
        <w:tc>
          <w:tcPr>
            <w:tcW w:w="9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67292</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67292</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67292</w:t>
            </w:r>
          </w:p>
        </w:tc>
        <w:tc>
          <w:tcPr>
            <w:tcW w:w="82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67292</w:t>
            </w:r>
          </w:p>
        </w:tc>
      </w:tr>
      <w:tr w:rsidR="00603C07" w:rsidRPr="00603C07" w:rsidTr="00603C07">
        <w:trPr>
          <w:trHeight w:val="9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Протяженность автодорог общего пользования местного значения, находящихся в собственности муниципального образования на конец года, км</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79</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79</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79</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 твердым покрытием, км</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79</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79</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79</w:t>
            </w:r>
          </w:p>
        </w:tc>
      </w:tr>
      <w:tr w:rsidR="00603C07" w:rsidRPr="00603C07" w:rsidTr="00603C07">
        <w:trPr>
          <w:trHeight w:val="315"/>
        </w:trPr>
        <w:tc>
          <w:tcPr>
            <w:tcW w:w="99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Занятость и заработная плата</w:t>
            </w:r>
          </w:p>
        </w:tc>
      </w:tr>
      <w:tr w:rsidR="00603C07" w:rsidRPr="00603C07" w:rsidTr="00603C07">
        <w:trPr>
          <w:trHeight w:val="615"/>
        </w:trPr>
        <w:tc>
          <w:tcPr>
            <w:tcW w:w="55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Численность работников органов местного самоуправления на конец отчетного года, чел</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9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885"/>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Среднемесячная начисленная заработная плата в среднем на 1 работника органов местного самоуправления (без выплат социального характера), руб.</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12389.9</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15851.9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17061.1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21472.2</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25963</w:t>
            </w:r>
          </w:p>
        </w:tc>
      </w:tr>
      <w:tr w:rsidR="00603C07" w:rsidRPr="00603C07" w:rsidTr="00603C07">
        <w:trPr>
          <w:trHeight w:val="315"/>
        </w:trPr>
        <w:tc>
          <w:tcPr>
            <w:tcW w:w="99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Коммунальная сфера</w:t>
            </w:r>
          </w:p>
        </w:tc>
      </w:tr>
      <w:tr w:rsidR="00603C07" w:rsidRPr="00603C07" w:rsidTr="00603C07">
        <w:trPr>
          <w:trHeight w:val="300"/>
        </w:trPr>
        <w:tc>
          <w:tcPr>
            <w:tcW w:w="55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негазифицированных населенных пунктов</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9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2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источников теплоснабжения</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w:t>
            </w:r>
          </w:p>
        </w:tc>
      </w:tr>
      <w:tr w:rsidR="00603C07" w:rsidRPr="00603C07" w:rsidTr="00603C07">
        <w:trPr>
          <w:trHeight w:val="645"/>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тепловых и паровых сетей в двухтрубном исчислении, м.</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300</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300</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300</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 м.</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18700</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18700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18700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18700</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18700</w:t>
            </w:r>
          </w:p>
        </w:tc>
      </w:tr>
      <w:tr w:rsidR="00603C07" w:rsidRPr="00603C07" w:rsidTr="00603C07">
        <w:trPr>
          <w:trHeight w:val="66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нуждающейся в замене, м.</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17000</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17000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17000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17000</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17000</w:t>
            </w:r>
          </w:p>
        </w:tc>
      </w:tr>
      <w:tr w:rsidR="00603C07" w:rsidRPr="00603C07" w:rsidTr="00603C07">
        <w:trPr>
          <w:trHeight w:val="6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населенных пунктов, не имеющих канализаций (отдельных канализационных сетей)</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жилых помещений, тыс.кв.м.</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20,70</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20,60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20,60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20,60</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20,70</w:t>
            </w:r>
          </w:p>
        </w:tc>
      </w:tr>
      <w:tr w:rsidR="00603C07" w:rsidRPr="00603C07" w:rsidTr="00603C07">
        <w:trPr>
          <w:trHeight w:val="315"/>
        </w:trPr>
        <w:tc>
          <w:tcPr>
            <w:tcW w:w="99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Строительство жилья, кв.м.</w:t>
            </w:r>
          </w:p>
        </w:tc>
      </w:tr>
      <w:tr w:rsidR="00603C07" w:rsidRPr="00603C07" w:rsidTr="00603C07">
        <w:trPr>
          <w:trHeight w:val="300"/>
        </w:trPr>
        <w:tc>
          <w:tcPr>
            <w:tcW w:w="55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Введено в действие жилых домов на территории муниципального образования</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105</w:t>
            </w:r>
          </w:p>
        </w:tc>
        <w:tc>
          <w:tcPr>
            <w:tcW w:w="9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50</w:t>
            </w:r>
          </w:p>
        </w:tc>
      </w:tr>
      <w:tr w:rsidR="00603C07" w:rsidRPr="00603C07" w:rsidTr="00603C07">
        <w:trPr>
          <w:trHeight w:val="315"/>
        </w:trPr>
        <w:tc>
          <w:tcPr>
            <w:tcW w:w="99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Розничная торговля и общественное питание</w:t>
            </w:r>
          </w:p>
        </w:tc>
      </w:tr>
      <w:tr w:rsidR="00603C07" w:rsidRPr="00603C07" w:rsidTr="00603C07">
        <w:trPr>
          <w:trHeight w:val="300"/>
        </w:trPr>
        <w:tc>
          <w:tcPr>
            <w:tcW w:w="55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объектов розничной торговли и общественного питания</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9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аптечные киоски и пункты</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торгового зала объектов розничной торговли, кв.м.</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80</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114</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102</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71</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123</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114</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102</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зала обслуживания посетителей в объектах общественного питания, кв.м.</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28</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мест в объектах общественного питания</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 место</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25</w:t>
            </w:r>
          </w:p>
        </w:tc>
      </w:tr>
      <w:tr w:rsidR="00603C07" w:rsidRPr="00603C07" w:rsidTr="00603C07">
        <w:trPr>
          <w:trHeight w:val="300"/>
        </w:trPr>
        <w:tc>
          <w:tcPr>
            <w:tcW w:w="9900" w:type="dxa"/>
            <w:gridSpan w:val="6"/>
            <w:tcBorders>
              <w:top w:val="single" w:sz="4" w:space="0" w:color="auto"/>
              <w:left w:val="nil"/>
              <w:bottom w:val="single" w:sz="4" w:space="0" w:color="auto"/>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Инвестиции в основной капитал и средства на долевое строительство, тыс.руб.</w:t>
            </w:r>
          </w:p>
        </w:tc>
      </w:tr>
      <w:tr w:rsidR="00603C07" w:rsidRPr="00603C07" w:rsidTr="00603C07">
        <w:trPr>
          <w:trHeight w:val="69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Инвестиции в основной капитал за счет средств бюджета муниципального образования</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53</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35</w:t>
            </w:r>
          </w:p>
        </w:tc>
      </w:tr>
      <w:tr w:rsidR="00603C07" w:rsidRPr="00603C07" w:rsidTr="00603C07">
        <w:trPr>
          <w:trHeight w:val="117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Инвестиции в основной капитал, осуществляемые организациями, находящимися на территории муниципального образования (без субъектов малого предпринимательства</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990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Местный бюджет, тыс.руб.</w:t>
            </w:r>
          </w:p>
        </w:tc>
      </w:tr>
      <w:tr w:rsidR="00603C07" w:rsidRPr="00603C07" w:rsidTr="00603C07">
        <w:trPr>
          <w:trHeight w:val="300"/>
        </w:trPr>
        <w:tc>
          <w:tcPr>
            <w:tcW w:w="55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местного бюджета, фактически исполненные</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1094</w:t>
            </w:r>
          </w:p>
        </w:tc>
        <w:tc>
          <w:tcPr>
            <w:tcW w:w="9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1986</w:t>
            </w:r>
          </w:p>
        </w:tc>
        <w:tc>
          <w:tcPr>
            <w:tcW w:w="88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2743</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4804</w:t>
            </w:r>
          </w:p>
        </w:tc>
        <w:tc>
          <w:tcPr>
            <w:tcW w:w="82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6854</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доходы физических лиц</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37</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98</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39</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39</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совокупный доход</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20</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Единый сельскохозяйственный налог</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20</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имущество</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468</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537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537</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474</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имущество физических лиц</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Земельный налог</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464</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410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525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528</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464</w:t>
            </w:r>
          </w:p>
        </w:tc>
      </w:tr>
      <w:tr w:rsidR="00603C07" w:rsidRPr="00603C07" w:rsidTr="00603C07">
        <w:trPr>
          <w:trHeight w:val="6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от использования имущества, находящегося в государственной и муниципальной собственности</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60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15"/>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от продажи материальных и нематериальных активов</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44</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182</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781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1624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3652</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5836</w:t>
            </w:r>
          </w:p>
        </w:tc>
      </w:tr>
      <w:tr w:rsidR="00603C07" w:rsidRPr="00603C07" w:rsidTr="00603C07">
        <w:trPr>
          <w:trHeight w:val="6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 от других бюджетов бюджетной системы Российской Федерации</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182</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781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1624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3596</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5836</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Дотации бюджетам бюджетной системы Российской Федерации</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63</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370</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293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988</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1096</w:t>
            </w:r>
          </w:p>
        </w:tc>
      </w:tr>
      <w:tr w:rsidR="00603C07" w:rsidRPr="00603C07" w:rsidTr="00603C07">
        <w:trPr>
          <w:trHeight w:val="6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Субсидии бюджетам бюджетной системы Российской Федерации (межбюджетные субсидии)</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52</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Субвенции бюджетам бюджетной системы Российской Федерации</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48</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52</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81</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81</w:t>
            </w:r>
          </w:p>
        </w:tc>
      </w:tr>
      <w:tr w:rsidR="00603C07" w:rsidRPr="00603C07" w:rsidTr="00603C07">
        <w:trPr>
          <w:trHeight w:val="315"/>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Иные межбюджетные трансферты</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19</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338</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1289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2527</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4659</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Из общей величины доходов - собственные доходы</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1046</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1934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2701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4723</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6773</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82" w:anchor="meta" w:history="1">
              <w:r w:rsidR="00603C07" w:rsidRPr="00603C07">
                <w:rPr>
                  <w:rFonts w:ascii="Calibri" w:hAnsi="Calibri"/>
                  <w:color w:val="0000FF"/>
                  <w:sz w:val="22"/>
                  <w:szCs w:val="22"/>
                  <w:u w:val="single"/>
                </w:rPr>
                <w:t>Расходы местного бюджета, фактически исполненные1</w:t>
              </w:r>
            </w:hyperlink>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1493</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1827</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2908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4815</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6848</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Общегосударственные вопросы</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591</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474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516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767</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820</w:t>
            </w:r>
          </w:p>
        </w:tc>
      </w:tr>
      <w:tr w:rsidR="00603C07" w:rsidRPr="00603C07" w:rsidTr="00603C07">
        <w:trPr>
          <w:trHeight w:val="315"/>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безопасность и правоохранительная деятельность</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25</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21</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127</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40</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экономика</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1276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1554</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4581</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Дорожное хозяйство (дорожные фонды)</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315</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1212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1554</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4581</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Жилищно-коммунальное хозяйство</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249</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298</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379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1357</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443</w:t>
            </w:r>
          </w:p>
        </w:tc>
      </w:tr>
      <w:tr w:rsidR="00603C07" w:rsidRPr="00603C07" w:rsidTr="00603C07">
        <w:trPr>
          <w:trHeight w:val="3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Культура, кинематография</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556</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662</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676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925</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879</w:t>
            </w:r>
          </w:p>
        </w:tc>
      </w:tr>
      <w:tr w:rsidR="00603C07" w:rsidRPr="00603C07" w:rsidTr="00603C07">
        <w:trPr>
          <w:trHeight w:val="315"/>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Физическая культура и спорт</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7</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15"/>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Социальная политика</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4</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w:t>
            </w:r>
          </w:p>
        </w:tc>
      </w:tr>
      <w:tr w:rsidR="00603C07" w:rsidRPr="00603C07" w:rsidTr="00603C07">
        <w:trPr>
          <w:trHeight w:val="600"/>
        </w:trPr>
        <w:tc>
          <w:tcPr>
            <w:tcW w:w="55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83" w:anchor="meta" w:history="1">
              <w:r w:rsidR="00603C07" w:rsidRPr="00603C07">
                <w:rPr>
                  <w:rFonts w:ascii="Calibri" w:hAnsi="Calibri"/>
                  <w:color w:val="0000FF"/>
                  <w:sz w:val="22"/>
                  <w:szCs w:val="22"/>
                  <w:u w:val="single"/>
                </w:rPr>
                <w:t>Профицит (+), дефицит (-) бюджета муниципального образования (местного бюджета), фактически исполнено1</w:t>
              </w:r>
            </w:hyperlink>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-399</w:t>
            </w:r>
          </w:p>
        </w:tc>
        <w:tc>
          <w:tcPr>
            <w:tcW w:w="9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159</w:t>
            </w:r>
          </w:p>
        </w:tc>
        <w:tc>
          <w:tcPr>
            <w:tcW w:w="88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-165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w:t>
            </w:r>
          </w:p>
        </w:tc>
        <w:tc>
          <w:tcPr>
            <w:tcW w:w="82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w:t>
            </w:r>
          </w:p>
        </w:tc>
      </w:tr>
    </w:tbl>
    <w:p w:rsidR="00603C07" w:rsidRPr="00603C07" w:rsidRDefault="00603C07" w:rsidP="00603C07">
      <w:pPr>
        <w:jc w:val="both"/>
        <w:rPr>
          <w:sz w:val="26"/>
          <w:szCs w:val="26"/>
        </w:rPr>
      </w:pPr>
    </w:p>
    <w:p w:rsidR="00603C07" w:rsidRPr="00603C07" w:rsidRDefault="00603C07" w:rsidP="00603C07">
      <w:pPr>
        <w:jc w:val="both"/>
        <w:rPr>
          <w:sz w:val="26"/>
          <w:szCs w:val="26"/>
        </w:rPr>
      </w:pPr>
    </w:p>
    <w:p w:rsidR="00603C07" w:rsidRPr="00603C07" w:rsidRDefault="00603C07" w:rsidP="00603C07">
      <w:pPr>
        <w:jc w:val="both"/>
        <w:rPr>
          <w:sz w:val="26"/>
          <w:szCs w:val="26"/>
        </w:rPr>
      </w:pPr>
    </w:p>
    <w:p w:rsidR="00603C07" w:rsidRPr="00603C07" w:rsidRDefault="00603C07" w:rsidP="00603C07">
      <w:pPr>
        <w:ind w:firstLine="851"/>
        <w:jc w:val="both"/>
        <w:rPr>
          <w:sz w:val="26"/>
          <w:szCs w:val="26"/>
        </w:rPr>
      </w:pPr>
      <w:r w:rsidRPr="00603C07">
        <w:rPr>
          <w:sz w:val="26"/>
          <w:szCs w:val="26"/>
        </w:rPr>
        <w:t>Инвестиционные проекты развития Чинетинского сельского поселения:</w:t>
      </w:r>
    </w:p>
    <w:p w:rsidR="00603C07" w:rsidRPr="00603C07" w:rsidRDefault="00603C07" w:rsidP="00603C07">
      <w:pPr>
        <w:ind w:firstLine="851"/>
        <w:jc w:val="both"/>
        <w:rPr>
          <w:sz w:val="26"/>
          <w:szCs w:val="26"/>
        </w:rPr>
      </w:pPr>
      <w:r w:rsidRPr="00603C07">
        <w:rPr>
          <w:sz w:val="26"/>
          <w:szCs w:val="26"/>
        </w:rPr>
        <w:t>- капитальный ремонт образовательных учреждений (школа, детский сад);</w:t>
      </w:r>
    </w:p>
    <w:p w:rsidR="00603C07" w:rsidRPr="00603C07" w:rsidRDefault="00603C07" w:rsidP="00603C07">
      <w:pPr>
        <w:ind w:firstLine="851"/>
        <w:jc w:val="both"/>
        <w:rPr>
          <w:sz w:val="26"/>
          <w:szCs w:val="26"/>
        </w:rPr>
      </w:pPr>
      <w:r w:rsidRPr="00603C07">
        <w:rPr>
          <w:sz w:val="26"/>
          <w:szCs w:val="26"/>
        </w:rPr>
        <w:t>- капитальный ремонт учреждений здравоохранения (амбулатория);</w:t>
      </w:r>
    </w:p>
    <w:p w:rsidR="00603C07" w:rsidRPr="00603C07" w:rsidRDefault="00603C07" w:rsidP="00603C07">
      <w:pPr>
        <w:ind w:firstLine="851"/>
        <w:jc w:val="both"/>
        <w:rPr>
          <w:sz w:val="26"/>
          <w:szCs w:val="26"/>
        </w:rPr>
      </w:pPr>
      <w:r w:rsidRPr="00603C07">
        <w:rPr>
          <w:sz w:val="26"/>
          <w:szCs w:val="26"/>
        </w:rPr>
        <w:t>- капитальный ремонт автомобильных дорог;</w:t>
      </w:r>
    </w:p>
    <w:p w:rsidR="00603C07" w:rsidRPr="00603C07" w:rsidRDefault="00603C07" w:rsidP="00603C07">
      <w:pPr>
        <w:ind w:firstLine="851"/>
        <w:jc w:val="both"/>
        <w:rPr>
          <w:sz w:val="26"/>
          <w:szCs w:val="26"/>
        </w:rPr>
      </w:pPr>
      <w:r w:rsidRPr="00603C07">
        <w:rPr>
          <w:sz w:val="26"/>
          <w:szCs w:val="26"/>
        </w:rPr>
        <w:t>- индивидуальное жилищное строительство.</w:t>
      </w:r>
    </w:p>
    <w:p w:rsidR="00603C07" w:rsidRPr="00603C07" w:rsidRDefault="00603C07" w:rsidP="00603C07">
      <w:pPr>
        <w:ind w:firstLine="851"/>
        <w:jc w:val="both"/>
        <w:rPr>
          <w:sz w:val="26"/>
          <w:szCs w:val="26"/>
        </w:rPr>
      </w:pPr>
      <w:r w:rsidRPr="00603C07">
        <w:rPr>
          <w:sz w:val="26"/>
          <w:szCs w:val="26"/>
        </w:rPr>
        <w:lastRenderedPageBreak/>
        <w:t>-развитие баз отдыха.</w:t>
      </w:r>
    </w:p>
    <w:p w:rsidR="00603C07" w:rsidRPr="00603C07" w:rsidRDefault="00603C07" w:rsidP="00603C07">
      <w:pPr>
        <w:ind w:firstLine="851"/>
        <w:jc w:val="both"/>
        <w:rPr>
          <w:sz w:val="26"/>
          <w:szCs w:val="26"/>
        </w:rPr>
      </w:pPr>
    </w:p>
    <w:p w:rsidR="00603C07" w:rsidRPr="00603C07" w:rsidRDefault="00603C07" w:rsidP="00603C07">
      <w:pPr>
        <w:ind w:firstLine="851"/>
        <w:jc w:val="both"/>
        <w:rPr>
          <w:sz w:val="26"/>
          <w:szCs w:val="26"/>
        </w:rPr>
      </w:pPr>
      <w:r w:rsidRPr="00603C07">
        <w:rPr>
          <w:i/>
          <w:sz w:val="26"/>
          <w:szCs w:val="26"/>
        </w:rPr>
        <w:t>Харловское  сельское поселение</w:t>
      </w:r>
      <w:r w:rsidRPr="00603C07">
        <w:rPr>
          <w:sz w:val="26"/>
          <w:szCs w:val="26"/>
        </w:rPr>
        <w:t>:</w:t>
      </w:r>
    </w:p>
    <w:p w:rsidR="00603C07" w:rsidRPr="00603C07" w:rsidRDefault="00603C07" w:rsidP="00603C07">
      <w:pPr>
        <w:shd w:val="clear" w:color="auto" w:fill="FFFFFF"/>
        <w:ind w:firstLine="851"/>
        <w:jc w:val="both"/>
        <w:rPr>
          <w:rFonts w:eastAsiaTheme="minorEastAsia"/>
          <w:sz w:val="26"/>
          <w:szCs w:val="26"/>
        </w:rPr>
      </w:pPr>
      <w:r w:rsidRPr="00603C07">
        <w:rPr>
          <w:rFonts w:eastAsiaTheme="minorEastAsia"/>
          <w:i/>
          <w:sz w:val="26"/>
          <w:szCs w:val="26"/>
        </w:rPr>
        <w:t>Харловский  сельсовет</w:t>
      </w:r>
      <w:r w:rsidRPr="00603C07">
        <w:rPr>
          <w:rFonts w:eastAsiaTheme="minorEastAsia"/>
          <w:sz w:val="26"/>
          <w:szCs w:val="26"/>
        </w:rPr>
        <w:t xml:space="preserve"> — </w:t>
      </w:r>
      <w:hyperlink r:id="rId84" w:tooltip="Муниципальное образование" w:history="1">
        <w:r w:rsidRPr="00603C07">
          <w:rPr>
            <w:rFonts w:eastAsiaTheme="minorEastAsia"/>
            <w:sz w:val="26"/>
          </w:rPr>
          <w:t>муниципальное образование</w:t>
        </w:r>
      </w:hyperlink>
      <w:r w:rsidRPr="00603C07">
        <w:rPr>
          <w:rFonts w:eastAsiaTheme="minorEastAsia"/>
          <w:sz w:val="26"/>
          <w:szCs w:val="26"/>
        </w:rPr>
        <w:t xml:space="preserve"> со статусом </w:t>
      </w:r>
      <w:hyperlink r:id="rId85" w:tooltip="Сельское поселение" w:history="1">
        <w:r w:rsidRPr="00603C07">
          <w:rPr>
            <w:rFonts w:eastAsiaTheme="minorEastAsia"/>
            <w:sz w:val="26"/>
          </w:rPr>
          <w:t>сельского поселения</w:t>
        </w:r>
      </w:hyperlink>
      <w:r w:rsidRPr="00603C07">
        <w:rPr>
          <w:rFonts w:eastAsiaTheme="minorEastAsia"/>
          <w:sz w:val="26"/>
          <w:szCs w:val="26"/>
        </w:rPr>
        <w:t xml:space="preserve"> и административно-территориальное образование в </w:t>
      </w:r>
      <w:hyperlink r:id="rId86" w:tooltip="Смоленский район (Алтайский край)" w:history="1">
        <w:r w:rsidRPr="00603C07">
          <w:rPr>
            <w:rFonts w:eastAsiaTheme="minorEastAsia"/>
            <w:sz w:val="26"/>
          </w:rPr>
          <w:t>Краснощёковском  районе</w:t>
        </w:r>
      </w:hyperlink>
      <w:r w:rsidRPr="00603C07">
        <w:rPr>
          <w:rFonts w:eastAsiaTheme="minorEastAsia"/>
          <w:sz w:val="26"/>
          <w:szCs w:val="26"/>
        </w:rPr>
        <w:t xml:space="preserve"> </w:t>
      </w:r>
      <w:hyperlink r:id="rId87" w:tooltip="Алтайский край" w:history="1">
        <w:r w:rsidRPr="00603C07">
          <w:rPr>
            <w:rFonts w:eastAsiaTheme="minorEastAsia"/>
            <w:sz w:val="26"/>
          </w:rPr>
          <w:t>Алтайского края</w:t>
        </w:r>
      </w:hyperlink>
      <w:r w:rsidRPr="00603C07">
        <w:rPr>
          <w:rFonts w:eastAsiaTheme="minorEastAsia"/>
          <w:sz w:val="26"/>
          <w:szCs w:val="26"/>
        </w:rPr>
        <w:t>. В состав поселения входит 1 населенный пункт: с. Харлово.</w:t>
      </w:r>
    </w:p>
    <w:p w:rsidR="00603C07" w:rsidRPr="00603C07" w:rsidRDefault="00603C07" w:rsidP="00603C07">
      <w:pPr>
        <w:ind w:firstLine="851"/>
        <w:jc w:val="both"/>
        <w:rPr>
          <w:sz w:val="26"/>
          <w:szCs w:val="26"/>
        </w:rPr>
      </w:pPr>
      <w:r w:rsidRPr="00603C07">
        <w:rPr>
          <w:sz w:val="26"/>
          <w:szCs w:val="26"/>
        </w:rPr>
        <w:t xml:space="preserve">Численность населения на территории поселения на  01.01.2020 года составила 1192 чел., численность населения за последний год снизилась на 3 чел. Трудоспособное население (585 чел.), доля занятого населения в экономике поселения 41,9%. </w:t>
      </w:r>
    </w:p>
    <w:p w:rsidR="00603C07" w:rsidRPr="00603C07" w:rsidRDefault="00603C07" w:rsidP="00603C07">
      <w:pPr>
        <w:ind w:firstLine="851"/>
        <w:jc w:val="both"/>
        <w:rPr>
          <w:sz w:val="26"/>
          <w:szCs w:val="26"/>
        </w:rPr>
      </w:pPr>
      <w:r w:rsidRPr="00603C07">
        <w:rPr>
          <w:sz w:val="26"/>
          <w:szCs w:val="26"/>
        </w:rPr>
        <w:t>Предприятия по производству промышленной продукции на территории поселения нет.</w:t>
      </w:r>
    </w:p>
    <w:p w:rsidR="00603C07" w:rsidRPr="00603C07" w:rsidRDefault="00603C07" w:rsidP="00603C07">
      <w:pPr>
        <w:ind w:firstLine="851"/>
        <w:jc w:val="both"/>
        <w:rPr>
          <w:sz w:val="26"/>
          <w:szCs w:val="26"/>
        </w:rPr>
      </w:pPr>
      <w:r w:rsidRPr="00603C07">
        <w:rPr>
          <w:sz w:val="26"/>
          <w:szCs w:val="26"/>
        </w:rPr>
        <w:t>Сельскохозяйственная продукция животноводства и растениеводства производится в личных подсобных хозяйствах, четырьмя  крестьянско-фермерскими хозяйствами. Шесть индивидуальных предпринимателей, осуществляют свою деятельность в сфере торговли и оказания услуг.</w:t>
      </w:r>
    </w:p>
    <w:p w:rsidR="00603C07" w:rsidRPr="00603C07" w:rsidRDefault="00603C07" w:rsidP="00603C07">
      <w:pPr>
        <w:jc w:val="center"/>
        <w:rPr>
          <w:sz w:val="28"/>
          <w:szCs w:val="28"/>
        </w:rPr>
      </w:pPr>
    </w:p>
    <w:p w:rsidR="00603C07" w:rsidRPr="00603C07" w:rsidRDefault="00603C07" w:rsidP="00603C07">
      <w:pPr>
        <w:jc w:val="center"/>
        <w:rPr>
          <w:i/>
          <w:sz w:val="28"/>
          <w:szCs w:val="28"/>
        </w:rPr>
      </w:pPr>
      <w:r w:rsidRPr="00603C07">
        <w:rPr>
          <w:sz w:val="28"/>
          <w:szCs w:val="28"/>
        </w:rPr>
        <w:t xml:space="preserve">Основные показатели социально-экономического развития </w:t>
      </w:r>
      <w:r w:rsidRPr="00603C07">
        <w:rPr>
          <w:i/>
          <w:sz w:val="28"/>
          <w:szCs w:val="28"/>
        </w:rPr>
        <w:t>Харловского   сельского поселения</w:t>
      </w:r>
    </w:p>
    <w:p w:rsidR="00603C07" w:rsidRPr="00603C07" w:rsidRDefault="00603C07" w:rsidP="00603C07">
      <w:pPr>
        <w:jc w:val="both"/>
        <w:rPr>
          <w:sz w:val="26"/>
          <w:szCs w:val="26"/>
        </w:rPr>
      </w:pPr>
    </w:p>
    <w:tbl>
      <w:tblPr>
        <w:tblW w:w="9620" w:type="dxa"/>
        <w:tblInd w:w="93" w:type="dxa"/>
        <w:tblLook w:val="04A0"/>
      </w:tblPr>
      <w:tblGrid>
        <w:gridCol w:w="4955"/>
        <w:gridCol w:w="931"/>
        <w:gridCol w:w="931"/>
        <w:gridCol w:w="931"/>
        <w:gridCol w:w="931"/>
        <w:gridCol w:w="941"/>
      </w:tblGrid>
      <w:tr w:rsidR="00603C07" w:rsidRPr="00603C07" w:rsidTr="00603C07">
        <w:trPr>
          <w:trHeight w:val="300"/>
        </w:trPr>
        <w:tc>
          <w:tcPr>
            <w:tcW w:w="54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Показатели</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2015г.</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2016г.</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2017г.</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2018г.</w:t>
            </w:r>
          </w:p>
        </w:tc>
        <w:tc>
          <w:tcPr>
            <w:tcW w:w="80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2019г.</w:t>
            </w:r>
          </w:p>
        </w:tc>
      </w:tr>
      <w:tr w:rsidR="00603C07" w:rsidRPr="00603C07" w:rsidTr="00603C07">
        <w:trPr>
          <w:trHeight w:val="315"/>
        </w:trPr>
        <w:tc>
          <w:tcPr>
            <w:tcW w:w="8820" w:type="dxa"/>
            <w:gridSpan w:val="5"/>
            <w:shd w:val="clear" w:color="auto" w:fill="D8D8D8"/>
            <w:hideMark/>
          </w:tcPr>
          <w:p w:rsidR="00603C07" w:rsidRPr="00603C07" w:rsidRDefault="00603C07" w:rsidP="00603C07">
            <w:pPr>
              <w:rPr>
                <w:b/>
                <w:bCs/>
                <w:color w:val="000000"/>
                <w:sz w:val="24"/>
                <w:szCs w:val="24"/>
              </w:rPr>
            </w:pPr>
            <w:r w:rsidRPr="00603C07">
              <w:rPr>
                <w:b/>
                <w:bCs/>
                <w:color w:val="000000"/>
                <w:sz w:val="24"/>
                <w:szCs w:val="24"/>
              </w:rPr>
              <w:t>Территория</w:t>
            </w:r>
          </w:p>
        </w:tc>
        <w:tc>
          <w:tcPr>
            <w:tcW w:w="800" w:type="dxa"/>
            <w:shd w:val="clear" w:color="auto" w:fill="D8D8D8"/>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земель муниципального образования, га</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19214</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19214</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19214</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19214</w:t>
            </w:r>
          </w:p>
        </w:tc>
        <w:tc>
          <w:tcPr>
            <w:tcW w:w="80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19214</w:t>
            </w:r>
          </w:p>
        </w:tc>
      </w:tr>
      <w:tr w:rsidR="00603C07" w:rsidRPr="00603C07" w:rsidTr="00603C07">
        <w:trPr>
          <w:trHeight w:val="945"/>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автодорог общего пользования местного значения, находящихся в собственности муниципального образования на конец года, км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76</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76</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 твердым покрытием, км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76</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76</w:t>
            </w:r>
          </w:p>
        </w:tc>
      </w:tr>
      <w:tr w:rsidR="00603C07" w:rsidRPr="00603C07" w:rsidTr="00603C07">
        <w:trPr>
          <w:trHeight w:val="315"/>
        </w:trPr>
        <w:tc>
          <w:tcPr>
            <w:tcW w:w="962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Занятость и заработная плата</w:t>
            </w:r>
          </w:p>
        </w:tc>
      </w:tr>
      <w:tr w:rsidR="00603C07" w:rsidRPr="00603C07" w:rsidTr="00603C07">
        <w:trPr>
          <w:trHeight w:val="300"/>
        </w:trPr>
        <w:tc>
          <w:tcPr>
            <w:tcW w:w="54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Численность работников органов местного самоуправления на конец отчетного года, чел</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0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1215"/>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Среднемесячная начисленная заработная плата в среднем на 1 работника органов местного самоуправления (без выплат социального характера), руб.</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12478.5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11467.3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11803.6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11526.8</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21191.4</w:t>
            </w:r>
          </w:p>
        </w:tc>
      </w:tr>
      <w:tr w:rsidR="00603C07" w:rsidRPr="00603C07" w:rsidTr="00603C07">
        <w:trPr>
          <w:trHeight w:val="315"/>
        </w:trPr>
        <w:tc>
          <w:tcPr>
            <w:tcW w:w="962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Коммунальная сфера</w:t>
            </w:r>
          </w:p>
        </w:tc>
      </w:tr>
      <w:tr w:rsidR="00603C07" w:rsidRPr="00603C07" w:rsidTr="00603C07">
        <w:trPr>
          <w:trHeight w:val="300"/>
        </w:trPr>
        <w:tc>
          <w:tcPr>
            <w:tcW w:w="54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негазифицированных населенных пунктов</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источников теплоснабжения</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w:t>
            </w:r>
          </w:p>
        </w:tc>
      </w:tr>
      <w:tr w:rsidR="00603C07" w:rsidRPr="00603C07" w:rsidTr="00603C07">
        <w:trPr>
          <w:trHeight w:val="585"/>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Протяженность тепловых и паровых сетей в двухтрубном исчислении, 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400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425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425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425</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425</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 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13000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13000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13000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13000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13000</w:t>
            </w:r>
          </w:p>
        </w:tc>
      </w:tr>
      <w:tr w:rsidR="00603C07" w:rsidRPr="00603C07" w:rsidTr="00603C07">
        <w:trPr>
          <w:trHeight w:val="6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Одиночное протяжение уличной водопроводной сети, нуждающейся в замене, 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1800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1800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1800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1800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1810</w:t>
            </w:r>
          </w:p>
        </w:tc>
      </w:tr>
      <w:tr w:rsidR="00603C07" w:rsidRPr="00603C07" w:rsidTr="00603C07">
        <w:trPr>
          <w:trHeight w:val="6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населенных пунктов, не имеющих канализаций (отдельных канализационных сетей)</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Общая площадь жилых помещений, тыс.кв.м.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31,20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31,20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31,10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31,10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31,10</w:t>
            </w:r>
          </w:p>
        </w:tc>
      </w:tr>
      <w:tr w:rsidR="00603C07" w:rsidRPr="00603C07" w:rsidTr="00603C07">
        <w:trPr>
          <w:trHeight w:val="315"/>
        </w:trPr>
        <w:tc>
          <w:tcPr>
            <w:tcW w:w="962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lastRenderedPageBreak/>
              <w:t>Строительство жилья, кв.м.</w:t>
            </w:r>
          </w:p>
        </w:tc>
      </w:tr>
      <w:tr w:rsidR="00603C07" w:rsidRPr="00603C07" w:rsidTr="00603C07">
        <w:trPr>
          <w:trHeight w:val="300"/>
        </w:trPr>
        <w:tc>
          <w:tcPr>
            <w:tcW w:w="54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Введено в действие жилых домов на территории муниципального образования</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80</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15"/>
        </w:trPr>
        <w:tc>
          <w:tcPr>
            <w:tcW w:w="962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4"/>
                <w:szCs w:val="24"/>
              </w:rPr>
            </w:pPr>
            <w:r w:rsidRPr="00603C07">
              <w:rPr>
                <w:b/>
                <w:bCs/>
                <w:color w:val="000000"/>
                <w:sz w:val="24"/>
                <w:szCs w:val="24"/>
              </w:rPr>
              <w:t>Розничная торговля и общественное питание</w:t>
            </w:r>
          </w:p>
        </w:tc>
      </w:tr>
      <w:tr w:rsidR="00603C07" w:rsidRPr="00603C07" w:rsidTr="00603C07">
        <w:trPr>
          <w:trHeight w:val="300"/>
        </w:trPr>
        <w:tc>
          <w:tcPr>
            <w:tcW w:w="54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Количество объектов розничной торговли и общественного питания</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аптечные киоски и пункты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специализированные непродовольственные магазины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рестораны, кафе, бары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торгового зала объектов розничной торговли, кв.м.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Магазины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645.5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593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699.5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546.5</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466.5</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специализированные непродовольственные магазины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Минимаркеты,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610.5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558</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631.5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478.5</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433.5</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Площадь зала обслуживания посетителей в объектах общественного питания, кв.м.</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50</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рестораны, кафе, бары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68</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Число мест в объектах общественного питания</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столовые учебных заведений, организаций, промышленных предприятий, место</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60</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рестораны, кафе, бары, место</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45</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45</w:t>
            </w:r>
          </w:p>
        </w:tc>
      </w:tr>
      <w:tr w:rsidR="00603C07" w:rsidRPr="00603C07" w:rsidTr="00603C07">
        <w:trPr>
          <w:trHeight w:val="300"/>
        </w:trPr>
        <w:tc>
          <w:tcPr>
            <w:tcW w:w="9620" w:type="dxa"/>
            <w:gridSpan w:val="6"/>
            <w:tcBorders>
              <w:top w:val="single" w:sz="4" w:space="0" w:color="auto"/>
              <w:left w:val="nil"/>
              <w:bottom w:val="single" w:sz="4" w:space="0" w:color="auto"/>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Инвестиции в основной капитал и средства на долевое строительство, тыс.руб.</w:t>
            </w:r>
          </w:p>
        </w:tc>
      </w:tr>
      <w:tr w:rsidR="00603C07" w:rsidRPr="00603C07" w:rsidTr="00603C07">
        <w:trPr>
          <w:trHeight w:val="123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Инвестиции в основной капитал, осуществляемые организациями, находящимися на территории муниципального образования (без субъектов малого предпринимательства</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271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545</w:t>
            </w:r>
          </w:p>
        </w:tc>
      </w:tr>
      <w:tr w:rsidR="00603C07" w:rsidRPr="00603C07" w:rsidTr="00603C07">
        <w:trPr>
          <w:trHeight w:val="300"/>
        </w:trPr>
        <w:tc>
          <w:tcPr>
            <w:tcW w:w="9620" w:type="dxa"/>
            <w:gridSpan w:val="6"/>
            <w:tcBorders>
              <w:top w:val="single" w:sz="4" w:space="0" w:color="auto"/>
              <w:left w:val="nil"/>
              <w:bottom w:val="nil"/>
              <w:right w:val="nil"/>
            </w:tcBorders>
            <w:shd w:val="clear" w:color="auto" w:fill="D8D8D8"/>
            <w:noWrap/>
            <w:vAlign w:val="bottom"/>
            <w:hideMark/>
          </w:tcPr>
          <w:p w:rsidR="00603C07" w:rsidRPr="00603C07" w:rsidRDefault="00603C07" w:rsidP="00603C07">
            <w:pPr>
              <w:rPr>
                <w:b/>
                <w:bCs/>
                <w:color w:val="000000"/>
                <w:sz w:val="22"/>
                <w:szCs w:val="22"/>
              </w:rPr>
            </w:pPr>
            <w:r w:rsidRPr="00603C07">
              <w:rPr>
                <w:b/>
                <w:bCs/>
                <w:color w:val="000000"/>
                <w:sz w:val="22"/>
                <w:szCs w:val="22"/>
              </w:rPr>
              <w:t>Местный бюджет, тыс.руб.</w:t>
            </w:r>
          </w:p>
        </w:tc>
      </w:tr>
      <w:tr w:rsidR="00603C07" w:rsidRPr="00603C07" w:rsidTr="00603C07">
        <w:trPr>
          <w:trHeight w:val="300"/>
        </w:trPr>
        <w:tc>
          <w:tcPr>
            <w:tcW w:w="546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местного бюджета, фактически исполненные</w:t>
            </w:r>
          </w:p>
        </w:tc>
        <w:tc>
          <w:tcPr>
            <w:tcW w:w="86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2014</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2340</w:t>
            </w:r>
          </w:p>
        </w:tc>
        <w:tc>
          <w:tcPr>
            <w:tcW w:w="84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3321</w:t>
            </w:r>
          </w:p>
        </w:tc>
        <w:tc>
          <w:tcPr>
            <w:tcW w:w="820" w:type="dxa"/>
            <w:tcBorders>
              <w:top w:val="single" w:sz="4" w:space="0" w:color="auto"/>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3027</w:t>
            </w:r>
          </w:p>
        </w:tc>
        <w:tc>
          <w:tcPr>
            <w:tcW w:w="800" w:type="dxa"/>
            <w:tcBorders>
              <w:top w:val="single" w:sz="4" w:space="0" w:color="auto"/>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3484</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доходы физических лиц</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39</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64</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54</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совокупный доход</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26</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Единый сельскохозяйственный налог</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26</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Налоги на имущество</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712</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573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1095</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866</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989</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Налог на имущество физических лиц</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73</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118</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Земельный налог</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681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538</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1046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793</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871</w:t>
            </w:r>
          </w:p>
        </w:tc>
      </w:tr>
      <w:tr w:rsidR="00603C07" w:rsidRPr="00603C07" w:rsidTr="00603C07">
        <w:trPr>
          <w:trHeight w:val="6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от использования имущества, находящегося в государственной и муниципальной собственности</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78</w:t>
            </w:r>
          </w:p>
        </w:tc>
      </w:tr>
      <w:tr w:rsidR="00603C07" w:rsidRPr="00603C07" w:rsidTr="00603C07">
        <w:trPr>
          <w:trHeight w:val="315"/>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Доходы от продажи материальных и нематериальных активов</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89</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1156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1224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1760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1590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1795</w:t>
            </w:r>
          </w:p>
        </w:tc>
      </w:tr>
      <w:tr w:rsidR="00603C07" w:rsidRPr="00603C07" w:rsidTr="00603C07">
        <w:trPr>
          <w:trHeight w:val="6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Безвозмездные поступления от других бюджетов бюджетной системы Российской Федерации</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1156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1224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1760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1590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1724</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lastRenderedPageBreak/>
              <w:t>Дотации бюджетам бюджетной системы Российской Федерации</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348</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719</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469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444</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875</w:t>
            </w:r>
          </w:p>
        </w:tc>
      </w:tr>
      <w:tr w:rsidR="00603C07" w:rsidRPr="00603C07" w:rsidTr="00603C07">
        <w:trPr>
          <w:trHeight w:val="6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Субсидии бюджетам бюджетной системы Российской Федерации (межбюджетные субсидии)</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393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101</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Субвенции бюджетам бюджетной системы Российской Федерации</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79</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103</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105</w:t>
            </w:r>
          </w:p>
        </w:tc>
      </w:tr>
      <w:tr w:rsidR="00603C07" w:rsidRPr="00603C07" w:rsidTr="00603C07">
        <w:trPr>
          <w:trHeight w:val="315"/>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Иные межбюджетные трансферты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336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1209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1043</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744</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Из общей величины доходов - собственные доходы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1935</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2256</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3239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2924</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3379</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88" w:anchor="meta" w:history="1">
              <w:r w:rsidR="00603C07" w:rsidRPr="00603C07">
                <w:rPr>
                  <w:rFonts w:ascii="Calibri" w:hAnsi="Calibri"/>
                  <w:color w:val="0000FF"/>
                  <w:sz w:val="22"/>
                  <w:szCs w:val="22"/>
                  <w:u w:val="single"/>
                </w:rPr>
                <w:t>Расходы местного бюджета, фактически исполненные1</w:t>
              </w:r>
            </w:hyperlink>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2073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2167</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3461</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3033</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3480</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Общегосударственные вопросы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760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757</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569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650</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806</w:t>
            </w:r>
          </w:p>
        </w:tc>
      </w:tr>
      <w:tr w:rsidR="00603C07" w:rsidRPr="00603C07" w:rsidTr="00603C07">
        <w:trPr>
          <w:trHeight w:val="315"/>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безопасность и правоохранительная деятельность</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14</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37</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Национальная экономика</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500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1118</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774</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66</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Дорожное хозяйство (дорожные фонды)</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320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310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1029</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774</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66</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Жилищно-коммунальное хозяйство</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87</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776</w:t>
            </w:r>
          </w:p>
        </w:tc>
      </w:tr>
      <w:tr w:rsidR="00603C07" w:rsidRPr="00603C07" w:rsidTr="00603C07">
        <w:trPr>
          <w:trHeight w:val="3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Культура, кинематография</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720</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997</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1676</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1382</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1726</w:t>
            </w:r>
          </w:p>
        </w:tc>
      </w:tr>
      <w:tr w:rsidR="00603C07" w:rsidRPr="00603C07" w:rsidTr="00603C07">
        <w:trPr>
          <w:trHeight w:val="315"/>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603C07" w:rsidP="00603C07">
            <w:pPr>
              <w:rPr>
                <w:color w:val="000000"/>
                <w:sz w:val="22"/>
                <w:szCs w:val="22"/>
              </w:rPr>
            </w:pPr>
            <w:r w:rsidRPr="00603C07">
              <w:rPr>
                <w:color w:val="000000"/>
                <w:sz w:val="22"/>
                <w:szCs w:val="22"/>
              </w:rPr>
              <w:t>Физическая культура и спорт</w:t>
            </w:r>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 </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2</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 </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rPr>
                <w:rFonts w:ascii="Calibri" w:hAnsi="Calibri"/>
                <w:color w:val="000000"/>
                <w:sz w:val="22"/>
                <w:szCs w:val="22"/>
              </w:rPr>
            </w:pPr>
            <w:r w:rsidRPr="00603C07">
              <w:rPr>
                <w:rFonts w:ascii="Calibri" w:hAnsi="Calibri"/>
                <w:color w:val="000000"/>
                <w:sz w:val="22"/>
                <w:szCs w:val="22"/>
              </w:rPr>
              <w:t> </w:t>
            </w:r>
          </w:p>
        </w:tc>
      </w:tr>
      <w:tr w:rsidR="00603C07" w:rsidRPr="00603C07" w:rsidTr="00603C07">
        <w:trPr>
          <w:trHeight w:val="600"/>
        </w:trPr>
        <w:tc>
          <w:tcPr>
            <w:tcW w:w="5460" w:type="dxa"/>
            <w:tcBorders>
              <w:top w:val="nil"/>
              <w:left w:val="single" w:sz="4" w:space="0" w:color="auto"/>
              <w:bottom w:val="single" w:sz="4" w:space="0" w:color="auto"/>
              <w:right w:val="single" w:sz="4" w:space="0" w:color="auto"/>
            </w:tcBorders>
            <w:shd w:val="clear" w:color="auto" w:fill="FFFFFF"/>
            <w:vAlign w:val="bottom"/>
            <w:hideMark/>
          </w:tcPr>
          <w:p w:rsidR="00603C07" w:rsidRPr="00603C07" w:rsidRDefault="00BB4619" w:rsidP="00603C07">
            <w:pPr>
              <w:rPr>
                <w:rFonts w:ascii="Calibri" w:hAnsi="Calibri"/>
                <w:color w:val="0000FF"/>
                <w:sz w:val="22"/>
                <w:szCs w:val="22"/>
                <w:u w:val="single"/>
              </w:rPr>
            </w:pPr>
            <w:hyperlink r:id="rId89" w:anchor="meta" w:history="1">
              <w:r w:rsidR="00603C07" w:rsidRPr="00603C07">
                <w:rPr>
                  <w:rFonts w:ascii="Calibri" w:hAnsi="Calibri"/>
                  <w:color w:val="0000FF"/>
                  <w:sz w:val="22"/>
                  <w:szCs w:val="22"/>
                  <w:u w:val="single"/>
                </w:rPr>
                <w:t>Профицит (+), дефицит (-) бюджета муниципального образования (местного бюджета), фактически исполнено1</w:t>
              </w:r>
            </w:hyperlink>
          </w:p>
        </w:tc>
        <w:tc>
          <w:tcPr>
            <w:tcW w:w="86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-59</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173</w:t>
            </w:r>
          </w:p>
        </w:tc>
        <w:tc>
          <w:tcPr>
            <w:tcW w:w="84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4"/>
                <w:szCs w:val="24"/>
              </w:rPr>
            </w:pPr>
            <w:r w:rsidRPr="00603C07">
              <w:rPr>
                <w:color w:val="000000"/>
                <w:sz w:val="24"/>
                <w:szCs w:val="24"/>
              </w:rPr>
              <w:t>-140</w:t>
            </w:r>
          </w:p>
        </w:tc>
        <w:tc>
          <w:tcPr>
            <w:tcW w:w="820" w:type="dxa"/>
            <w:tcBorders>
              <w:top w:val="nil"/>
              <w:left w:val="nil"/>
              <w:bottom w:val="single" w:sz="4" w:space="0" w:color="auto"/>
              <w:right w:val="single" w:sz="4" w:space="0" w:color="auto"/>
            </w:tcBorders>
            <w:shd w:val="clear" w:color="auto" w:fill="FFFFFF"/>
            <w:vAlign w:val="bottom"/>
            <w:hideMark/>
          </w:tcPr>
          <w:p w:rsidR="00603C07" w:rsidRPr="00603C07" w:rsidRDefault="00603C07" w:rsidP="00603C07">
            <w:pPr>
              <w:jc w:val="center"/>
              <w:rPr>
                <w:color w:val="000000"/>
                <w:sz w:val="22"/>
                <w:szCs w:val="22"/>
              </w:rPr>
            </w:pPr>
            <w:r w:rsidRPr="00603C07">
              <w:rPr>
                <w:color w:val="000000"/>
                <w:sz w:val="22"/>
                <w:szCs w:val="22"/>
              </w:rPr>
              <w:t>-6</w:t>
            </w:r>
          </w:p>
        </w:tc>
        <w:tc>
          <w:tcPr>
            <w:tcW w:w="800" w:type="dxa"/>
            <w:tcBorders>
              <w:top w:val="nil"/>
              <w:left w:val="nil"/>
              <w:bottom w:val="single" w:sz="4" w:space="0" w:color="auto"/>
              <w:right w:val="single" w:sz="4" w:space="0" w:color="auto"/>
            </w:tcBorders>
            <w:noWrap/>
            <w:vAlign w:val="bottom"/>
            <w:hideMark/>
          </w:tcPr>
          <w:p w:rsidR="00603C07" w:rsidRPr="00603C07" w:rsidRDefault="00603C07" w:rsidP="00603C07">
            <w:pPr>
              <w:jc w:val="right"/>
              <w:rPr>
                <w:rFonts w:ascii="Calibri" w:hAnsi="Calibri"/>
                <w:color w:val="000000"/>
                <w:sz w:val="22"/>
                <w:szCs w:val="22"/>
              </w:rPr>
            </w:pPr>
            <w:r w:rsidRPr="00603C07">
              <w:rPr>
                <w:rFonts w:ascii="Calibri" w:hAnsi="Calibri"/>
                <w:color w:val="000000"/>
                <w:sz w:val="22"/>
                <w:szCs w:val="22"/>
              </w:rPr>
              <w:t>4</w:t>
            </w:r>
          </w:p>
        </w:tc>
      </w:tr>
    </w:tbl>
    <w:p w:rsidR="00603C07" w:rsidRPr="00603C07" w:rsidRDefault="00603C07" w:rsidP="00603C07">
      <w:pPr>
        <w:jc w:val="both"/>
        <w:rPr>
          <w:sz w:val="26"/>
          <w:szCs w:val="26"/>
        </w:rPr>
      </w:pPr>
    </w:p>
    <w:p w:rsidR="00603C07" w:rsidRPr="00603C07" w:rsidRDefault="00603C07" w:rsidP="00603C07">
      <w:pPr>
        <w:jc w:val="both"/>
        <w:rPr>
          <w:sz w:val="26"/>
          <w:szCs w:val="26"/>
        </w:rPr>
      </w:pPr>
    </w:p>
    <w:p w:rsidR="00603C07" w:rsidRPr="00603C07" w:rsidRDefault="00603C07" w:rsidP="00603C07">
      <w:pPr>
        <w:ind w:firstLine="851"/>
        <w:jc w:val="both"/>
        <w:rPr>
          <w:sz w:val="26"/>
          <w:szCs w:val="26"/>
        </w:rPr>
      </w:pPr>
      <w:r w:rsidRPr="00603C07">
        <w:rPr>
          <w:sz w:val="26"/>
          <w:szCs w:val="26"/>
        </w:rPr>
        <w:t>Инвестиционные проекты развития Харловского сельского поселения:</w:t>
      </w:r>
    </w:p>
    <w:p w:rsidR="00603C07" w:rsidRPr="00603C07" w:rsidRDefault="00603C07" w:rsidP="00603C07">
      <w:pPr>
        <w:ind w:firstLine="851"/>
        <w:jc w:val="both"/>
        <w:rPr>
          <w:sz w:val="26"/>
          <w:szCs w:val="26"/>
        </w:rPr>
      </w:pPr>
      <w:r w:rsidRPr="00603C07">
        <w:rPr>
          <w:sz w:val="26"/>
          <w:szCs w:val="26"/>
        </w:rPr>
        <w:t>- капитальный ремонт образовательного учреждения (школа);</w:t>
      </w:r>
    </w:p>
    <w:p w:rsidR="00603C07" w:rsidRPr="00603C07" w:rsidRDefault="00603C07" w:rsidP="00603C07">
      <w:pPr>
        <w:ind w:firstLine="851"/>
        <w:jc w:val="both"/>
        <w:rPr>
          <w:sz w:val="26"/>
          <w:szCs w:val="26"/>
        </w:rPr>
      </w:pPr>
      <w:r w:rsidRPr="00603C07">
        <w:rPr>
          <w:sz w:val="26"/>
          <w:szCs w:val="26"/>
        </w:rPr>
        <w:t>- капитальный ремонт ФАПа;</w:t>
      </w:r>
    </w:p>
    <w:p w:rsidR="00603C07" w:rsidRPr="00603C07" w:rsidRDefault="00603C07" w:rsidP="00603C07">
      <w:pPr>
        <w:ind w:firstLine="851"/>
        <w:jc w:val="both"/>
        <w:rPr>
          <w:sz w:val="26"/>
          <w:szCs w:val="26"/>
        </w:rPr>
      </w:pPr>
      <w:r w:rsidRPr="00603C07">
        <w:rPr>
          <w:sz w:val="26"/>
          <w:szCs w:val="26"/>
        </w:rPr>
        <w:t>- капитальный ремонт автомобильных дорог;</w:t>
      </w:r>
    </w:p>
    <w:p w:rsidR="00603C07" w:rsidRPr="00603C07" w:rsidRDefault="00603C07" w:rsidP="00603C07">
      <w:pPr>
        <w:ind w:firstLine="851"/>
        <w:jc w:val="both"/>
        <w:rPr>
          <w:sz w:val="26"/>
          <w:szCs w:val="26"/>
        </w:rPr>
      </w:pPr>
      <w:r w:rsidRPr="00603C07">
        <w:rPr>
          <w:sz w:val="26"/>
          <w:szCs w:val="26"/>
        </w:rPr>
        <w:t xml:space="preserve">           - индивидуальное жилищное строительство.    </w:t>
      </w:r>
    </w:p>
    <w:p w:rsidR="00603C07" w:rsidRPr="00603C07" w:rsidRDefault="00603C07" w:rsidP="00603C07">
      <w:pPr>
        <w:ind w:firstLine="851"/>
        <w:jc w:val="both"/>
        <w:rPr>
          <w:sz w:val="26"/>
          <w:szCs w:val="26"/>
        </w:rPr>
      </w:pPr>
    </w:p>
    <w:p w:rsidR="00D13FB0" w:rsidRPr="00603C07" w:rsidRDefault="00603C07" w:rsidP="00603C07">
      <w:pPr>
        <w:spacing w:after="200" w:line="276" w:lineRule="auto"/>
        <w:ind w:firstLine="851"/>
        <w:jc w:val="both"/>
        <w:rPr>
          <w:rFonts w:asciiTheme="minorHAnsi" w:eastAsiaTheme="minorHAnsi" w:hAnsiTheme="minorHAnsi" w:cstheme="minorBidi"/>
          <w:sz w:val="26"/>
          <w:szCs w:val="26"/>
          <w:lang w:eastAsia="en-US"/>
        </w:rPr>
      </w:pPr>
      <w:r w:rsidRPr="00603C07">
        <w:rPr>
          <w:rFonts w:eastAsiaTheme="minorHAnsi"/>
          <w:sz w:val="26"/>
          <w:szCs w:val="26"/>
          <w:lang w:eastAsia="en-US"/>
        </w:rPr>
        <w:t>Анализ территориального развития сельских поселений показал неравномерность уровня их социально-экономического развития по таким важным стратегическим показателям, как состояние дорог общего пользования, занятость и заработная плата, состояние образовательной среды и медицинского обеспечения, газификация и иные показатели уровня развития коммунальной инфраструктуры, обеспеченность жильем, развитие розничной торговли и общественного питания, инвестиции в основной капитал, бюджетная обеспеченность. Хозяйственная специализация сельских поселений ограничена сельскохозяйственным производством, переработкой продукции АПК, предприятиями пищевой промышленности.</w:t>
      </w:r>
    </w:p>
    <w:p w:rsidR="000F59B2" w:rsidRPr="00FF48E7" w:rsidRDefault="000F59B2" w:rsidP="00FF0891">
      <w:pPr>
        <w:pStyle w:val="afa"/>
        <w:rPr>
          <w:b/>
          <w:sz w:val="26"/>
          <w:szCs w:val="26"/>
        </w:rPr>
      </w:pPr>
      <w:r w:rsidRPr="00FF48E7">
        <w:rPr>
          <w:b/>
          <w:sz w:val="26"/>
          <w:szCs w:val="26"/>
        </w:rPr>
        <w:t xml:space="preserve">Комплексная оценка потенциала развития населенных пунктов </w:t>
      </w:r>
      <w:r w:rsidR="00285A9D" w:rsidRPr="00FF48E7">
        <w:rPr>
          <w:b/>
          <w:sz w:val="26"/>
          <w:szCs w:val="26"/>
        </w:rPr>
        <w:t>Краснощёковского</w:t>
      </w:r>
      <w:r w:rsidRPr="00FF48E7">
        <w:rPr>
          <w:b/>
          <w:sz w:val="26"/>
          <w:szCs w:val="26"/>
        </w:rPr>
        <w:t xml:space="preserve"> района</w:t>
      </w:r>
    </w:p>
    <w:p w:rsidR="000F59B2" w:rsidRPr="00FF0891" w:rsidRDefault="000F59B2" w:rsidP="00FF0891">
      <w:pPr>
        <w:pStyle w:val="afa"/>
        <w:rPr>
          <w:sz w:val="26"/>
          <w:szCs w:val="26"/>
        </w:rPr>
      </w:pPr>
      <w:r w:rsidRPr="00FF0891">
        <w:rPr>
          <w:sz w:val="26"/>
          <w:szCs w:val="26"/>
        </w:rPr>
        <w:t xml:space="preserve">В рамках комплексной оценки потенциала развития населенных пунктов </w:t>
      </w:r>
      <w:r w:rsidR="00285A9D" w:rsidRPr="00FF0891">
        <w:rPr>
          <w:sz w:val="26"/>
          <w:szCs w:val="26"/>
        </w:rPr>
        <w:t>Краснощёковского</w:t>
      </w:r>
      <w:r w:rsidRPr="00FF0891">
        <w:rPr>
          <w:sz w:val="26"/>
          <w:szCs w:val="26"/>
        </w:rPr>
        <w:t xml:space="preserve"> района была проведена оценка: промышленного, демографического и бюджетно-налогового потенциала, а также воздействие природно-климатических факторов (подтопление во время весенних паводков) и уровень транспортной доступности населенных пунктов.</w:t>
      </w:r>
    </w:p>
    <w:p w:rsidR="00E422EF" w:rsidRDefault="000F59B2" w:rsidP="00FF0891">
      <w:pPr>
        <w:pStyle w:val="afa"/>
        <w:rPr>
          <w:sz w:val="28"/>
          <w:szCs w:val="28"/>
        </w:rPr>
      </w:pPr>
      <w:r w:rsidRPr="00FF0891">
        <w:rPr>
          <w:sz w:val="26"/>
          <w:szCs w:val="26"/>
        </w:rPr>
        <w:lastRenderedPageBreak/>
        <w:t>Населенные пункты в зависимости от уровня потенциала развития распределены на следующие группы: выше среднего потенциала развития; средний потенциал развития; относительно низкий потенциал развития.</w:t>
      </w:r>
      <w:r w:rsidR="00E422EF" w:rsidRPr="00E422EF">
        <w:rPr>
          <w:sz w:val="28"/>
          <w:szCs w:val="28"/>
        </w:rPr>
        <w:t xml:space="preserve"> </w:t>
      </w:r>
    </w:p>
    <w:p w:rsidR="000F59B2" w:rsidRPr="00FF0891" w:rsidRDefault="00E422EF" w:rsidP="00FF0891">
      <w:pPr>
        <w:pStyle w:val="afa"/>
        <w:rPr>
          <w:sz w:val="26"/>
          <w:szCs w:val="26"/>
        </w:rPr>
      </w:pPr>
      <w:r w:rsidRPr="005F7C72">
        <w:rPr>
          <w:sz w:val="28"/>
          <w:szCs w:val="28"/>
        </w:rPr>
        <w:t xml:space="preserve">В границах </w:t>
      </w:r>
      <w:r>
        <w:rPr>
          <w:sz w:val="28"/>
          <w:szCs w:val="28"/>
        </w:rPr>
        <w:t>Краснощёковского</w:t>
      </w:r>
      <w:r w:rsidRPr="005F7C72">
        <w:rPr>
          <w:sz w:val="28"/>
          <w:szCs w:val="28"/>
        </w:rPr>
        <w:t xml:space="preserve"> района находятся </w:t>
      </w:r>
      <w:r>
        <w:rPr>
          <w:sz w:val="28"/>
          <w:szCs w:val="28"/>
        </w:rPr>
        <w:t>тринадцать</w:t>
      </w:r>
      <w:r w:rsidRPr="005F7C72">
        <w:rPr>
          <w:sz w:val="28"/>
          <w:szCs w:val="28"/>
        </w:rPr>
        <w:t xml:space="preserve"> сельсоветов: </w:t>
      </w:r>
      <w:r>
        <w:rPr>
          <w:sz w:val="28"/>
          <w:szCs w:val="28"/>
        </w:rPr>
        <w:t>н</w:t>
      </w:r>
      <w:r w:rsidRPr="005F7C72">
        <w:rPr>
          <w:sz w:val="28"/>
          <w:szCs w:val="28"/>
        </w:rPr>
        <w:t xml:space="preserve">аиболее развитыми остаются сельские поселения с наибольшей численностью: с. </w:t>
      </w:r>
      <w:r>
        <w:rPr>
          <w:sz w:val="28"/>
          <w:szCs w:val="28"/>
        </w:rPr>
        <w:t>Краснощёково</w:t>
      </w:r>
      <w:r w:rsidRPr="005F7C72">
        <w:rPr>
          <w:sz w:val="28"/>
          <w:szCs w:val="28"/>
        </w:rPr>
        <w:t xml:space="preserve">, с. </w:t>
      </w:r>
      <w:r w:rsidR="00E8307E">
        <w:rPr>
          <w:sz w:val="28"/>
          <w:szCs w:val="28"/>
        </w:rPr>
        <w:t>Маралиха</w:t>
      </w:r>
      <w:r w:rsidRPr="005F7C72">
        <w:rPr>
          <w:sz w:val="28"/>
          <w:szCs w:val="28"/>
        </w:rPr>
        <w:t xml:space="preserve">, </w:t>
      </w:r>
      <w:r>
        <w:rPr>
          <w:sz w:val="28"/>
          <w:szCs w:val="28"/>
        </w:rPr>
        <w:t xml:space="preserve">с. </w:t>
      </w:r>
      <w:r w:rsidR="00E8307E">
        <w:rPr>
          <w:sz w:val="28"/>
          <w:szCs w:val="28"/>
        </w:rPr>
        <w:t>Верх-Камышенка, с</w:t>
      </w:r>
      <w:r w:rsidRPr="005F7C72">
        <w:rPr>
          <w:sz w:val="28"/>
          <w:szCs w:val="28"/>
        </w:rPr>
        <w:t xml:space="preserve">. </w:t>
      </w:r>
      <w:r w:rsidR="00E8307E">
        <w:rPr>
          <w:sz w:val="28"/>
          <w:szCs w:val="28"/>
        </w:rPr>
        <w:t>Карпово второе, с.Березовка, с.Харлово</w:t>
      </w:r>
      <w:r w:rsidRPr="005F7C72">
        <w:rPr>
          <w:sz w:val="28"/>
          <w:szCs w:val="28"/>
        </w:rPr>
        <w:t>.</w:t>
      </w:r>
    </w:p>
    <w:p w:rsidR="000F59B2" w:rsidRDefault="000F59B2" w:rsidP="00FF0891">
      <w:pPr>
        <w:pStyle w:val="afa"/>
        <w:rPr>
          <w:sz w:val="26"/>
          <w:szCs w:val="26"/>
        </w:rPr>
      </w:pPr>
    </w:p>
    <w:p w:rsidR="00454B21" w:rsidRDefault="00454B21" w:rsidP="00FF0891">
      <w:pPr>
        <w:pStyle w:val="afa"/>
        <w:rPr>
          <w:sz w:val="26"/>
          <w:szCs w:val="26"/>
        </w:rPr>
      </w:pPr>
    </w:p>
    <w:p w:rsidR="00454B21" w:rsidRPr="00FF0891" w:rsidRDefault="00454B21" w:rsidP="00FF0891">
      <w:pPr>
        <w:pStyle w:val="afa"/>
        <w:rPr>
          <w:sz w:val="26"/>
          <w:szCs w:val="26"/>
        </w:rPr>
      </w:pPr>
    </w:p>
    <w:p w:rsidR="000F59B2" w:rsidRPr="00FF48E7" w:rsidRDefault="000F59B2" w:rsidP="00FF0891">
      <w:pPr>
        <w:pStyle w:val="afa"/>
        <w:rPr>
          <w:b/>
          <w:sz w:val="26"/>
          <w:szCs w:val="26"/>
        </w:rPr>
      </w:pPr>
      <w:r w:rsidRPr="00FF48E7">
        <w:rPr>
          <w:b/>
          <w:sz w:val="26"/>
          <w:szCs w:val="26"/>
        </w:rPr>
        <w:t>Оценка демографического потенциала развития населенных пунктов</w:t>
      </w:r>
      <w:r w:rsidR="00BA7E89">
        <w:rPr>
          <w:b/>
          <w:sz w:val="26"/>
          <w:szCs w:val="26"/>
        </w:rPr>
        <w:t>.</w:t>
      </w:r>
    </w:p>
    <w:p w:rsidR="000F59B2" w:rsidRPr="00FF0891" w:rsidRDefault="000F59B2" w:rsidP="00FF0891">
      <w:pPr>
        <w:pStyle w:val="afa"/>
        <w:rPr>
          <w:sz w:val="26"/>
          <w:szCs w:val="26"/>
        </w:rPr>
      </w:pPr>
      <w:r w:rsidRPr="00FF0891">
        <w:rPr>
          <w:sz w:val="26"/>
          <w:szCs w:val="26"/>
        </w:rPr>
        <w:t xml:space="preserve">Оценка демографического потенциала развития населенных пунктов </w:t>
      </w:r>
      <w:r w:rsidR="00285A9D" w:rsidRPr="00FF0891">
        <w:rPr>
          <w:sz w:val="26"/>
          <w:szCs w:val="26"/>
        </w:rPr>
        <w:t xml:space="preserve">Краснощёковского </w:t>
      </w:r>
      <w:r w:rsidRPr="00FF0891">
        <w:rPr>
          <w:sz w:val="26"/>
          <w:szCs w:val="26"/>
        </w:rPr>
        <w:t>района проводилась на основе комплексного подхода, учитывающего численность и динамику численности проживающего населения, демографическую структуру населения, демографическую нагрузку на трудоспособное население.</w:t>
      </w:r>
    </w:p>
    <w:p w:rsidR="000F59B2" w:rsidRPr="00FF0891" w:rsidRDefault="000F59B2" w:rsidP="00FF0891">
      <w:pPr>
        <w:pStyle w:val="afa"/>
        <w:rPr>
          <w:sz w:val="26"/>
          <w:szCs w:val="26"/>
        </w:rPr>
      </w:pPr>
      <w:r w:rsidRPr="00FF0891">
        <w:rPr>
          <w:sz w:val="26"/>
          <w:szCs w:val="26"/>
        </w:rPr>
        <w:t xml:space="preserve">По численности и плотности населения крупными являются </w:t>
      </w:r>
      <w:r w:rsidR="00285A9D" w:rsidRPr="00FF0891">
        <w:rPr>
          <w:sz w:val="26"/>
          <w:szCs w:val="26"/>
        </w:rPr>
        <w:t xml:space="preserve">Краснощёковский и Маралихинский </w:t>
      </w:r>
      <w:r w:rsidRPr="00FF0891">
        <w:rPr>
          <w:sz w:val="26"/>
          <w:szCs w:val="26"/>
        </w:rPr>
        <w:t>сельсоветы.</w:t>
      </w:r>
    </w:p>
    <w:p w:rsidR="000F59B2" w:rsidRPr="00FF0891" w:rsidRDefault="000F59B2" w:rsidP="00FF0891">
      <w:pPr>
        <w:pStyle w:val="afa"/>
        <w:rPr>
          <w:sz w:val="26"/>
          <w:szCs w:val="26"/>
        </w:rPr>
      </w:pPr>
      <w:r w:rsidRPr="00FF0891">
        <w:rPr>
          <w:sz w:val="26"/>
          <w:szCs w:val="26"/>
        </w:rPr>
        <w:t xml:space="preserve">От тысячи до 2-х тысяч населения </w:t>
      </w:r>
      <w:r w:rsidR="00285A9D" w:rsidRPr="00FF0891">
        <w:rPr>
          <w:sz w:val="26"/>
          <w:szCs w:val="26"/>
        </w:rPr>
        <w:t>5</w:t>
      </w:r>
      <w:r w:rsidRPr="00FF0891">
        <w:rPr>
          <w:sz w:val="26"/>
          <w:szCs w:val="26"/>
        </w:rPr>
        <w:t xml:space="preserve"> сельсоветов: </w:t>
      </w:r>
      <w:r w:rsidR="00285A9D" w:rsidRPr="00FF0891">
        <w:rPr>
          <w:sz w:val="26"/>
          <w:szCs w:val="26"/>
        </w:rPr>
        <w:t>Берёзовский, Верх-Камышенский, Карповский, Новошипуновский, Харловский.</w:t>
      </w:r>
      <w:r w:rsidRPr="00FF0891">
        <w:rPr>
          <w:sz w:val="26"/>
          <w:szCs w:val="26"/>
        </w:rPr>
        <w:t xml:space="preserve"> </w:t>
      </w:r>
    </w:p>
    <w:p w:rsidR="000F59B2" w:rsidRPr="00FF0891" w:rsidRDefault="00285A9D" w:rsidP="00FF0891">
      <w:pPr>
        <w:pStyle w:val="afa"/>
        <w:rPr>
          <w:sz w:val="26"/>
          <w:szCs w:val="26"/>
        </w:rPr>
      </w:pPr>
      <w:r w:rsidRPr="00FF0891">
        <w:rPr>
          <w:sz w:val="26"/>
          <w:szCs w:val="26"/>
        </w:rPr>
        <w:t>Пять</w:t>
      </w:r>
      <w:r w:rsidR="000F59B2" w:rsidRPr="00FF0891">
        <w:rPr>
          <w:sz w:val="26"/>
          <w:szCs w:val="26"/>
        </w:rPr>
        <w:t xml:space="preserve"> сельсовет</w:t>
      </w:r>
      <w:r w:rsidRPr="00FF0891">
        <w:rPr>
          <w:sz w:val="26"/>
          <w:szCs w:val="26"/>
        </w:rPr>
        <w:t>ов</w:t>
      </w:r>
      <w:r w:rsidR="000F59B2" w:rsidRPr="00FF0891">
        <w:rPr>
          <w:sz w:val="26"/>
          <w:szCs w:val="26"/>
        </w:rPr>
        <w:t xml:space="preserve"> с численностью до тысячи человек - это </w:t>
      </w:r>
      <w:r w:rsidRPr="00FF0891">
        <w:rPr>
          <w:sz w:val="26"/>
          <w:szCs w:val="26"/>
        </w:rPr>
        <w:t xml:space="preserve">Чинетинский, Усть-Пустынский, Усть-Козлухинский, Усть-Беловский, Суетский </w:t>
      </w:r>
      <w:r w:rsidR="000F59B2" w:rsidRPr="00FF0891">
        <w:rPr>
          <w:sz w:val="26"/>
          <w:szCs w:val="26"/>
        </w:rPr>
        <w:t>сельсоветы.</w:t>
      </w:r>
    </w:p>
    <w:p w:rsidR="00DA4E4A" w:rsidRPr="00FF0891" w:rsidRDefault="00DA4E4A" w:rsidP="00FF0891">
      <w:pPr>
        <w:pStyle w:val="afa"/>
        <w:rPr>
          <w:sz w:val="26"/>
          <w:szCs w:val="26"/>
        </w:rPr>
      </w:pPr>
      <w:r w:rsidRPr="00FF0891">
        <w:rPr>
          <w:sz w:val="26"/>
          <w:szCs w:val="26"/>
        </w:rPr>
        <w:t>Естественный прирост населения отрицательный почти во всех селах района, кроме с.</w:t>
      </w:r>
      <w:r w:rsidR="00117BB8">
        <w:rPr>
          <w:sz w:val="26"/>
          <w:szCs w:val="26"/>
        </w:rPr>
        <w:t xml:space="preserve"> </w:t>
      </w:r>
      <w:r w:rsidRPr="00FF0891">
        <w:rPr>
          <w:sz w:val="26"/>
          <w:szCs w:val="26"/>
        </w:rPr>
        <w:t>Акимовка. Это единственное село</w:t>
      </w:r>
      <w:r w:rsidR="00137AF5" w:rsidRPr="00FF0891">
        <w:rPr>
          <w:sz w:val="26"/>
          <w:szCs w:val="26"/>
        </w:rPr>
        <w:t>,</w:t>
      </w:r>
      <w:r w:rsidRPr="00FF0891">
        <w:rPr>
          <w:sz w:val="26"/>
          <w:szCs w:val="26"/>
        </w:rPr>
        <w:t xml:space="preserve"> в котором рождаемость превышает смертность.</w:t>
      </w:r>
    </w:p>
    <w:p w:rsidR="00137AF5" w:rsidRPr="00FF0891" w:rsidRDefault="00137AF5" w:rsidP="00FF0891">
      <w:pPr>
        <w:pStyle w:val="afa"/>
        <w:rPr>
          <w:sz w:val="26"/>
          <w:szCs w:val="26"/>
        </w:rPr>
      </w:pPr>
      <w:r w:rsidRPr="00FF0891">
        <w:rPr>
          <w:sz w:val="26"/>
          <w:szCs w:val="26"/>
        </w:rPr>
        <w:t>Показатель смертности на 1000 человек населения  менее 20 в следующих селах района: с.</w:t>
      </w:r>
      <w:r w:rsidR="00117BB8">
        <w:rPr>
          <w:sz w:val="26"/>
          <w:szCs w:val="26"/>
        </w:rPr>
        <w:t xml:space="preserve"> </w:t>
      </w:r>
      <w:r w:rsidRPr="00FF0891">
        <w:rPr>
          <w:sz w:val="26"/>
          <w:szCs w:val="26"/>
        </w:rPr>
        <w:t>Верх-Камышенка, с.</w:t>
      </w:r>
      <w:r w:rsidR="00117BB8">
        <w:rPr>
          <w:sz w:val="26"/>
          <w:szCs w:val="26"/>
        </w:rPr>
        <w:t xml:space="preserve"> </w:t>
      </w:r>
      <w:r w:rsidRPr="00FF0891">
        <w:rPr>
          <w:sz w:val="26"/>
          <w:szCs w:val="26"/>
        </w:rPr>
        <w:t>Карпово, с.</w:t>
      </w:r>
      <w:r w:rsidR="00117BB8">
        <w:rPr>
          <w:sz w:val="26"/>
          <w:szCs w:val="26"/>
        </w:rPr>
        <w:t xml:space="preserve"> </w:t>
      </w:r>
      <w:r w:rsidRPr="00FF0891">
        <w:rPr>
          <w:sz w:val="26"/>
          <w:szCs w:val="26"/>
        </w:rPr>
        <w:t>Краснощеково, с. Маралиха, с.Куйбышево, с.</w:t>
      </w:r>
      <w:r w:rsidR="00117BB8">
        <w:rPr>
          <w:sz w:val="26"/>
          <w:szCs w:val="26"/>
        </w:rPr>
        <w:t xml:space="preserve"> </w:t>
      </w:r>
      <w:r w:rsidRPr="00FF0891">
        <w:rPr>
          <w:sz w:val="26"/>
          <w:szCs w:val="26"/>
        </w:rPr>
        <w:t>Новошипуново, с.</w:t>
      </w:r>
      <w:r w:rsidR="00117BB8">
        <w:rPr>
          <w:sz w:val="26"/>
          <w:szCs w:val="26"/>
        </w:rPr>
        <w:t xml:space="preserve"> </w:t>
      </w:r>
      <w:r w:rsidRPr="00FF0891">
        <w:rPr>
          <w:sz w:val="26"/>
          <w:szCs w:val="26"/>
        </w:rPr>
        <w:t>Суетка, с.</w:t>
      </w:r>
      <w:r w:rsidR="00117BB8">
        <w:rPr>
          <w:sz w:val="26"/>
          <w:szCs w:val="26"/>
        </w:rPr>
        <w:t xml:space="preserve"> </w:t>
      </w:r>
      <w:r w:rsidRPr="00FF0891">
        <w:rPr>
          <w:sz w:val="26"/>
          <w:szCs w:val="26"/>
        </w:rPr>
        <w:t>Усть-Козлуха, с.</w:t>
      </w:r>
      <w:r w:rsidR="00117BB8">
        <w:rPr>
          <w:sz w:val="26"/>
          <w:szCs w:val="26"/>
        </w:rPr>
        <w:t xml:space="preserve"> </w:t>
      </w:r>
      <w:r w:rsidRPr="00FF0891">
        <w:rPr>
          <w:sz w:val="26"/>
          <w:szCs w:val="26"/>
        </w:rPr>
        <w:t>Усть-Пустынка, с.Харлово.</w:t>
      </w:r>
    </w:p>
    <w:p w:rsidR="000F59B2" w:rsidRPr="00FF0891" w:rsidRDefault="00137AF5" w:rsidP="00FF0891">
      <w:pPr>
        <w:pStyle w:val="afa"/>
        <w:rPr>
          <w:sz w:val="26"/>
          <w:szCs w:val="26"/>
        </w:rPr>
      </w:pPr>
      <w:r w:rsidRPr="00FF0891">
        <w:rPr>
          <w:sz w:val="26"/>
          <w:szCs w:val="26"/>
        </w:rPr>
        <w:t>В таких  селах района как пос. Малая Суетка, пос. Семеновка, пос. Чарышский, пос. Генералка, пос. Талый ключ, пос. Тигирек, с. Карпово первое, пос. Засурье, пос. Алешиха, пос. Ерамачиха не родилось  в 2019 году ни одного человека.</w:t>
      </w:r>
    </w:p>
    <w:p w:rsidR="000F59B2" w:rsidRPr="00FF0891" w:rsidRDefault="000F59B2" w:rsidP="00FF0891">
      <w:pPr>
        <w:pStyle w:val="afa"/>
        <w:rPr>
          <w:sz w:val="26"/>
          <w:szCs w:val="26"/>
        </w:rPr>
      </w:pPr>
    </w:p>
    <w:p w:rsidR="000F59B2" w:rsidRPr="00FF48E7" w:rsidRDefault="000F59B2" w:rsidP="00FF0891">
      <w:pPr>
        <w:pStyle w:val="afa"/>
        <w:rPr>
          <w:b/>
          <w:sz w:val="26"/>
          <w:szCs w:val="26"/>
        </w:rPr>
      </w:pPr>
      <w:r w:rsidRPr="00FF48E7">
        <w:rPr>
          <w:b/>
          <w:sz w:val="26"/>
          <w:szCs w:val="26"/>
        </w:rPr>
        <w:t xml:space="preserve"> Оценка транспортной доступности населенных пунктов</w:t>
      </w:r>
    </w:p>
    <w:p w:rsidR="000F59B2" w:rsidRPr="00FF0891" w:rsidRDefault="000F59B2" w:rsidP="00FF0891">
      <w:pPr>
        <w:pStyle w:val="afa"/>
        <w:rPr>
          <w:sz w:val="26"/>
          <w:szCs w:val="26"/>
        </w:rPr>
      </w:pPr>
      <w:r w:rsidRPr="00FF0891">
        <w:rPr>
          <w:sz w:val="26"/>
          <w:szCs w:val="26"/>
        </w:rPr>
        <w:t>Транспортная доступность</w:t>
      </w:r>
      <w:r w:rsidR="00B92B3B" w:rsidRPr="00FF0891">
        <w:rPr>
          <w:sz w:val="26"/>
          <w:szCs w:val="26"/>
        </w:rPr>
        <w:t xml:space="preserve"> а</w:t>
      </w:r>
      <w:r w:rsidR="007B4CAE" w:rsidRPr="00FF0891">
        <w:rPr>
          <w:sz w:val="26"/>
          <w:szCs w:val="26"/>
        </w:rPr>
        <w:t>втомобильного транспорта</w:t>
      </w:r>
      <w:r w:rsidRPr="00FF0891">
        <w:rPr>
          <w:sz w:val="26"/>
          <w:szCs w:val="26"/>
        </w:rPr>
        <w:t xml:space="preserve"> отмечается во всех населенных пунктах района.</w:t>
      </w:r>
    </w:p>
    <w:p w:rsidR="00FA19F9" w:rsidRPr="00FF0891" w:rsidRDefault="00FA19F9" w:rsidP="00FF0891">
      <w:pPr>
        <w:pStyle w:val="afa"/>
        <w:rPr>
          <w:sz w:val="26"/>
          <w:szCs w:val="26"/>
        </w:rPr>
      </w:pPr>
    </w:p>
    <w:p w:rsidR="000F59B2" w:rsidRPr="00FF48E7" w:rsidRDefault="000F59B2" w:rsidP="00FF0891">
      <w:pPr>
        <w:pStyle w:val="afa"/>
        <w:rPr>
          <w:b/>
          <w:sz w:val="26"/>
          <w:szCs w:val="26"/>
        </w:rPr>
      </w:pPr>
      <w:r w:rsidRPr="00FF48E7">
        <w:rPr>
          <w:b/>
          <w:sz w:val="26"/>
          <w:szCs w:val="26"/>
        </w:rPr>
        <w:t xml:space="preserve"> Территории подтопления во время весенних паводков</w:t>
      </w:r>
    </w:p>
    <w:p w:rsidR="000F59B2" w:rsidRDefault="000F59B2" w:rsidP="00702E8A">
      <w:pPr>
        <w:pStyle w:val="afa"/>
        <w:rPr>
          <w:sz w:val="26"/>
          <w:szCs w:val="26"/>
        </w:rPr>
      </w:pPr>
      <w:r w:rsidRPr="00FF0891">
        <w:rPr>
          <w:sz w:val="26"/>
          <w:szCs w:val="26"/>
        </w:rPr>
        <w:t>Населенные пункты, периодически подтопляемые во время весенних паводков: с.</w:t>
      </w:r>
      <w:r w:rsidR="00117BB8">
        <w:rPr>
          <w:sz w:val="26"/>
          <w:szCs w:val="26"/>
        </w:rPr>
        <w:t xml:space="preserve"> </w:t>
      </w:r>
      <w:r w:rsidR="002620F0" w:rsidRPr="00FF0891">
        <w:rPr>
          <w:sz w:val="26"/>
          <w:szCs w:val="26"/>
        </w:rPr>
        <w:t>Краснощёково</w:t>
      </w:r>
      <w:r w:rsidRPr="00FF0891">
        <w:rPr>
          <w:sz w:val="26"/>
          <w:szCs w:val="26"/>
        </w:rPr>
        <w:t>, с.</w:t>
      </w:r>
      <w:r w:rsidR="00117BB8">
        <w:rPr>
          <w:sz w:val="26"/>
          <w:szCs w:val="26"/>
        </w:rPr>
        <w:t xml:space="preserve"> </w:t>
      </w:r>
      <w:r w:rsidR="002620F0" w:rsidRPr="00FF0891">
        <w:rPr>
          <w:sz w:val="26"/>
          <w:szCs w:val="26"/>
        </w:rPr>
        <w:t>Харлово</w:t>
      </w:r>
      <w:r w:rsidRPr="00FF0891">
        <w:rPr>
          <w:sz w:val="26"/>
          <w:szCs w:val="26"/>
        </w:rPr>
        <w:t>, с.</w:t>
      </w:r>
      <w:r w:rsidR="00117BB8">
        <w:rPr>
          <w:sz w:val="26"/>
          <w:szCs w:val="26"/>
        </w:rPr>
        <w:t xml:space="preserve"> </w:t>
      </w:r>
      <w:r w:rsidR="002620F0" w:rsidRPr="00FF0891">
        <w:rPr>
          <w:sz w:val="26"/>
          <w:szCs w:val="26"/>
        </w:rPr>
        <w:t>Маралиха</w:t>
      </w:r>
      <w:r w:rsidRPr="00FF0891">
        <w:rPr>
          <w:sz w:val="26"/>
          <w:szCs w:val="26"/>
        </w:rPr>
        <w:t xml:space="preserve">, с. </w:t>
      </w:r>
      <w:r w:rsidR="002620F0" w:rsidRPr="00FF0891">
        <w:rPr>
          <w:sz w:val="26"/>
          <w:szCs w:val="26"/>
        </w:rPr>
        <w:t>Усть-</w:t>
      </w:r>
      <w:r w:rsidR="00C05B2E" w:rsidRPr="00FF0891">
        <w:rPr>
          <w:sz w:val="26"/>
          <w:szCs w:val="26"/>
        </w:rPr>
        <w:t>Пустынка, с. Усть-Козлуха.</w:t>
      </w:r>
    </w:p>
    <w:p w:rsidR="00702E8A" w:rsidRPr="00FF0891" w:rsidRDefault="00702E8A" w:rsidP="00702E8A">
      <w:pPr>
        <w:pStyle w:val="afa"/>
        <w:rPr>
          <w:sz w:val="26"/>
          <w:szCs w:val="26"/>
        </w:rPr>
      </w:pPr>
    </w:p>
    <w:p w:rsidR="000F59B2" w:rsidRPr="00FF48E7" w:rsidRDefault="000F59B2" w:rsidP="00FF0891">
      <w:pPr>
        <w:pStyle w:val="afa"/>
        <w:rPr>
          <w:b/>
          <w:sz w:val="26"/>
          <w:szCs w:val="26"/>
        </w:rPr>
      </w:pPr>
      <w:r w:rsidRPr="00FF48E7">
        <w:rPr>
          <w:b/>
          <w:sz w:val="26"/>
          <w:szCs w:val="26"/>
        </w:rPr>
        <w:t xml:space="preserve"> Оценка промышленного потенциала развития населенных пунктов.</w:t>
      </w:r>
    </w:p>
    <w:p w:rsidR="000F59B2" w:rsidRPr="00FF0891" w:rsidRDefault="000F59B2" w:rsidP="00FF0891">
      <w:pPr>
        <w:pStyle w:val="afa"/>
        <w:rPr>
          <w:sz w:val="26"/>
          <w:szCs w:val="26"/>
        </w:rPr>
      </w:pPr>
      <w:r w:rsidRPr="00FF0891">
        <w:rPr>
          <w:sz w:val="26"/>
          <w:szCs w:val="26"/>
        </w:rPr>
        <w:t xml:space="preserve">Оценка промышленного потенциала развития населенных пунктов </w:t>
      </w:r>
      <w:r w:rsidR="002620F0" w:rsidRPr="00FF0891">
        <w:rPr>
          <w:sz w:val="26"/>
          <w:szCs w:val="26"/>
        </w:rPr>
        <w:t>Краснощёковского</w:t>
      </w:r>
      <w:r w:rsidRPr="00FF0891">
        <w:rPr>
          <w:sz w:val="26"/>
          <w:szCs w:val="26"/>
        </w:rPr>
        <w:t xml:space="preserve"> района учитывала уровень и структуру занятости населения.</w:t>
      </w:r>
    </w:p>
    <w:p w:rsidR="000F59B2" w:rsidRPr="00FF0891" w:rsidRDefault="000F59B2" w:rsidP="00FF0891">
      <w:pPr>
        <w:pStyle w:val="afa"/>
        <w:rPr>
          <w:sz w:val="26"/>
          <w:szCs w:val="26"/>
        </w:rPr>
      </w:pPr>
      <w:r w:rsidRPr="00FF0891">
        <w:rPr>
          <w:sz w:val="26"/>
          <w:szCs w:val="26"/>
        </w:rPr>
        <w:t xml:space="preserve">К наиболее развитым территориям относится </w:t>
      </w:r>
      <w:r w:rsidR="002620F0" w:rsidRPr="00FF0891">
        <w:rPr>
          <w:sz w:val="26"/>
          <w:szCs w:val="26"/>
        </w:rPr>
        <w:t>Краснощёковский, Карповский, Суетский, Акимовский</w:t>
      </w:r>
      <w:r w:rsidRPr="00FF0891">
        <w:rPr>
          <w:sz w:val="26"/>
          <w:szCs w:val="26"/>
        </w:rPr>
        <w:t xml:space="preserve"> сельсоветы. </w:t>
      </w:r>
    </w:p>
    <w:p w:rsidR="000F59B2" w:rsidRPr="00FF0891" w:rsidRDefault="000F59B2" w:rsidP="00FF0891">
      <w:pPr>
        <w:pStyle w:val="afa"/>
        <w:rPr>
          <w:sz w:val="26"/>
          <w:szCs w:val="26"/>
        </w:rPr>
      </w:pPr>
      <w:r w:rsidRPr="00FF0891">
        <w:rPr>
          <w:sz w:val="26"/>
          <w:szCs w:val="26"/>
        </w:rPr>
        <w:lastRenderedPageBreak/>
        <w:t xml:space="preserve">Объемы основного промышленного производства сосредоточены в </w:t>
      </w:r>
      <w:r w:rsidR="00117BB8">
        <w:rPr>
          <w:sz w:val="26"/>
          <w:szCs w:val="26"/>
        </w:rPr>
        <w:t>Краснощёковском, Акимовском</w:t>
      </w:r>
      <w:r w:rsidR="002620F0" w:rsidRPr="00FF0891">
        <w:rPr>
          <w:sz w:val="26"/>
          <w:szCs w:val="26"/>
        </w:rPr>
        <w:t xml:space="preserve"> </w:t>
      </w:r>
      <w:r w:rsidRPr="00FF0891">
        <w:rPr>
          <w:sz w:val="26"/>
          <w:szCs w:val="26"/>
        </w:rPr>
        <w:t>сельсоветах.</w:t>
      </w:r>
    </w:p>
    <w:p w:rsidR="002620F0" w:rsidRPr="00FF0891" w:rsidRDefault="000F59B2" w:rsidP="00C1004D">
      <w:pPr>
        <w:pStyle w:val="afa"/>
        <w:rPr>
          <w:sz w:val="26"/>
          <w:szCs w:val="26"/>
        </w:rPr>
      </w:pPr>
      <w:r w:rsidRPr="00FF0891">
        <w:rPr>
          <w:sz w:val="26"/>
          <w:szCs w:val="26"/>
        </w:rPr>
        <w:t xml:space="preserve">Мелкое </w:t>
      </w:r>
      <w:r w:rsidR="002620F0" w:rsidRPr="00FF0891">
        <w:rPr>
          <w:sz w:val="26"/>
          <w:szCs w:val="26"/>
        </w:rPr>
        <w:t>сельскохозяйственное</w:t>
      </w:r>
      <w:r w:rsidRPr="00FF0891">
        <w:rPr>
          <w:sz w:val="26"/>
          <w:szCs w:val="26"/>
        </w:rPr>
        <w:t xml:space="preserve"> производство имеется на те</w:t>
      </w:r>
      <w:r w:rsidR="00137AF5" w:rsidRPr="00FF0891">
        <w:rPr>
          <w:sz w:val="26"/>
          <w:szCs w:val="26"/>
        </w:rPr>
        <w:t>рритории остальных сельсоветов</w:t>
      </w:r>
      <w:r w:rsidRPr="00FF0891">
        <w:rPr>
          <w:sz w:val="26"/>
          <w:szCs w:val="26"/>
        </w:rPr>
        <w:t>.</w:t>
      </w:r>
    </w:p>
    <w:p w:rsidR="000F59B2" w:rsidRPr="00C1004D" w:rsidRDefault="000F59B2" w:rsidP="00FF0891">
      <w:pPr>
        <w:pStyle w:val="afa"/>
        <w:rPr>
          <w:b/>
          <w:sz w:val="26"/>
          <w:szCs w:val="26"/>
        </w:rPr>
      </w:pPr>
      <w:r w:rsidRPr="00C1004D">
        <w:rPr>
          <w:b/>
          <w:sz w:val="26"/>
          <w:szCs w:val="26"/>
        </w:rPr>
        <w:t>Оценка бюджетно-налогового потенциала населенных пунктов</w:t>
      </w:r>
    </w:p>
    <w:p w:rsidR="000F59B2" w:rsidRPr="00C1004D" w:rsidRDefault="002620F0" w:rsidP="00FF0891">
      <w:pPr>
        <w:pStyle w:val="afa"/>
        <w:rPr>
          <w:sz w:val="26"/>
          <w:szCs w:val="26"/>
        </w:rPr>
      </w:pPr>
      <w:r w:rsidRPr="00C1004D">
        <w:rPr>
          <w:sz w:val="26"/>
          <w:szCs w:val="26"/>
        </w:rPr>
        <w:t xml:space="preserve">Все </w:t>
      </w:r>
      <w:r w:rsidR="000F59B2" w:rsidRPr="00C1004D">
        <w:rPr>
          <w:sz w:val="26"/>
          <w:szCs w:val="26"/>
        </w:rPr>
        <w:t xml:space="preserve"> сельски</w:t>
      </w:r>
      <w:r w:rsidRPr="00C1004D">
        <w:rPr>
          <w:sz w:val="26"/>
          <w:szCs w:val="26"/>
        </w:rPr>
        <w:t>е</w:t>
      </w:r>
      <w:r w:rsidR="000F59B2" w:rsidRPr="00C1004D">
        <w:rPr>
          <w:sz w:val="26"/>
          <w:szCs w:val="26"/>
        </w:rPr>
        <w:t xml:space="preserve"> поселени</w:t>
      </w:r>
      <w:r w:rsidRPr="00C1004D">
        <w:rPr>
          <w:sz w:val="26"/>
          <w:szCs w:val="26"/>
        </w:rPr>
        <w:t>я</w:t>
      </w:r>
      <w:r w:rsidR="000F59B2" w:rsidRPr="00C1004D">
        <w:rPr>
          <w:sz w:val="26"/>
          <w:szCs w:val="26"/>
        </w:rPr>
        <w:t xml:space="preserve"> </w:t>
      </w:r>
      <w:r w:rsidRPr="00C1004D">
        <w:rPr>
          <w:sz w:val="26"/>
          <w:szCs w:val="26"/>
        </w:rPr>
        <w:t>Краснощёковского</w:t>
      </w:r>
      <w:r w:rsidR="000F59B2" w:rsidRPr="00C1004D">
        <w:rPr>
          <w:sz w:val="26"/>
          <w:szCs w:val="26"/>
        </w:rPr>
        <w:t xml:space="preserve"> района до</w:t>
      </w:r>
      <w:r w:rsidRPr="00C1004D">
        <w:rPr>
          <w:sz w:val="26"/>
          <w:szCs w:val="26"/>
        </w:rPr>
        <w:t>тационные</w:t>
      </w:r>
      <w:r w:rsidR="000F59B2" w:rsidRPr="00C1004D">
        <w:rPr>
          <w:sz w:val="26"/>
          <w:szCs w:val="26"/>
        </w:rPr>
        <w:t xml:space="preserve">. Удельный вес собственных доходов в доходах местных бюджетов в разрезе сельсоветов: минимальный </w:t>
      </w:r>
      <w:r w:rsidR="00995931" w:rsidRPr="00C1004D">
        <w:rPr>
          <w:sz w:val="26"/>
          <w:szCs w:val="26"/>
        </w:rPr>
        <w:t>14,9</w:t>
      </w:r>
      <w:r w:rsidR="000F59B2" w:rsidRPr="00C1004D">
        <w:rPr>
          <w:sz w:val="26"/>
          <w:szCs w:val="26"/>
        </w:rPr>
        <w:t>% (</w:t>
      </w:r>
      <w:r w:rsidR="00995931" w:rsidRPr="00C1004D">
        <w:rPr>
          <w:sz w:val="26"/>
          <w:szCs w:val="26"/>
        </w:rPr>
        <w:t xml:space="preserve">Чинетинский </w:t>
      </w:r>
      <w:r w:rsidR="000F59B2" w:rsidRPr="00C1004D">
        <w:rPr>
          <w:sz w:val="26"/>
          <w:szCs w:val="26"/>
        </w:rPr>
        <w:t xml:space="preserve">с/с), максимальный </w:t>
      </w:r>
      <w:r w:rsidR="00995931" w:rsidRPr="00C1004D">
        <w:rPr>
          <w:sz w:val="26"/>
          <w:szCs w:val="26"/>
        </w:rPr>
        <w:t>–</w:t>
      </w:r>
      <w:r w:rsidR="000F59B2" w:rsidRPr="00C1004D">
        <w:rPr>
          <w:sz w:val="26"/>
          <w:szCs w:val="26"/>
        </w:rPr>
        <w:t xml:space="preserve"> </w:t>
      </w:r>
      <w:r w:rsidR="00995931" w:rsidRPr="00C1004D">
        <w:rPr>
          <w:sz w:val="26"/>
          <w:szCs w:val="26"/>
        </w:rPr>
        <w:t>77,5</w:t>
      </w:r>
      <w:r w:rsidR="000F59B2" w:rsidRPr="00C1004D">
        <w:rPr>
          <w:sz w:val="26"/>
          <w:szCs w:val="26"/>
        </w:rPr>
        <w:t>% (</w:t>
      </w:r>
      <w:r w:rsidR="00995931" w:rsidRPr="00C1004D">
        <w:rPr>
          <w:sz w:val="26"/>
          <w:szCs w:val="26"/>
        </w:rPr>
        <w:t xml:space="preserve">Акимовский </w:t>
      </w:r>
      <w:r w:rsidR="000F59B2" w:rsidRPr="00C1004D">
        <w:rPr>
          <w:sz w:val="26"/>
          <w:szCs w:val="26"/>
        </w:rPr>
        <w:t>с/с), т.е. дефицит собственных средств.</w:t>
      </w:r>
    </w:p>
    <w:p w:rsidR="000F59B2" w:rsidRPr="00C1004D" w:rsidRDefault="000F59B2" w:rsidP="00FF0891">
      <w:pPr>
        <w:pStyle w:val="afa"/>
        <w:rPr>
          <w:sz w:val="26"/>
          <w:szCs w:val="26"/>
        </w:rPr>
      </w:pPr>
      <w:r w:rsidRPr="00C1004D">
        <w:rPr>
          <w:sz w:val="26"/>
          <w:szCs w:val="26"/>
        </w:rPr>
        <w:t xml:space="preserve">Расходы бюджета в расчете на одного жителя в разрезе сельсоветов представлены следующим образом: минимальная сумма </w:t>
      </w:r>
      <w:r w:rsidR="00995931" w:rsidRPr="00C1004D">
        <w:rPr>
          <w:sz w:val="26"/>
          <w:szCs w:val="26"/>
        </w:rPr>
        <w:t>2583</w:t>
      </w:r>
      <w:r w:rsidRPr="00C1004D">
        <w:rPr>
          <w:sz w:val="26"/>
          <w:szCs w:val="26"/>
        </w:rPr>
        <w:t xml:space="preserve"> руб. (</w:t>
      </w:r>
      <w:r w:rsidR="00995931" w:rsidRPr="00C1004D">
        <w:rPr>
          <w:sz w:val="26"/>
          <w:szCs w:val="26"/>
        </w:rPr>
        <w:t xml:space="preserve">Акимовский </w:t>
      </w:r>
      <w:r w:rsidRPr="00C1004D">
        <w:rPr>
          <w:sz w:val="26"/>
          <w:szCs w:val="26"/>
        </w:rPr>
        <w:t xml:space="preserve"> с/с), максимальная </w:t>
      </w:r>
      <w:r w:rsidR="00995931" w:rsidRPr="00C1004D">
        <w:rPr>
          <w:sz w:val="26"/>
          <w:szCs w:val="26"/>
        </w:rPr>
        <w:t>–</w:t>
      </w:r>
      <w:r w:rsidRPr="00C1004D">
        <w:rPr>
          <w:sz w:val="26"/>
          <w:szCs w:val="26"/>
        </w:rPr>
        <w:t xml:space="preserve"> </w:t>
      </w:r>
      <w:r w:rsidR="00995931" w:rsidRPr="00C1004D">
        <w:rPr>
          <w:sz w:val="26"/>
          <w:szCs w:val="26"/>
        </w:rPr>
        <w:t>80621</w:t>
      </w:r>
      <w:r w:rsidRPr="00C1004D">
        <w:rPr>
          <w:sz w:val="26"/>
          <w:szCs w:val="26"/>
        </w:rPr>
        <w:t xml:space="preserve"> руб. (</w:t>
      </w:r>
      <w:r w:rsidR="00995931" w:rsidRPr="00C1004D">
        <w:rPr>
          <w:sz w:val="26"/>
          <w:szCs w:val="26"/>
        </w:rPr>
        <w:t xml:space="preserve">Усть-Козлухинский </w:t>
      </w:r>
      <w:r w:rsidRPr="00C1004D">
        <w:rPr>
          <w:sz w:val="26"/>
          <w:szCs w:val="26"/>
        </w:rPr>
        <w:t xml:space="preserve"> с/с).</w:t>
      </w:r>
    </w:p>
    <w:p w:rsidR="000F59B2" w:rsidRPr="00FF0891" w:rsidRDefault="000F59B2" w:rsidP="00FF0891">
      <w:pPr>
        <w:pStyle w:val="afa"/>
        <w:rPr>
          <w:sz w:val="26"/>
          <w:szCs w:val="26"/>
        </w:rPr>
      </w:pPr>
      <w:r w:rsidRPr="00C1004D">
        <w:rPr>
          <w:sz w:val="26"/>
          <w:szCs w:val="26"/>
        </w:rPr>
        <w:t xml:space="preserve">По результатам анализа и комплексной оценки выявлены населенные пункты </w:t>
      </w:r>
      <w:r w:rsidR="002620F0" w:rsidRPr="00C1004D">
        <w:rPr>
          <w:sz w:val="26"/>
          <w:szCs w:val="26"/>
        </w:rPr>
        <w:t>Краснощёковского</w:t>
      </w:r>
      <w:r w:rsidRPr="00C1004D">
        <w:rPr>
          <w:sz w:val="26"/>
          <w:szCs w:val="26"/>
        </w:rPr>
        <w:t xml:space="preserve"> района, не имеющие потенциала развития: п.</w:t>
      </w:r>
      <w:r w:rsidR="00117BB8" w:rsidRPr="00C1004D">
        <w:rPr>
          <w:sz w:val="26"/>
          <w:szCs w:val="26"/>
        </w:rPr>
        <w:t xml:space="preserve"> </w:t>
      </w:r>
      <w:r w:rsidR="002620F0" w:rsidRPr="00C1004D">
        <w:rPr>
          <w:sz w:val="26"/>
          <w:szCs w:val="26"/>
        </w:rPr>
        <w:t>Мурзинка, п.</w:t>
      </w:r>
      <w:r w:rsidR="00117BB8" w:rsidRPr="00C1004D">
        <w:rPr>
          <w:sz w:val="26"/>
          <w:szCs w:val="26"/>
        </w:rPr>
        <w:t xml:space="preserve"> </w:t>
      </w:r>
      <w:r w:rsidR="002620F0" w:rsidRPr="00C1004D">
        <w:rPr>
          <w:sz w:val="26"/>
          <w:szCs w:val="26"/>
        </w:rPr>
        <w:t>Алешиха,</w:t>
      </w:r>
      <w:r w:rsidRPr="00C1004D">
        <w:rPr>
          <w:sz w:val="26"/>
          <w:szCs w:val="26"/>
        </w:rPr>
        <w:t xml:space="preserve"> </w:t>
      </w:r>
      <w:r w:rsidR="002620F0" w:rsidRPr="00C1004D">
        <w:rPr>
          <w:sz w:val="26"/>
          <w:szCs w:val="26"/>
        </w:rPr>
        <w:t>п.</w:t>
      </w:r>
      <w:r w:rsidR="00117BB8" w:rsidRPr="00C1004D">
        <w:rPr>
          <w:sz w:val="26"/>
          <w:szCs w:val="26"/>
        </w:rPr>
        <w:t xml:space="preserve"> </w:t>
      </w:r>
      <w:r w:rsidR="002620F0" w:rsidRPr="00C1004D">
        <w:rPr>
          <w:sz w:val="26"/>
          <w:szCs w:val="26"/>
        </w:rPr>
        <w:t>Ермачиха</w:t>
      </w:r>
      <w:r w:rsidRPr="00C1004D">
        <w:rPr>
          <w:sz w:val="26"/>
          <w:szCs w:val="26"/>
        </w:rPr>
        <w:t>,  п.</w:t>
      </w:r>
      <w:r w:rsidR="00117BB8" w:rsidRPr="00C1004D">
        <w:rPr>
          <w:sz w:val="26"/>
          <w:szCs w:val="26"/>
        </w:rPr>
        <w:t xml:space="preserve"> </w:t>
      </w:r>
      <w:r w:rsidR="002620F0" w:rsidRPr="00C1004D">
        <w:rPr>
          <w:sz w:val="26"/>
          <w:szCs w:val="26"/>
        </w:rPr>
        <w:t>Засурье</w:t>
      </w:r>
      <w:r w:rsidRPr="00C1004D">
        <w:rPr>
          <w:sz w:val="26"/>
          <w:szCs w:val="26"/>
        </w:rPr>
        <w:t xml:space="preserve">, </w:t>
      </w:r>
      <w:r w:rsidR="002620F0" w:rsidRPr="00C1004D">
        <w:rPr>
          <w:sz w:val="26"/>
          <w:szCs w:val="26"/>
        </w:rPr>
        <w:t>п</w:t>
      </w:r>
      <w:r w:rsidRPr="00C1004D">
        <w:rPr>
          <w:sz w:val="26"/>
          <w:szCs w:val="26"/>
        </w:rPr>
        <w:t>.</w:t>
      </w:r>
      <w:r w:rsidR="00117BB8" w:rsidRPr="00C1004D">
        <w:rPr>
          <w:sz w:val="26"/>
          <w:szCs w:val="26"/>
        </w:rPr>
        <w:t xml:space="preserve"> </w:t>
      </w:r>
      <w:r w:rsidRPr="00C1004D">
        <w:rPr>
          <w:sz w:val="26"/>
          <w:szCs w:val="26"/>
        </w:rPr>
        <w:t xml:space="preserve">Малая </w:t>
      </w:r>
      <w:r w:rsidR="002620F0" w:rsidRPr="00C1004D">
        <w:rPr>
          <w:sz w:val="26"/>
          <w:szCs w:val="26"/>
        </w:rPr>
        <w:t>Суетка</w:t>
      </w:r>
      <w:r w:rsidRPr="00C1004D">
        <w:rPr>
          <w:sz w:val="26"/>
          <w:szCs w:val="26"/>
        </w:rPr>
        <w:t>, п.</w:t>
      </w:r>
      <w:r w:rsidR="00117BB8" w:rsidRPr="00C1004D">
        <w:rPr>
          <w:sz w:val="26"/>
          <w:szCs w:val="26"/>
        </w:rPr>
        <w:t xml:space="preserve"> </w:t>
      </w:r>
      <w:r w:rsidR="002620F0" w:rsidRPr="00C1004D">
        <w:rPr>
          <w:sz w:val="26"/>
          <w:szCs w:val="26"/>
        </w:rPr>
        <w:t>Семеновка</w:t>
      </w:r>
      <w:r w:rsidRPr="00C1004D">
        <w:rPr>
          <w:sz w:val="26"/>
          <w:szCs w:val="26"/>
        </w:rPr>
        <w:t>, п.</w:t>
      </w:r>
      <w:r w:rsidR="002620F0" w:rsidRPr="00C1004D">
        <w:rPr>
          <w:sz w:val="26"/>
          <w:szCs w:val="26"/>
        </w:rPr>
        <w:t>Чарышский</w:t>
      </w:r>
      <w:r w:rsidRPr="00C1004D">
        <w:rPr>
          <w:sz w:val="26"/>
          <w:szCs w:val="26"/>
        </w:rPr>
        <w:t>, п.</w:t>
      </w:r>
      <w:r w:rsidR="00117BB8" w:rsidRPr="00C1004D">
        <w:rPr>
          <w:sz w:val="26"/>
          <w:szCs w:val="26"/>
        </w:rPr>
        <w:t xml:space="preserve"> </w:t>
      </w:r>
      <w:r w:rsidR="002620F0" w:rsidRPr="00C1004D">
        <w:rPr>
          <w:sz w:val="26"/>
          <w:szCs w:val="26"/>
        </w:rPr>
        <w:t>Золотушка</w:t>
      </w:r>
      <w:r w:rsidRPr="00C1004D">
        <w:rPr>
          <w:sz w:val="26"/>
          <w:szCs w:val="26"/>
        </w:rPr>
        <w:t xml:space="preserve">, </w:t>
      </w:r>
      <w:r w:rsidR="002620F0" w:rsidRPr="00C1004D">
        <w:rPr>
          <w:sz w:val="26"/>
          <w:szCs w:val="26"/>
        </w:rPr>
        <w:t>п.</w:t>
      </w:r>
      <w:r w:rsidR="00117BB8" w:rsidRPr="00C1004D">
        <w:rPr>
          <w:sz w:val="26"/>
          <w:szCs w:val="26"/>
        </w:rPr>
        <w:t xml:space="preserve"> </w:t>
      </w:r>
      <w:r w:rsidR="002620F0" w:rsidRPr="00C1004D">
        <w:rPr>
          <w:sz w:val="26"/>
          <w:szCs w:val="26"/>
        </w:rPr>
        <w:t>Аверенка.</w:t>
      </w:r>
    </w:p>
    <w:p w:rsidR="000F59B2" w:rsidRPr="00FF0891" w:rsidRDefault="000F59B2" w:rsidP="00FF0891">
      <w:pPr>
        <w:pStyle w:val="afa"/>
        <w:rPr>
          <w:sz w:val="26"/>
          <w:szCs w:val="26"/>
        </w:rPr>
      </w:pPr>
    </w:p>
    <w:p w:rsidR="00F855C5" w:rsidRPr="00FF48E7" w:rsidRDefault="002D40FE" w:rsidP="00FF48E7">
      <w:pPr>
        <w:pStyle w:val="afa"/>
        <w:jc w:val="center"/>
        <w:rPr>
          <w:b/>
          <w:sz w:val="26"/>
          <w:szCs w:val="26"/>
        </w:rPr>
      </w:pPr>
      <w:r>
        <w:rPr>
          <w:b/>
          <w:sz w:val="26"/>
          <w:szCs w:val="26"/>
        </w:rPr>
        <w:t>5</w:t>
      </w:r>
      <w:r w:rsidR="00F855C5" w:rsidRPr="00FF48E7">
        <w:rPr>
          <w:b/>
          <w:sz w:val="26"/>
          <w:szCs w:val="26"/>
        </w:rPr>
        <w:t>. Механизмы реализации Стратегии и организации управления Стратегией</w:t>
      </w:r>
    </w:p>
    <w:p w:rsidR="00F855C5" w:rsidRPr="00FF0891" w:rsidRDefault="00F855C5" w:rsidP="00FF0891">
      <w:pPr>
        <w:pStyle w:val="afa"/>
        <w:rPr>
          <w:sz w:val="26"/>
          <w:szCs w:val="26"/>
        </w:rPr>
      </w:pPr>
      <w:r w:rsidRPr="00FF0891">
        <w:rPr>
          <w:sz w:val="26"/>
          <w:szCs w:val="26"/>
        </w:rPr>
        <w:t>Условием успешной реализации Стратегии является эффективное взаимодействие органов власти, бизнеса и общества на принципах государственно-частного и социального партнерства в реализации проектов и программ, обеспечивающих реализацию Стратегии.</w:t>
      </w:r>
    </w:p>
    <w:p w:rsidR="00F855C5" w:rsidRPr="00FF0891" w:rsidRDefault="00F855C5" w:rsidP="00FF0891">
      <w:pPr>
        <w:pStyle w:val="afa"/>
        <w:rPr>
          <w:sz w:val="26"/>
          <w:szCs w:val="26"/>
        </w:rPr>
      </w:pPr>
      <w:r w:rsidRPr="00FF0891">
        <w:rPr>
          <w:sz w:val="26"/>
          <w:szCs w:val="26"/>
        </w:rPr>
        <w:t>Основными механизмами реализации Стратегии являются:</w:t>
      </w:r>
    </w:p>
    <w:p w:rsidR="00F855C5" w:rsidRPr="00FF0891" w:rsidRDefault="00F855C5" w:rsidP="00FF0891">
      <w:pPr>
        <w:pStyle w:val="afa"/>
        <w:rPr>
          <w:sz w:val="26"/>
          <w:szCs w:val="26"/>
        </w:rPr>
      </w:pPr>
      <w:r w:rsidRPr="00FF0891">
        <w:rPr>
          <w:sz w:val="26"/>
          <w:szCs w:val="26"/>
        </w:rPr>
        <w:t>1) формирование целостной системы стратегического планирования и управление развитием  Краснощёковского района на основе программно-целевого метода.</w:t>
      </w:r>
    </w:p>
    <w:p w:rsidR="00F855C5" w:rsidRPr="00FF0891" w:rsidRDefault="00F855C5" w:rsidP="00FF0891">
      <w:pPr>
        <w:pStyle w:val="afa"/>
        <w:rPr>
          <w:sz w:val="26"/>
          <w:szCs w:val="26"/>
        </w:rPr>
      </w:pPr>
      <w:r w:rsidRPr="00FF0891">
        <w:rPr>
          <w:sz w:val="26"/>
          <w:szCs w:val="26"/>
        </w:rPr>
        <w:t>Стратегия является основным документом, определяющим развитие Краснощёковского района на долгосрочную перспективу, исходя из сложившейся социально-экономической ситуации, в увязке с основными приоритетами развития Алтайского края.</w:t>
      </w:r>
    </w:p>
    <w:p w:rsidR="00F855C5" w:rsidRPr="00FF0891" w:rsidRDefault="00F855C5" w:rsidP="00FF0891">
      <w:pPr>
        <w:pStyle w:val="afa"/>
        <w:rPr>
          <w:color w:val="FF0000"/>
          <w:sz w:val="26"/>
          <w:szCs w:val="26"/>
        </w:rPr>
      </w:pPr>
      <w:r w:rsidRPr="00FF0891">
        <w:rPr>
          <w:sz w:val="26"/>
          <w:szCs w:val="26"/>
        </w:rPr>
        <w:t>Цели, задачи и стратегические приоритеты развития Краснощёковского района, определенные в Стратегии, конкретизируются в муниципальных программах социально-экономической направленности и планируемых к реализации инвестиционных проектах</w:t>
      </w:r>
      <w:r w:rsidRPr="00FF0891">
        <w:rPr>
          <w:color w:val="FF0000"/>
          <w:sz w:val="26"/>
          <w:szCs w:val="26"/>
        </w:rPr>
        <w:t>.</w:t>
      </w:r>
    </w:p>
    <w:p w:rsidR="00F855C5" w:rsidRPr="00FF0891" w:rsidRDefault="00F855C5" w:rsidP="00FF0891">
      <w:pPr>
        <w:pStyle w:val="afa"/>
        <w:rPr>
          <w:sz w:val="26"/>
          <w:szCs w:val="26"/>
        </w:rPr>
      </w:pPr>
      <w:r w:rsidRPr="00FF0891">
        <w:rPr>
          <w:sz w:val="26"/>
          <w:szCs w:val="26"/>
        </w:rPr>
        <w:t>Основным инструментом реализации Стратегии является муниципальные программы на среднесрочную перспективу, в которой будут определены основные направления социально-экономической политики и система взаимосвязанных мероприятий, обеспечивающих увязку стратегического планирования с механизмами принятия бюджетных решений.</w:t>
      </w:r>
    </w:p>
    <w:p w:rsidR="00F855C5" w:rsidRPr="00FF0891" w:rsidRDefault="00F855C5" w:rsidP="00FF0891">
      <w:pPr>
        <w:pStyle w:val="afa"/>
        <w:rPr>
          <w:sz w:val="26"/>
          <w:szCs w:val="26"/>
        </w:rPr>
      </w:pPr>
      <w:r w:rsidRPr="00FF0891">
        <w:rPr>
          <w:sz w:val="26"/>
          <w:szCs w:val="26"/>
        </w:rPr>
        <w:t>2) повышение эффективности муниципального управления и развитие местного самоуправления:</w:t>
      </w:r>
    </w:p>
    <w:p w:rsidR="00F855C5" w:rsidRPr="00FF0891" w:rsidRDefault="00F855C5" w:rsidP="00FF0891">
      <w:pPr>
        <w:pStyle w:val="afa"/>
        <w:rPr>
          <w:sz w:val="26"/>
          <w:szCs w:val="26"/>
        </w:rPr>
      </w:pPr>
      <w:r w:rsidRPr="00FF0891">
        <w:rPr>
          <w:sz w:val="26"/>
          <w:szCs w:val="26"/>
        </w:rPr>
        <w:t>развитие институтов гражданского общества и обеспечение активного участия населения в выработке важнейших решений;</w:t>
      </w:r>
    </w:p>
    <w:p w:rsidR="00F855C5" w:rsidRPr="00FF0891" w:rsidRDefault="00F855C5" w:rsidP="00FF0891">
      <w:pPr>
        <w:pStyle w:val="afa"/>
        <w:rPr>
          <w:sz w:val="26"/>
          <w:szCs w:val="26"/>
        </w:rPr>
      </w:pPr>
      <w:r w:rsidRPr="00FF0891">
        <w:rPr>
          <w:sz w:val="26"/>
          <w:szCs w:val="26"/>
        </w:rPr>
        <w:t>повышение исполнительской дисциплины, мотивации и ответственности за результат каждого муниципального служащего;</w:t>
      </w:r>
    </w:p>
    <w:p w:rsidR="00F855C5" w:rsidRPr="00FF0891" w:rsidRDefault="00F855C5" w:rsidP="00FF0891">
      <w:pPr>
        <w:pStyle w:val="afa"/>
        <w:rPr>
          <w:sz w:val="26"/>
          <w:szCs w:val="26"/>
        </w:rPr>
      </w:pPr>
      <w:r w:rsidRPr="00FF0891">
        <w:rPr>
          <w:sz w:val="26"/>
          <w:szCs w:val="26"/>
        </w:rPr>
        <w:t>снижение административных барьеров, снижение уровня коррупции;</w:t>
      </w:r>
    </w:p>
    <w:p w:rsidR="00F855C5" w:rsidRPr="00FF0891" w:rsidRDefault="00F855C5" w:rsidP="00FF0891">
      <w:pPr>
        <w:pStyle w:val="afa"/>
        <w:rPr>
          <w:sz w:val="26"/>
          <w:szCs w:val="26"/>
        </w:rPr>
      </w:pPr>
      <w:r w:rsidRPr="00FF0891">
        <w:rPr>
          <w:sz w:val="26"/>
          <w:szCs w:val="26"/>
        </w:rPr>
        <w:t>внедрение информационно-коммуникационных технологий в деятельность органов местного самоуправления;</w:t>
      </w:r>
    </w:p>
    <w:p w:rsidR="00F855C5" w:rsidRPr="00FF0891" w:rsidRDefault="00F855C5" w:rsidP="00FF0891">
      <w:pPr>
        <w:pStyle w:val="afa"/>
        <w:rPr>
          <w:sz w:val="26"/>
          <w:szCs w:val="26"/>
        </w:rPr>
      </w:pPr>
      <w:r w:rsidRPr="00FF0891">
        <w:rPr>
          <w:sz w:val="26"/>
          <w:szCs w:val="26"/>
        </w:rPr>
        <w:lastRenderedPageBreak/>
        <w:t>совершенствование бюджетного процесса за счет расширения сферы применения программно-целевого метода и инструментов бюджетирования, ориентированного на результат;</w:t>
      </w:r>
    </w:p>
    <w:p w:rsidR="00F855C5" w:rsidRPr="00FF0891" w:rsidRDefault="00F855C5" w:rsidP="00FF0891">
      <w:pPr>
        <w:pStyle w:val="afa"/>
        <w:rPr>
          <w:sz w:val="26"/>
          <w:szCs w:val="26"/>
        </w:rPr>
      </w:pPr>
      <w:r w:rsidRPr="00FF0891">
        <w:rPr>
          <w:sz w:val="26"/>
          <w:szCs w:val="26"/>
        </w:rPr>
        <w:t>3) расширение сфер использования муниципально-частного и социального партнерства.</w:t>
      </w:r>
    </w:p>
    <w:p w:rsidR="00F855C5" w:rsidRPr="00FF0891" w:rsidRDefault="00F855C5" w:rsidP="00FF0891">
      <w:pPr>
        <w:pStyle w:val="afa"/>
        <w:rPr>
          <w:sz w:val="26"/>
          <w:szCs w:val="26"/>
        </w:rPr>
      </w:pPr>
      <w:r w:rsidRPr="00FF0891">
        <w:rPr>
          <w:sz w:val="26"/>
          <w:szCs w:val="26"/>
        </w:rPr>
        <w:t>Перспективное развитие Краснощёковского района определяется необходимостью консолидации усилий и ресурсов органов местного самоуправления, населения и бизнеса в различных формах муниципально-частного и социального партнерства.</w:t>
      </w:r>
    </w:p>
    <w:p w:rsidR="00F855C5" w:rsidRPr="00FF0891" w:rsidRDefault="00F855C5" w:rsidP="00FF0891">
      <w:pPr>
        <w:pStyle w:val="afa"/>
        <w:rPr>
          <w:sz w:val="26"/>
          <w:szCs w:val="26"/>
        </w:rPr>
      </w:pPr>
      <w:r w:rsidRPr="00FF0891">
        <w:rPr>
          <w:sz w:val="26"/>
          <w:szCs w:val="26"/>
        </w:rPr>
        <w:t>Контроль  реализации стратегии осуществляет глава  района.</w:t>
      </w:r>
    </w:p>
    <w:p w:rsidR="00F855C5" w:rsidRPr="00FF0891" w:rsidRDefault="00F855C5" w:rsidP="00FF0891">
      <w:pPr>
        <w:pStyle w:val="afa"/>
        <w:rPr>
          <w:sz w:val="26"/>
          <w:szCs w:val="26"/>
        </w:rPr>
      </w:pPr>
      <w:r w:rsidRPr="00FF0891">
        <w:rPr>
          <w:sz w:val="26"/>
          <w:szCs w:val="26"/>
        </w:rPr>
        <w:t>Координацию деятельности по реализации стратегии Управление по экономическому развитию и имущественным отношениям  Администрации Краснощёковского района, который:</w:t>
      </w:r>
    </w:p>
    <w:p w:rsidR="00F855C5" w:rsidRPr="00FF0891" w:rsidRDefault="00F855C5" w:rsidP="00FF0891">
      <w:pPr>
        <w:pStyle w:val="afa"/>
        <w:rPr>
          <w:sz w:val="26"/>
          <w:szCs w:val="26"/>
        </w:rPr>
      </w:pPr>
      <w:r w:rsidRPr="00FF0891">
        <w:rPr>
          <w:sz w:val="26"/>
          <w:szCs w:val="26"/>
        </w:rPr>
        <w:t>проводит мониторинг реализации стратегии;</w:t>
      </w:r>
    </w:p>
    <w:p w:rsidR="00F855C5" w:rsidRPr="00FF0891" w:rsidRDefault="00F855C5" w:rsidP="00FF0891">
      <w:pPr>
        <w:pStyle w:val="afa"/>
        <w:rPr>
          <w:sz w:val="26"/>
          <w:szCs w:val="26"/>
        </w:rPr>
      </w:pPr>
      <w:r w:rsidRPr="00FF0891">
        <w:rPr>
          <w:sz w:val="26"/>
          <w:szCs w:val="26"/>
        </w:rPr>
        <w:t>готовит отчет о результатах реализации стратегии;</w:t>
      </w:r>
    </w:p>
    <w:p w:rsidR="00F855C5" w:rsidRPr="00FF0891" w:rsidRDefault="00F855C5" w:rsidP="00FF0891">
      <w:pPr>
        <w:pStyle w:val="afa"/>
        <w:rPr>
          <w:sz w:val="26"/>
          <w:szCs w:val="26"/>
        </w:rPr>
      </w:pPr>
      <w:r w:rsidRPr="00FF0891">
        <w:rPr>
          <w:sz w:val="26"/>
          <w:szCs w:val="26"/>
        </w:rPr>
        <w:t>готовит предложения по корректировке (актуализации) стратегии.</w:t>
      </w:r>
    </w:p>
    <w:p w:rsidR="00F855C5" w:rsidRPr="00FF0891" w:rsidRDefault="00F855C5" w:rsidP="00FF0891">
      <w:pPr>
        <w:pStyle w:val="afa"/>
        <w:rPr>
          <w:sz w:val="26"/>
          <w:szCs w:val="26"/>
        </w:rPr>
      </w:pPr>
      <w:r w:rsidRPr="00FF0891">
        <w:rPr>
          <w:sz w:val="26"/>
          <w:szCs w:val="26"/>
        </w:rPr>
        <w:t xml:space="preserve"> Информация о ходе реализации Стратегии  рассматривается на очередной сессии районного Собрания депутатов Краснощёковского района ежегодно. </w:t>
      </w:r>
    </w:p>
    <w:p w:rsidR="00DB48D8" w:rsidRPr="00FF0891" w:rsidRDefault="00DB48D8" w:rsidP="00C1004D">
      <w:pPr>
        <w:pStyle w:val="afa"/>
        <w:ind w:firstLine="0"/>
        <w:rPr>
          <w:sz w:val="26"/>
          <w:szCs w:val="26"/>
        </w:rPr>
      </w:pPr>
    </w:p>
    <w:p w:rsidR="000F59B2" w:rsidRPr="001C7C3F" w:rsidRDefault="002D40FE" w:rsidP="001C7C3F">
      <w:pPr>
        <w:pStyle w:val="afa"/>
        <w:jc w:val="center"/>
        <w:rPr>
          <w:b/>
          <w:sz w:val="26"/>
          <w:szCs w:val="26"/>
        </w:rPr>
      </w:pPr>
      <w:r>
        <w:rPr>
          <w:b/>
          <w:sz w:val="26"/>
          <w:szCs w:val="26"/>
        </w:rPr>
        <w:t>6</w:t>
      </w:r>
      <w:r w:rsidR="000F59B2" w:rsidRPr="001C7C3F">
        <w:rPr>
          <w:b/>
          <w:sz w:val="26"/>
          <w:szCs w:val="26"/>
        </w:rPr>
        <w:t xml:space="preserve">. Оценка финансовых ресурсов, необходимых для реализации </w:t>
      </w:r>
      <w:r w:rsidR="000F59B2" w:rsidRPr="001C7C3F">
        <w:rPr>
          <w:b/>
          <w:sz w:val="26"/>
          <w:szCs w:val="26"/>
          <w:lang w:val="en-US"/>
        </w:rPr>
        <w:t>C</w:t>
      </w:r>
      <w:r w:rsidR="000F59B2" w:rsidRPr="001C7C3F">
        <w:rPr>
          <w:b/>
          <w:sz w:val="26"/>
          <w:szCs w:val="26"/>
        </w:rPr>
        <w:t>тратегии</w:t>
      </w:r>
    </w:p>
    <w:p w:rsidR="000F59B2" w:rsidRPr="00FF0891" w:rsidRDefault="000F59B2" w:rsidP="00FF0891">
      <w:pPr>
        <w:pStyle w:val="afa"/>
        <w:rPr>
          <w:sz w:val="26"/>
          <w:szCs w:val="26"/>
        </w:rPr>
      </w:pPr>
      <w:r w:rsidRPr="00FF0891">
        <w:rPr>
          <w:sz w:val="26"/>
          <w:szCs w:val="26"/>
        </w:rPr>
        <w:t>Источниками финансирования реализации стратегии являются бюджетные (федеральный, краевой и местный бюджеты) и внебюджетные средства (средства инвесторов и др.).</w:t>
      </w:r>
    </w:p>
    <w:p w:rsidR="000F59B2" w:rsidRPr="00FF0891" w:rsidRDefault="000F59B2" w:rsidP="00FF0891">
      <w:pPr>
        <w:pStyle w:val="afa"/>
        <w:rPr>
          <w:sz w:val="26"/>
          <w:szCs w:val="26"/>
        </w:rPr>
      </w:pPr>
      <w:r w:rsidRPr="00FF0891">
        <w:rPr>
          <w:sz w:val="26"/>
          <w:szCs w:val="26"/>
        </w:rPr>
        <w:t>Привлечение средств федерального и краевого бюджетов будет осуществляться посредством реализации муниципальных программ в соответствии с бюджетным законодательством Российской Федерации и действующими порядками финансирования государственных программ Российской Федерации и Алтайского края в пределах общего объема бюджетных ассигнований, утвержденного федеральным бюджетом и бюджетом Алтайского края на соответствующий год.</w:t>
      </w:r>
    </w:p>
    <w:p w:rsidR="000F59B2" w:rsidRPr="008707E1" w:rsidRDefault="000F59B2" w:rsidP="00FF0891">
      <w:pPr>
        <w:pStyle w:val="afa"/>
        <w:rPr>
          <w:sz w:val="26"/>
          <w:szCs w:val="26"/>
        </w:rPr>
      </w:pPr>
      <w:r w:rsidRPr="008707E1">
        <w:rPr>
          <w:sz w:val="26"/>
          <w:szCs w:val="26"/>
        </w:rPr>
        <w:t>Все</w:t>
      </w:r>
      <w:r w:rsidR="00B00B58" w:rsidRPr="008707E1">
        <w:rPr>
          <w:sz w:val="26"/>
          <w:szCs w:val="26"/>
        </w:rPr>
        <w:t>го на реализацию Стратегии с 2020</w:t>
      </w:r>
      <w:r w:rsidRPr="008707E1">
        <w:rPr>
          <w:sz w:val="26"/>
          <w:szCs w:val="26"/>
        </w:rPr>
        <w:t xml:space="preserve">-2035 годы планируется привлечь </w:t>
      </w:r>
      <w:r w:rsidR="007C6AC6" w:rsidRPr="008707E1">
        <w:rPr>
          <w:sz w:val="26"/>
          <w:szCs w:val="26"/>
        </w:rPr>
        <w:t>1</w:t>
      </w:r>
      <w:r w:rsidR="008707E1" w:rsidRPr="008707E1">
        <w:rPr>
          <w:sz w:val="26"/>
          <w:szCs w:val="26"/>
        </w:rPr>
        <w:t>2</w:t>
      </w:r>
      <w:r w:rsidR="006D15BC">
        <w:rPr>
          <w:sz w:val="26"/>
          <w:szCs w:val="26"/>
        </w:rPr>
        <w:t>0</w:t>
      </w:r>
      <w:r w:rsidR="008707E1" w:rsidRPr="008707E1">
        <w:rPr>
          <w:sz w:val="26"/>
          <w:szCs w:val="26"/>
        </w:rPr>
        <w:t>2</w:t>
      </w:r>
      <w:r w:rsidR="007C6AC6" w:rsidRPr="008707E1">
        <w:rPr>
          <w:sz w:val="26"/>
          <w:szCs w:val="26"/>
        </w:rPr>
        <w:t>,</w:t>
      </w:r>
      <w:r w:rsidR="006D15BC">
        <w:rPr>
          <w:sz w:val="26"/>
          <w:szCs w:val="26"/>
        </w:rPr>
        <w:t>3</w:t>
      </w:r>
      <w:r w:rsidR="007C6AC6" w:rsidRPr="008707E1">
        <w:rPr>
          <w:sz w:val="26"/>
          <w:szCs w:val="26"/>
        </w:rPr>
        <w:t>4</w:t>
      </w:r>
      <w:r w:rsidRPr="008707E1">
        <w:rPr>
          <w:sz w:val="26"/>
          <w:szCs w:val="26"/>
        </w:rPr>
        <w:t xml:space="preserve"> млн. руб. инвестиций, в том числе за счет бюджетных средств </w:t>
      </w:r>
      <w:r w:rsidR="007C6AC6" w:rsidRPr="008707E1">
        <w:rPr>
          <w:sz w:val="26"/>
          <w:szCs w:val="26"/>
        </w:rPr>
        <w:t>–</w:t>
      </w:r>
      <w:r w:rsidRPr="008707E1">
        <w:rPr>
          <w:sz w:val="26"/>
          <w:szCs w:val="26"/>
        </w:rPr>
        <w:t xml:space="preserve"> </w:t>
      </w:r>
      <w:r w:rsidR="006D15BC">
        <w:rPr>
          <w:sz w:val="26"/>
          <w:szCs w:val="26"/>
        </w:rPr>
        <w:t>89</w:t>
      </w:r>
      <w:r w:rsidR="008707E1" w:rsidRPr="008707E1">
        <w:rPr>
          <w:sz w:val="26"/>
          <w:szCs w:val="26"/>
        </w:rPr>
        <w:t>5</w:t>
      </w:r>
      <w:r w:rsidR="007C6AC6" w:rsidRPr="008707E1">
        <w:rPr>
          <w:sz w:val="26"/>
          <w:szCs w:val="26"/>
        </w:rPr>
        <w:t>,</w:t>
      </w:r>
      <w:r w:rsidR="006D15BC">
        <w:rPr>
          <w:sz w:val="26"/>
          <w:szCs w:val="26"/>
        </w:rPr>
        <w:t>3</w:t>
      </w:r>
      <w:r w:rsidR="007C6AC6" w:rsidRPr="008707E1">
        <w:rPr>
          <w:sz w:val="26"/>
          <w:szCs w:val="26"/>
        </w:rPr>
        <w:t>4</w:t>
      </w:r>
      <w:r w:rsidRPr="008707E1">
        <w:rPr>
          <w:sz w:val="26"/>
          <w:szCs w:val="26"/>
        </w:rPr>
        <w:t xml:space="preserve"> млн. руб., за счет внебюджетных источников - </w:t>
      </w:r>
      <w:r w:rsidR="007C6AC6" w:rsidRPr="008707E1">
        <w:rPr>
          <w:sz w:val="26"/>
          <w:szCs w:val="26"/>
        </w:rPr>
        <w:t>3</w:t>
      </w:r>
      <w:r w:rsidR="008707E1" w:rsidRPr="008707E1">
        <w:rPr>
          <w:sz w:val="26"/>
          <w:szCs w:val="26"/>
        </w:rPr>
        <w:t>07</w:t>
      </w:r>
      <w:r w:rsidRPr="008707E1">
        <w:rPr>
          <w:sz w:val="26"/>
          <w:szCs w:val="26"/>
        </w:rPr>
        <w:t xml:space="preserve"> млн. руб. </w:t>
      </w:r>
    </w:p>
    <w:p w:rsidR="000F59B2" w:rsidRPr="00FF0891" w:rsidRDefault="000F59B2" w:rsidP="00FF0891">
      <w:pPr>
        <w:pStyle w:val="afa"/>
        <w:rPr>
          <w:sz w:val="26"/>
          <w:szCs w:val="26"/>
        </w:rPr>
      </w:pPr>
      <w:r w:rsidRPr="008707E1">
        <w:rPr>
          <w:sz w:val="26"/>
          <w:szCs w:val="26"/>
        </w:rPr>
        <w:t>Запланированные меры по улучшению инвестиционного климата и ожидаемые параметры инвестиционно-финансовых ресурсов со</w:t>
      </w:r>
      <w:r w:rsidRPr="00FF0891">
        <w:rPr>
          <w:sz w:val="26"/>
          <w:szCs w:val="26"/>
        </w:rPr>
        <w:t xml:space="preserve">здадут необходимую основу для реализации целей и приоритетов Стратегии развития </w:t>
      </w:r>
      <w:r w:rsidR="005847F6" w:rsidRPr="00FF0891">
        <w:rPr>
          <w:sz w:val="26"/>
          <w:szCs w:val="26"/>
        </w:rPr>
        <w:t>Краснощёковского</w:t>
      </w:r>
      <w:r w:rsidRPr="00FF0891">
        <w:rPr>
          <w:sz w:val="26"/>
          <w:szCs w:val="26"/>
        </w:rPr>
        <w:t xml:space="preserve"> района до 2035 года.</w:t>
      </w:r>
    </w:p>
    <w:p w:rsidR="003315B3" w:rsidRDefault="003315B3" w:rsidP="00FF0891">
      <w:pPr>
        <w:pStyle w:val="afa"/>
        <w:rPr>
          <w:sz w:val="26"/>
          <w:szCs w:val="26"/>
        </w:rPr>
      </w:pPr>
    </w:p>
    <w:p w:rsidR="00D13FB0" w:rsidRPr="00FF0891" w:rsidRDefault="00D13FB0" w:rsidP="00FF0891">
      <w:pPr>
        <w:pStyle w:val="afa"/>
        <w:rPr>
          <w:sz w:val="26"/>
          <w:szCs w:val="26"/>
        </w:rPr>
      </w:pPr>
    </w:p>
    <w:p w:rsidR="003315B3" w:rsidRPr="00FF0891" w:rsidRDefault="003315B3" w:rsidP="00FF0891">
      <w:pPr>
        <w:pStyle w:val="afa"/>
        <w:rPr>
          <w:kern w:val="2"/>
          <w:sz w:val="26"/>
          <w:szCs w:val="26"/>
        </w:rPr>
      </w:pPr>
      <w:r w:rsidRPr="00FF0891">
        <w:rPr>
          <w:kern w:val="2"/>
          <w:sz w:val="26"/>
          <w:szCs w:val="26"/>
        </w:rPr>
        <w:t>Глава района</w:t>
      </w:r>
      <w:r w:rsidRPr="00FF0891">
        <w:rPr>
          <w:kern w:val="2"/>
          <w:sz w:val="26"/>
          <w:szCs w:val="26"/>
        </w:rPr>
        <w:tab/>
      </w:r>
      <w:r w:rsidRPr="00FF0891">
        <w:rPr>
          <w:kern w:val="2"/>
          <w:sz w:val="26"/>
          <w:szCs w:val="26"/>
        </w:rPr>
        <w:tab/>
      </w:r>
      <w:r w:rsidRPr="00FF0891">
        <w:rPr>
          <w:kern w:val="2"/>
          <w:sz w:val="26"/>
          <w:szCs w:val="26"/>
        </w:rPr>
        <w:tab/>
      </w:r>
      <w:r w:rsidRPr="00FF0891">
        <w:rPr>
          <w:kern w:val="2"/>
          <w:sz w:val="26"/>
          <w:szCs w:val="26"/>
        </w:rPr>
        <w:tab/>
        <w:t xml:space="preserve">        </w:t>
      </w:r>
      <w:r w:rsidR="009D7971" w:rsidRPr="00FF0891">
        <w:rPr>
          <w:kern w:val="2"/>
          <w:sz w:val="26"/>
          <w:szCs w:val="26"/>
        </w:rPr>
        <w:t>А</w:t>
      </w:r>
      <w:r w:rsidRPr="00FF0891">
        <w:rPr>
          <w:kern w:val="2"/>
          <w:sz w:val="26"/>
          <w:szCs w:val="26"/>
        </w:rPr>
        <w:t>.</w:t>
      </w:r>
      <w:r w:rsidR="009D7971" w:rsidRPr="00FF0891">
        <w:rPr>
          <w:kern w:val="2"/>
          <w:sz w:val="26"/>
          <w:szCs w:val="26"/>
        </w:rPr>
        <w:t>Ю.Бобрышев</w:t>
      </w:r>
      <w:r w:rsidRPr="00FF0891">
        <w:rPr>
          <w:kern w:val="2"/>
          <w:sz w:val="26"/>
          <w:szCs w:val="26"/>
        </w:rPr>
        <w:t xml:space="preserve"> </w:t>
      </w:r>
    </w:p>
    <w:p w:rsidR="003315B3" w:rsidRPr="00FF0891" w:rsidRDefault="003315B3" w:rsidP="00FF0891">
      <w:pPr>
        <w:pStyle w:val="afa"/>
        <w:rPr>
          <w:sz w:val="26"/>
          <w:szCs w:val="26"/>
        </w:rPr>
      </w:pPr>
    </w:p>
    <w:p w:rsidR="003315B3" w:rsidRPr="00FF0891" w:rsidRDefault="003315B3" w:rsidP="00FF0891">
      <w:pPr>
        <w:pStyle w:val="afa"/>
        <w:rPr>
          <w:kern w:val="2"/>
          <w:sz w:val="26"/>
          <w:szCs w:val="26"/>
        </w:rPr>
      </w:pPr>
      <w:r w:rsidRPr="00FF0891">
        <w:rPr>
          <w:kern w:val="2"/>
          <w:sz w:val="26"/>
          <w:szCs w:val="26"/>
        </w:rPr>
        <w:t>«</w:t>
      </w:r>
      <w:r w:rsidR="009D7971" w:rsidRPr="00FF0891">
        <w:rPr>
          <w:kern w:val="2"/>
          <w:sz w:val="26"/>
          <w:szCs w:val="26"/>
        </w:rPr>
        <w:t>____</w:t>
      </w:r>
      <w:r w:rsidRPr="00FF0891">
        <w:rPr>
          <w:kern w:val="2"/>
          <w:sz w:val="26"/>
          <w:szCs w:val="26"/>
        </w:rPr>
        <w:t xml:space="preserve">» </w:t>
      </w:r>
      <w:r w:rsidR="00697E42" w:rsidRPr="00FF0891">
        <w:rPr>
          <w:kern w:val="2"/>
          <w:sz w:val="26"/>
          <w:szCs w:val="26"/>
        </w:rPr>
        <w:t xml:space="preserve"> </w:t>
      </w:r>
      <w:r w:rsidR="009D7971" w:rsidRPr="00FF0891">
        <w:rPr>
          <w:kern w:val="2"/>
          <w:sz w:val="26"/>
          <w:szCs w:val="26"/>
        </w:rPr>
        <w:t>___________</w:t>
      </w:r>
      <w:r w:rsidR="00697E42" w:rsidRPr="00FF0891">
        <w:rPr>
          <w:kern w:val="2"/>
          <w:sz w:val="26"/>
          <w:szCs w:val="26"/>
        </w:rPr>
        <w:t xml:space="preserve"> </w:t>
      </w:r>
      <w:r w:rsidRPr="00FF0891">
        <w:rPr>
          <w:kern w:val="2"/>
          <w:sz w:val="26"/>
          <w:szCs w:val="26"/>
        </w:rPr>
        <w:t>20</w:t>
      </w:r>
      <w:r w:rsidR="009D7971" w:rsidRPr="00FF0891">
        <w:rPr>
          <w:kern w:val="2"/>
          <w:sz w:val="26"/>
          <w:szCs w:val="26"/>
        </w:rPr>
        <w:t>___</w:t>
      </w:r>
      <w:r w:rsidRPr="00FF0891">
        <w:rPr>
          <w:kern w:val="2"/>
          <w:sz w:val="26"/>
          <w:szCs w:val="26"/>
        </w:rPr>
        <w:t xml:space="preserve"> г. </w:t>
      </w:r>
    </w:p>
    <w:p w:rsidR="003315B3" w:rsidRPr="00FF0891" w:rsidRDefault="003315B3" w:rsidP="00FF0891">
      <w:pPr>
        <w:pStyle w:val="afa"/>
        <w:rPr>
          <w:sz w:val="26"/>
          <w:szCs w:val="26"/>
        </w:rPr>
        <w:sectPr w:rsidR="003315B3" w:rsidRPr="00FF0891" w:rsidSect="009526FD">
          <w:headerReference w:type="even" r:id="rId90"/>
          <w:headerReference w:type="default" r:id="rId91"/>
          <w:footerReference w:type="even" r:id="rId92"/>
          <w:footerReference w:type="default" r:id="rId93"/>
          <w:headerReference w:type="first" r:id="rId94"/>
          <w:type w:val="continuous"/>
          <w:pgSz w:w="11906" w:h="16838"/>
          <w:pgMar w:top="284" w:right="851" w:bottom="1134" w:left="1701" w:header="709" w:footer="709" w:gutter="0"/>
          <w:cols w:space="708"/>
          <w:titlePg/>
          <w:docGrid w:linePitch="360"/>
        </w:sectPr>
      </w:pPr>
    </w:p>
    <w:p w:rsidR="000F59B2" w:rsidRPr="00E71501" w:rsidRDefault="000F59B2" w:rsidP="000F59B2">
      <w:pPr>
        <w:keepNext/>
        <w:suppressAutoHyphens/>
        <w:contextualSpacing/>
        <w:jc w:val="right"/>
        <w:rPr>
          <w:sz w:val="26"/>
          <w:szCs w:val="26"/>
        </w:rPr>
      </w:pPr>
      <w:r w:rsidRPr="00E71501">
        <w:rPr>
          <w:sz w:val="26"/>
          <w:szCs w:val="26"/>
        </w:rPr>
        <w:lastRenderedPageBreak/>
        <w:t xml:space="preserve">                                    </w:t>
      </w:r>
    </w:p>
    <w:p w:rsidR="000F59B2" w:rsidRPr="00307C9F" w:rsidRDefault="000F59B2" w:rsidP="000F59B2">
      <w:pPr>
        <w:keepNext/>
        <w:tabs>
          <w:tab w:val="left" w:pos="2130"/>
        </w:tabs>
        <w:suppressAutoHyphens/>
        <w:ind w:firstLine="709"/>
        <w:contextualSpacing/>
        <w:jc w:val="right"/>
        <w:rPr>
          <w:color w:val="000000"/>
          <w:sz w:val="27"/>
          <w:szCs w:val="27"/>
        </w:rPr>
      </w:pPr>
      <w:r w:rsidRPr="00307C9F">
        <w:rPr>
          <w:sz w:val="27"/>
          <w:szCs w:val="27"/>
        </w:rPr>
        <w:t xml:space="preserve">        </w:t>
      </w:r>
      <w:r w:rsidRPr="00307C9F">
        <w:rPr>
          <w:color w:val="000000"/>
          <w:sz w:val="27"/>
          <w:szCs w:val="27"/>
        </w:rPr>
        <w:t xml:space="preserve">Приложение </w:t>
      </w:r>
      <w:r w:rsidR="00714484" w:rsidRPr="00307C9F">
        <w:rPr>
          <w:color w:val="000000"/>
          <w:sz w:val="27"/>
          <w:szCs w:val="27"/>
        </w:rPr>
        <w:t>1</w:t>
      </w:r>
    </w:p>
    <w:p w:rsidR="000F59B2" w:rsidRPr="00307C9F" w:rsidRDefault="000F59B2" w:rsidP="000F59B2">
      <w:pPr>
        <w:keepNext/>
        <w:tabs>
          <w:tab w:val="left" w:pos="2130"/>
        </w:tabs>
        <w:suppressAutoHyphens/>
        <w:ind w:firstLine="709"/>
        <w:contextualSpacing/>
        <w:jc w:val="right"/>
        <w:rPr>
          <w:color w:val="000000"/>
          <w:sz w:val="27"/>
          <w:szCs w:val="27"/>
        </w:rPr>
      </w:pPr>
      <w:r w:rsidRPr="00307C9F">
        <w:rPr>
          <w:color w:val="000000"/>
          <w:sz w:val="27"/>
          <w:szCs w:val="27"/>
        </w:rPr>
        <w:t xml:space="preserve">к Стратегии социально-экономического </w:t>
      </w:r>
    </w:p>
    <w:p w:rsidR="000F59B2" w:rsidRPr="00307C9F" w:rsidRDefault="000F59B2" w:rsidP="000F59B2">
      <w:pPr>
        <w:keepNext/>
        <w:suppressAutoHyphens/>
        <w:contextualSpacing/>
        <w:jc w:val="right"/>
        <w:rPr>
          <w:sz w:val="27"/>
          <w:szCs w:val="27"/>
        </w:rPr>
      </w:pPr>
      <w:r w:rsidRPr="00307C9F">
        <w:rPr>
          <w:color w:val="000000"/>
          <w:sz w:val="27"/>
          <w:szCs w:val="27"/>
        </w:rPr>
        <w:t xml:space="preserve">развития </w:t>
      </w:r>
      <w:r w:rsidR="00F56882" w:rsidRPr="00307C9F">
        <w:rPr>
          <w:color w:val="000000"/>
          <w:sz w:val="27"/>
          <w:szCs w:val="27"/>
        </w:rPr>
        <w:t>Краснощековского</w:t>
      </w:r>
      <w:r w:rsidRPr="00307C9F">
        <w:rPr>
          <w:color w:val="000000"/>
          <w:sz w:val="27"/>
          <w:szCs w:val="27"/>
        </w:rPr>
        <w:t xml:space="preserve"> района до 2035 года</w:t>
      </w:r>
    </w:p>
    <w:p w:rsidR="000F59B2" w:rsidRPr="00E71501" w:rsidRDefault="000F59B2" w:rsidP="000F59B2">
      <w:pPr>
        <w:keepNext/>
        <w:suppressAutoHyphens/>
        <w:contextualSpacing/>
        <w:jc w:val="center"/>
        <w:rPr>
          <w:bCs/>
          <w:color w:val="000000"/>
        </w:rPr>
      </w:pPr>
    </w:p>
    <w:p w:rsidR="000F59B2" w:rsidRPr="00E71501" w:rsidRDefault="000F59B2" w:rsidP="000F59B2">
      <w:pPr>
        <w:keepNext/>
        <w:suppressAutoHyphens/>
        <w:contextualSpacing/>
        <w:jc w:val="center"/>
        <w:rPr>
          <w:bCs/>
          <w:color w:val="000000"/>
        </w:rPr>
      </w:pPr>
    </w:p>
    <w:p w:rsidR="000F59B2" w:rsidRPr="00E71501" w:rsidRDefault="000F59B2" w:rsidP="000F59B2">
      <w:pPr>
        <w:keepNext/>
        <w:suppressAutoHyphens/>
        <w:contextualSpacing/>
        <w:jc w:val="center"/>
        <w:rPr>
          <w:bCs/>
          <w:color w:val="000000"/>
        </w:rPr>
      </w:pPr>
    </w:p>
    <w:p w:rsidR="000F59B2" w:rsidRPr="00307C9F" w:rsidRDefault="000F59B2" w:rsidP="000F59B2">
      <w:pPr>
        <w:keepNext/>
        <w:suppressAutoHyphens/>
        <w:contextualSpacing/>
        <w:jc w:val="center"/>
        <w:rPr>
          <w:bCs/>
          <w:color w:val="000000"/>
          <w:sz w:val="27"/>
          <w:szCs w:val="27"/>
        </w:rPr>
      </w:pPr>
      <w:r w:rsidRPr="00307C9F">
        <w:rPr>
          <w:bCs/>
          <w:color w:val="000000"/>
          <w:sz w:val="27"/>
          <w:szCs w:val="27"/>
        </w:rPr>
        <w:t>ПЕРЕЧЕНЬ</w:t>
      </w:r>
    </w:p>
    <w:p w:rsidR="000F59B2" w:rsidRPr="00307C9F" w:rsidRDefault="000F59B2" w:rsidP="000F59B2">
      <w:pPr>
        <w:keepNext/>
        <w:suppressAutoHyphens/>
        <w:autoSpaceDE w:val="0"/>
        <w:autoSpaceDN w:val="0"/>
        <w:adjustRightInd w:val="0"/>
        <w:contextualSpacing/>
        <w:jc w:val="center"/>
        <w:rPr>
          <w:bCs/>
          <w:color w:val="000000"/>
          <w:sz w:val="27"/>
          <w:szCs w:val="27"/>
        </w:rPr>
      </w:pPr>
      <w:r w:rsidRPr="00307C9F">
        <w:rPr>
          <w:bCs/>
          <w:color w:val="000000"/>
          <w:sz w:val="27"/>
          <w:szCs w:val="27"/>
        </w:rPr>
        <w:t xml:space="preserve">приоритетных инвестиционных проектов по реализации </w:t>
      </w:r>
    </w:p>
    <w:p w:rsidR="000F59B2" w:rsidRPr="00307C9F" w:rsidRDefault="000F59B2" w:rsidP="000F59B2">
      <w:pPr>
        <w:keepNext/>
        <w:suppressAutoHyphens/>
        <w:autoSpaceDE w:val="0"/>
        <w:autoSpaceDN w:val="0"/>
        <w:adjustRightInd w:val="0"/>
        <w:contextualSpacing/>
        <w:jc w:val="center"/>
        <w:rPr>
          <w:bCs/>
          <w:color w:val="000000"/>
          <w:sz w:val="27"/>
          <w:szCs w:val="27"/>
        </w:rPr>
      </w:pPr>
      <w:r w:rsidRPr="00307C9F">
        <w:rPr>
          <w:bCs/>
          <w:color w:val="000000"/>
          <w:sz w:val="27"/>
          <w:szCs w:val="27"/>
        </w:rPr>
        <w:t>Стратегии социально-экономического</w:t>
      </w:r>
    </w:p>
    <w:p w:rsidR="000F59B2" w:rsidRPr="00307C9F" w:rsidRDefault="000F59B2" w:rsidP="000F59B2">
      <w:pPr>
        <w:keepNext/>
        <w:suppressAutoHyphens/>
        <w:autoSpaceDE w:val="0"/>
        <w:autoSpaceDN w:val="0"/>
        <w:adjustRightInd w:val="0"/>
        <w:contextualSpacing/>
        <w:jc w:val="center"/>
        <w:rPr>
          <w:bCs/>
          <w:color w:val="000000"/>
          <w:sz w:val="27"/>
          <w:szCs w:val="27"/>
        </w:rPr>
      </w:pPr>
      <w:r w:rsidRPr="00307C9F">
        <w:rPr>
          <w:bCs/>
          <w:color w:val="000000"/>
          <w:sz w:val="27"/>
          <w:szCs w:val="27"/>
        </w:rPr>
        <w:t xml:space="preserve"> развития  </w:t>
      </w:r>
      <w:r w:rsidR="00F56882" w:rsidRPr="00307C9F">
        <w:rPr>
          <w:bCs/>
          <w:color w:val="000000"/>
          <w:sz w:val="27"/>
          <w:szCs w:val="27"/>
        </w:rPr>
        <w:t>Краснощековского</w:t>
      </w:r>
      <w:r w:rsidRPr="00307C9F">
        <w:rPr>
          <w:bCs/>
          <w:color w:val="000000"/>
          <w:sz w:val="27"/>
          <w:szCs w:val="27"/>
        </w:rPr>
        <w:t xml:space="preserve"> района </w:t>
      </w:r>
    </w:p>
    <w:p w:rsidR="000F59B2" w:rsidRPr="00E71501" w:rsidRDefault="000F59B2" w:rsidP="000F59B2">
      <w:pPr>
        <w:keepNext/>
        <w:suppressAutoHyphens/>
        <w:autoSpaceDE w:val="0"/>
        <w:autoSpaceDN w:val="0"/>
        <w:adjustRightInd w:val="0"/>
        <w:contextualSpacing/>
        <w:jc w:val="center"/>
        <w:rPr>
          <w:sz w:val="26"/>
          <w:szCs w:val="26"/>
        </w:rPr>
      </w:pPr>
    </w:p>
    <w:tbl>
      <w:tblPr>
        <w:tblW w:w="10470" w:type="dxa"/>
        <w:tblLayout w:type="fixed"/>
        <w:tblCellMar>
          <w:left w:w="30" w:type="dxa"/>
          <w:right w:w="30" w:type="dxa"/>
        </w:tblCellMar>
        <w:tblLook w:val="0000"/>
      </w:tblPr>
      <w:tblGrid>
        <w:gridCol w:w="519"/>
        <w:gridCol w:w="3651"/>
        <w:gridCol w:w="1350"/>
        <w:gridCol w:w="1350"/>
        <w:gridCol w:w="1800"/>
        <w:gridCol w:w="1800"/>
      </w:tblGrid>
      <w:tr w:rsidR="000F59B2" w:rsidRPr="00E71501" w:rsidTr="00C02753">
        <w:trPr>
          <w:trHeight w:val="305"/>
        </w:trPr>
        <w:tc>
          <w:tcPr>
            <w:tcW w:w="519" w:type="dxa"/>
            <w:tcBorders>
              <w:top w:val="single" w:sz="6" w:space="0" w:color="auto"/>
              <w:left w:val="single" w:sz="6" w:space="0" w:color="auto"/>
              <w:bottom w:val="nil"/>
              <w:right w:val="single" w:sz="6" w:space="0" w:color="auto"/>
            </w:tcBorders>
          </w:tcPr>
          <w:p w:rsidR="000F59B2" w:rsidRPr="00E71501" w:rsidRDefault="000F59B2" w:rsidP="00C02753">
            <w:pPr>
              <w:keepNext/>
              <w:suppressAutoHyphens/>
              <w:autoSpaceDE w:val="0"/>
              <w:autoSpaceDN w:val="0"/>
              <w:adjustRightInd w:val="0"/>
              <w:contextualSpacing/>
              <w:jc w:val="center"/>
              <w:rPr>
                <w:color w:val="000000"/>
                <w:sz w:val="22"/>
                <w:szCs w:val="22"/>
              </w:rPr>
            </w:pPr>
            <w:r w:rsidRPr="00E71501">
              <w:rPr>
                <w:color w:val="000000"/>
                <w:sz w:val="22"/>
                <w:szCs w:val="22"/>
              </w:rPr>
              <w:t>№ п/п</w:t>
            </w:r>
          </w:p>
        </w:tc>
        <w:tc>
          <w:tcPr>
            <w:tcW w:w="3651" w:type="dxa"/>
            <w:tcBorders>
              <w:top w:val="single" w:sz="6" w:space="0" w:color="auto"/>
              <w:left w:val="single" w:sz="6" w:space="0" w:color="auto"/>
              <w:bottom w:val="nil"/>
              <w:right w:val="single" w:sz="6" w:space="0" w:color="auto"/>
            </w:tcBorders>
          </w:tcPr>
          <w:p w:rsidR="000F59B2" w:rsidRPr="00E71501" w:rsidRDefault="000F59B2" w:rsidP="00C02753">
            <w:pPr>
              <w:keepNext/>
              <w:suppressAutoHyphens/>
              <w:autoSpaceDE w:val="0"/>
              <w:autoSpaceDN w:val="0"/>
              <w:adjustRightInd w:val="0"/>
              <w:contextualSpacing/>
              <w:jc w:val="center"/>
              <w:rPr>
                <w:color w:val="000000"/>
                <w:sz w:val="22"/>
                <w:szCs w:val="22"/>
              </w:rPr>
            </w:pPr>
            <w:r w:rsidRPr="00E71501">
              <w:rPr>
                <w:color w:val="000000"/>
                <w:sz w:val="22"/>
                <w:szCs w:val="22"/>
              </w:rPr>
              <w:t xml:space="preserve">Наименование </w:t>
            </w:r>
          </w:p>
          <w:p w:rsidR="000F59B2" w:rsidRPr="00E71501" w:rsidRDefault="000F59B2" w:rsidP="00C02753">
            <w:pPr>
              <w:keepNext/>
              <w:suppressAutoHyphens/>
              <w:autoSpaceDE w:val="0"/>
              <w:autoSpaceDN w:val="0"/>
              <w:adjustRightInd w:val="0"/>
              <w:contextualSpacing/>
              <w:jc w:val="center"/>
              <w:rPr>
                <w:color w:val="000000"/>
                <w:sz w:val="22"/>
                <w:szCs w:val="22"/>
              </w:rPr>
            </w:pPr>
            <w:r w:rsidRPr="00E71501">
              <w:rPr>
                <w:color w:val="000000"/>
                <w:sz w:val="22"/>
                <w:szCs w:val="22"/>
              </w:rPr>
              <w:t xml:space="preserve"> проекта</w:t>
            </w:r>
          </w:p>
        </w:tc>
        <w:tc>
          <w:tcPr>
            <w:tcW w:w="1350" w:type="dxa"/>
            <w:tcBorders>
              <w:top w:val="single" w:sz="6" w:space="0" w:color="auto"/>
              <w:left w:val="single" w:sz="6" w:space="0" w:color="auto"/>
              <w:bottom w:val="nil"/>
              <w:right w:val="single" w:sz="6" w:space="0" w:color="auto"/>
            </w:tcBorders>
          </w:tcPr>
          <w:p w:rsidR="000F59B2" w:rsidRPr="00E71501" w:rsidRDefault="000F59B2" w:rsidP="00C02753">
            <w:pPr>
              <w:keepNext/>
              <w:suppressAutoHyphens/>
              <w:autoSpaceDE w:val="0"/>
              <w:autoSpaceDN w:val="0"/>
              <w:adjustRightInd w:val="0"/>
              <w:contextualSpacing/>
              <w:jc w:val="center"/>
              <w:rPr>
                <w:color w:val="000000"/>
                <w:sz w:val="22"/>
                <w:szCs w:val="22"/>
              </w:rPr>
            </w:pPr>
            <w:r w:rsidRPr="00E71501">
              <w:rPr>
                <w:color w:val="000000"/>
                <w:sz w:val="22"/>
                <w:szCs w:val="22"/>
              </w:rPr>
              <w:t>Срок</w:t>
            </w:r>
          </w:p>
          <w:p w:rsidR="000F59B2" w:rsidRPr="00E71501" w:rsidRDefault="000F59B2" w:rsidP="00C02753">
            <w:pPr>
              <w:keepNext/>
              <w:suppressAutoHyphens/>
              <w:autoSpaceDE w:val="0"/>
              <w:autoSpaceDN w:val="0"/>
              <w:adjustRightInd w:val="0"/>
              <w:contextualSpacing/>
              <w:jc w:val="center"/>
              <w:rPr>
                <w:color w:val="000000"/>
                <w:sz w:val="22"/>
                <w:szCs w:val="22"/>
              </w:rPr>
            </w:pPr>
            <w:r w:rsidRPr="00E71501">
              <w:rPr>
                <w:color w:val="000000"/>
                <w:sz w:val="22"/>
                <w:szCs w:val="22"/>
              </w:rPr>
              <w:t>реализации,</w:t>
            </w:r>
          </w:p>
          <w:p w:rsidR="000F59B2" w:rsidRPr="00E71501" w:rsidRDefault="000F59B2" w:rsidP="00C02753">
            <w:pPr>
              <w:keepNext/>
              <w:suppressAutoHyphens/>
              <w:autoSpaceDE w:val="0"/>
              <w:autoSpaceDN w:val="0"/>
              <w:adjustRightInd w:val="0"/>
              <w:contextualSpacing/>
              <w:jc w:val="center"/>
              <w:rPr>
                <w:color w:val="000000"/>
                <w:sz w:val="22"/>
                <w:szCs w:val="22"/>
              </w:rPr>
            </w:pPr>
            <w:r w:rsidRPr="00E71501">
              <w:rPr>
                <w:color w:val="000000"/>
                <w:sz w:val="22"/>
                <w:szCs w:val="22"/>
              </w:rPr>
              <w:t>годы</w:t>
            </w:r>
          </w:p>
        </w:tc>
        <w:tc>
          <w:tcPr>
            <w:tcW w:w="1350" w:type="dxa"/>
            <w:tcBorders>
              <w:top w:val="single" w:sz="6" w:space="0" w:color="auto"/>
              <w:left w:val="single" w:sz="6" w:space="0" w:color="auto"/>
              <w:bottom w:val="single" w:sz="6" w:space="0" w:color="auto"/>
              <w:right w:val="single" w:sz="6" w:space="0" w:color="auto"/>
            </w:tcBorders>
          </w:tcPr>
          <w:p w:rsidR="000F59B2" w:rsidRPr="00E71501" w:rsidRDefault="000F59B2" w:rsidP="00C02753">
            <w:pPr>
              <w:keepNext/>
              <w:suppressAutoHyphens/>
              <w:autoSpaceDE w:val="0"/>
              <w:autoSpaceDN w:val="0"/>
              <w:adjustRightInd w:val="0"/>
              <w:contextualSpacing/>
              <w:jc w:val="center"/>
              <w:rPr>
                <w:color w:val="000000"/>
                <w:sz w:val="22"/>
                <w:szCs w:val="22"/>
              </w:rPr>
            </w:pPr>
            <w:r w:rsidRPr="00E71501">
              <w:rPr>
                <w:color w:val="000000"/>
                <w:sz w:val="22"/>
                <w:szCs w:val="22"/>
              </w:rPr>
              <w:t xml:space="preserve">Объём инвестиций, </w:t>
            </w:r>
          </w:p>
          <w:p w:rsidR="000F59B2" w:rsidRPr="00E71501" w:rsidRDefault="000F59B2" w:rsidP="00C02753">
            <w:pPr>
              <w:keepNext/>
              <w:suppressAutoHyphens/>
              <w:autoSpaceDE w:val="0"/>
              <w:autoSpaceDN w:val="0"/>
              <w:adjustRightInd w:val="0"/>
              <w:contextualSpacing/>
              <w:jc w:val="center"/>
              <w:rPr>
                <w:color w:val="000000"/>
                <w:sz w:val="22"/>
                <w:szCs w:val="22"/>
              </w:rPr>
            </w:pPr>
            <w:r w:rsidRPr="00E71501">
              <w:rPr>
                <w:color w:val="000000"/>
                <w:sz w:val="22"/>
                <w:szCs w:val="22"/>
              </w:rPr>
              <w:t>млн.рублей</w:t>
            </w:r>
          </w:p>
        </w:tc>
        <w:tc>
          <w:tcPr>
            <w:tcW w:w="1800" w:type="dxa"/>
            <w:tcBorders>
              <w:top w:val="single" w:sz="6" w:space="0" w:color="auto"/>
              <w:left w:val="single" w:sz="6" w:space="0" w:color="auto"/>
              <w:bottom w:val="nil"/>
              <w:right w:val="single" w:sz="6" w:space="0" w:color="auto"/>
            </w:tcBorders>
          </w:tcPr>
          <w:p w:rsidR="000F59B2" w:rsidRPr="00E71501" w:rsidRDefault="000F59B2" w:rsidP="00C02753">
            <w:pPr>
              <w:keepNext/>
              <w:suppressAutoHyphens/>
              <w:autoSpaceDE w:val="0"/>
              <w:autoSpaceDN w:val="0"/>
              <w:adjustRightInd w:val="0"/>
              <w:ind w:left="-110"/>
              <w:contextualSpacing/>
              <w:jc w:val="center"/>
              <w:rPr>
                <w:color w:val="000000"/>
                <w:sz w:val="22"/>
                <w:szCs w:val="22"/>
              </w:rPr>
            </w:pPr>
            <w:r w:rsidRPr="00E71501">
              <w:rPr>
                <w:color w:val="000000"/>
                <w:sz w:val="22"/>
                <w:szCs w:val="22"/>
              </w:rPr>
              <w:t>Исполнитель/</w:t>
            </w:r>
          </w:p>
          <w:p w:rsidR="000F59B2" w:rsidRPr="00E71501" w:rsidRDefault="000F59B2" w:rsidP="00C02753">
            <w:pPr>
              <w:keepNext/>
              <w:suppressAutoHyphens/>
              <w:autoSpaceDE w:val="0"/>
              <w:autoSpaceDN w:val="0"/>
              <w:adjustRightInd w:val="0"/>
              <w:ind w:left="-110"/>
              <w:contextualSpacing/>
              <w:jc w:val="center"/>
              <w:rPr>
                <w:color w:val="000000"/>
                <w:sz w:val="22"/>
                <w:szCs w:val="22"/>
              </w:rPr>
            </w:pPr>
            <w:r w:rsidRPr="00E71501">
              <w:rPr>
                <w:color w:val="000000"/>
                <w:sz w:val="22"/>
                <w:szCs w:val="22"/>
              </w:rPr>
              <w:t>координатор</w:t>
            </w:r>
          </w:p>
          <w:p w:rsidR="000F59B2" w:rsidRPr="00E71501" w:rsidRDefault="000F59B2" w:rsidP="00C02753">
            <w:pPr>
              <w:keepNext/>
              <w:suppressAutoHyphens/>
              <w:autoSpaceDE w:val="0"/>
              <w:autoSpaceDN w:val="0"/>
              <w:adjustRightInd w:val="0"/>
              <w:ind w:left="-110"/>
              <w:contextualSpacing/>
              <w:jc w:val="center"/>
              <w:rPr>
                <w:color w:val="000000"/>
                <w:sz w:val="22"/>
                <w:szCs w:val="22"/>
              </w:rPr>
            </w:pPr>
            <w:r w:rsidRPr="00E71501">
              <w:rPr>
                <w:color w:val="000000"/>
                <w:sz w:val="22"/>
                <w:szCs w:val="22"/>
              </w:rPr>
              <w:t xml:space="preserve"> проекта</w:t>
            </w:r>
          </w:p>
        </w:tc>
        <w:tc>
          <w:tcPr>
            <w:tcW w:w="1800" w:type="dxa"/>
            <w:tcBorders>
              <w:top w:val="single" w:sz="6" w:space="0" w:color="auto"/>
              <w:left w:val="single" w:sz="6" w:space="0" w:color="auto"/>
              <w:bottom w:val="nil"/>
              <w:right w:val="single" w:sz="6" w:space="0" w:color="auto"/>
            </w:tcBorders>
          </w:tcPr>
          <w:p w:rsidR="000F59B2" w:rsidRPr="00E71501" w:rsidRDefault="000F59B2" w:rsidP="00C02753">
            <w:pPr>
              <w:keepNext/>
              <w:suppressAutoHyphens/>
              <w:autoSpaceDE w:val="0"/>
              <w:autoSpaceDN w:val="0"/>
              <w:adjustRightInd w:val="0"/>
              <w:contextualSpacing/>
              <w:jc w:val="center"/>
              <w:rPr>
                <w:color w:val="000000"/>
                <w:sz w:val="22"/>
                <w:szCs w:val="22"/>
              </w:rPr>
            </w:pPr>
            <w:r w:rsidRPr="00E71501">
              <w:rPr>
                <w:color w:val="000000"/>
                <w:sz w:val="22"/>
                <w:szCs w:val="22"/>
              </w:rPr>
              <w:t>Ожидаемые результаты реализации проекта</w:t>
            </w:r>
          </w:p>
        </w:tc>
      </w:tr>
      <w:tr w:rsidR="000F59B2" w:rsidRPr="00E71501" w:rsidTr="00C02753">
        <w:trPr>
          <w:trHeight w:val="305"/>
        </w:trPr>
        <w:tc>
          <w:tcPr>
            <w:tcW w:w="10470" w:type="dxa"/>
            <w:gridSpan w:val="6"/>
            <w:tcBorders>
              <w:top w:val="single" w:sz="6" w:space="0" w:color="auto"/>
              <w:left w:val="single" w:sz="6" w:space="0" w:color="auto"/>
              <w:bottom w:val="single" w:sz="6" w:space="0" w:color="auto"/>
              <w:right w:val="single" w:sz="6" w:space="0" w:color="auto"/>
            </w:tcBorders>
          </w:tcPr>
          <w:p w:rsidR="000F59B2" w:rsidRPr="00E71501" w:rsidRDefault="000F59B2" w:rsidP="00C02753">
            <w:pPr>
              <w:keepNext/>
              <w:suppressAutoHyphens/>
              <w:autoSpaceDE w:val="0"/>
              <w:autoSpaceDN w:val="0"/>
              <w:adjustRightInd w:val="0"/>
              <w:contextualSpacing/>
              <w:jc w:val="center"/>
              <w:rPr>
                <w:b/>
                <w:color w:val="000000"/>
              </w:rPr>
            </w:pPr>
            <w:r w:rsidRPr="00E71501">
              <w:rPr>
                <w:b/>
                <w:color w:val="000000"/>
              </w:rPr>
              <w:t>1. Рост уровня и качества жизни населения</w:t>
            </w:r>
          </w:p>
        </w:tc>
      </w:tr>
      <w:tr w:rsidR="000F59B2" w:rsidRPr="00E71501" w:rsidTr="00C02753">
        <w:trPr>
          <w:trHeight w:val="1528"/>
        </w:trPr>
        <w:tc>
          <w:tcPr>
            <w:tcW w:w="519" w:type="dxa"/>
            <w:tcBorders>
              <w:top w:val="single" w:sz="6" w:space="0" w:color="auto"/>
              <w:left w:val="single" w:sz="6" w:space="0" w:color="auto"/>
              <w:bottom w:val="single" w:sz="6" w:space="0" w:color="auto"/>
              <w:right w:val="single" w:sz="6" w:space="0" w:color="auto"/>
            </w:tcBorders>
          </w:tcPr>
          <w:p w:rsidR="000F59B2" w:rsidRPr="00E71501" w:rsidRDefault="000F59B2" w:rsidP="00C02753">
            <w:pPr>
              <w:keepNext/>
              <w:suppressAutoHyphens/>
              <w:autoSpaceDE w:val="0"/>
              <w:autoSpaceDN w:val="0"/>
              <w:adjustRightInd w:val="0"/>
              <w:contextualSpacing/>
              <w:jc w:val="center"/>
              <w:rPr>
                <w:color w:val="000000"/>
                <w:sz w:val="22"/>
                <w:szCs w:val="22"/>
              </w:rPr>
            </w:pPr>
            <w:r w:rsidRPr="00E71501">
              <w:rPr>
                <w:color w:val="000000"/>
                <w:sz w:val="22"/>
                <w:szCs w:val="22"/>
              </w:rPr>
              <w:t>1.</w:t>
            </w:r>
          </w:p>
        </w:tc>
        <w:tc>
          <w:tcPr>
            <w:tcW w:w="3651" w:type="dxa"/>
            <w:tcBorders>
              <w:top w:val="single" w:sz="6" w:space="0" w:color="auto"/>
              <w:left w:val="single" w:sz="6" w:space="0" w:color="auto"/>
              <w:bottom w:val="single" w:sz="6" w:space="0" w:color="auto"/>
              <w:right w:val="single" w:sz="6" w:space="0" w:color="auto"/>
            </w:tcBorders>
          </w:tcPr>
          <w:p w:rsidR="000F59B2" w:rsidRPr="00E71501" w:rsidRDefault="000F59B2" w:rsidP="00F56882">
            <w:pPr>
              <w:keepNext/>
              <w:suppressAutoHyphens/>
              <w:autoSpaceDE w:val="0"/>
              <w:autoSpaceDN w:val="0"/>
              <w:adjustRightInd w:val="0"/>
              <w:contextualSpacing/>
              <w:rPr>
                <w:color w:val="000000"/>
                <w:sz w:val="22"/>
                <w:szCs w:val="22"/>
              </w:rPr>
            </w:pPr>
            <w:r w:rsidRPr="00E71501">
              <w:rPr>
                <w:color w:val="000000"/>
                <w:sz w:val="22"/>
                <w:szCs w:val="22"/>
              </w:rPr>
              <w:t xml:space="preserve">Строительство </w:t>
            </w:r>
            <w:r w:rsidR="00F56882">
              <w:rPr>
                <w:color w:val="000000"/>
                <w:sz w:val="22"/>
                <w:szCs w:val="22"/>
              </w:rPr>
              <w:t xml:space="preserve">детской школы искусств </w:t>
            </w:r>
            <w:r w:rsidRPr="00E71501">
              <w:rPr>
                <w:color w:val="000000"/>
                <w:sz w:val="22"/>
                <w:szCs w:val="22"/>
              </w:rPr>
              <w:t xml:space="preserve"> на </w:t>
            </w:r>
            <w:r w:rsidR="00F56882">
              <w:rPr>
                <w:color w:val="000000"/>
                <w:sz w:val="22"/>
                <w:szCs w:val="22"/>
              </w:rPr>
              <w:t>3</w:t>
            </w:r>
            <w:r w:rsidRPr="00E71501">
              <w:rPr>
                <w:color w:val="000000"/>
                <w:sz w:val="22"/>
                <w:szCs w:val="22"/>
              </w:rPr>
              <w:t>00 мест</w:t>
            </w:r>
            <w:r w:rsidR="00B70F78">
              <w:rPr>
                <w:color w:val="000000"/>
                <w:sz w:val="22"/>
                <w:szCs w:val="22"/>
              </w:rPr>
              <w:t xml:space="preserve"> и библиотеки </w:t>
            </w:r>
            <w:r w:rsidRPr="00E71501">
              <w:rPr>
                <w:color w:val="000000"/>
                <w:sz w:val="22"/>
                <w:szCs w:val="22"/>
              </w:rPr>
              <w:t xml:space="preserve"> в с.</w:t>
            </w:r>
            <w:r w:rsidR="00F56882">
              <w:rPr>
                <w:color w:val="000000"/>
                <w:sz w:val="22"/>
                <w:szCs w:val="22"/>
              </w:rPr>
              <w:t>Краснощеково</w:t>
            </w:r>
          </w:p>
        </w:tc>
        <w:tc>
          <w:tcPr>
            <w:tcW w:w="1350" w:type="dxa"/>
            <w:tcBorders>
              <w:top w:val="single" w:sz="6" w:space="0" w:color="auto"/>
              <w:left w:val="single" w:sz="6" w:space="0" w:color="auto"/>
              <w:bottom w:val="single" w:sz="6" w:space="0" w:color="auto"/>
              <w:right w:val="single" w:sz="6" w:space="0" w:color="auto"/>
            </w:tcBorders>
          </w:tcPr>
          <w:p w:rsidR="000F59B2" w:rsidRPr="00E71501" w:rsidRDefault="000F59B2" w:rsidP="00C02753">
            <w:pPr>
              <w:keepNext/>
              <w:suppressAutoHyphens/>
              <w:autoSpaceDE w:val="0"/>
              <w:autoSpaceDN w:val="0"/>
              <w:adjustRightInd w:val="0"/>
              <w:contextualSpacing/>
              <w:jc w:val="center"/>
              <w:rPr>
                <w:color w:val="000000"/>
                <w:sz w:val="22"/>
                <w:szCs w:val="22"/>
              </w:rPr>
            </w:pPr>
            <w:r w:rsidRPr="00E71501">
              <w:rPr>
                <w:color w:val="000000"/>
                <w:sz w:val="22"/>
                <w:szCs w:val="22"/>
              </w:rPr>
              <w:t xml:space="preserve">  20</w:t>
            </w:r>
            <w:r w:rsidR="00F56882">
              <w:rPr>
                <w:color w:val="000000"/>
                <w:sz w:val="22"/>
                <w:szCs w:val="22"/>
              </w:rPr>
              <w:t>30</w:t>
            </w:r>
            <w:r w:rsidRPr="00E71501">
              <w:rPr>
                <w:color w:val="000000"/>
                <w:sz w:val="22"/>
                <w:szCs w:val="22"/>
              </w:rPr>
              <w:t>-</w:t>
            </w:r>
          </w:p>
          <w:p w:rsidR="000F59B2" w:rsidRPr="00E71501" w:rsidRDefault="000F59B2" w:rsidP="00F56882">
            <w:pPr>
              <w:keepNext/>
              <w:suppressAutoHyphens/>
              <w:autoSpaceDE w:val="0"/>
              <w:autoSpaceDN w:val="0"/>
              <w:adjustRightInd w:val="0"/>
              <w:contextualSpacing/>
              <w:jc w:val="center"/>
              <w:rPr>
                <w:color w:val="000000"/>
                <w:sz w:val="22"/>
                <w:szCs w:val="22"/>
              </w:rPr>
            </w:pPr>
            <w:r w:rsidRPr="00E71501">
              <w:rPr>
                <w:color w:val="000000"/>
                <w:sz w:val="22"/>
                <w:szCs w:val="22"/>
              </w:rPr>
              <w:t>20</w:t>
            </w:r>
            <w:r w:rsidR="00F56882">
              <w:rPr>
                <w:color w:val="000000"/>
                <w:sz w:val="22"/>
                <w:szCs w:val="22"/>
              </w:rPr>
              <w:t>3</w:t>
            </w:r>
            <w:r w:rsidR="00EF7510">
              <w:rPr>
                <w:color w:val="000000"/>
                <w:sz w:val="22"/>
                <w:szCs w:val="22"/>
              </w:rPr>
              <w:t>5</w:t>
            </w:r>
          </w:p>
        </w:tc>
        <w:tc>
          <w:tcPr>
            <w:tcW w:w="1350" w:type="dxa"/>
            <w:tcBorders>
              <w:top w:val="single" w:sz="6" w:space="0" w:color="auto"/>
              <w:left w:val="single" w:sz="6" w:space="0" w:color="auto"/>
              <w:bottom w:val="single" w:sz="6" w:space="0" w:color="auto"/>
              <w:right w:val="single" w:sz="6" w:space="0" w:color="auto"/>
            </w:tcBorders>
          </w:tcPr>
          <w:p w:rsidR="000F59B2" w:rsidRPr="00E71501" w:rsidRDefault="00B70F78" w:rsidP="00F56882">
            <w:pPr>
              <w:keepNext/>
              <w:suppressAutoHyphens/>
              <w:autoSpaceDE w:val="0"/>
              <w:autoSpaceDN w:val="0"/>
              <w:adjustRightInd w:val="0"/>
              <w:contextualSpacing/>
              <w:jc w:val="center"/>
              <w:rPr>
                <w:color w:val="000000"/>
                <w:sz w:val="22"/>
                <w:szCs w:val="22"/>
              </w:rPr>
            </w:pPr>
            <w:r>
              <w:rPr>
                <w:color w:val="000000"/>
                <w:sz w:val="22"/>
                <w:szCs w:val="22"/>
              </w:rPr>
              <w:t>5</w:t>
            </w:r>
            <w:r w:rsidR="000569F7">
              <w:rPr>
                <w:color w:val="000000"/>
                <w:sz w:val="22"/>
                <w:szCs w:val="22"/>
              </w:rPr>
              <w:t>5,0</w:t>
            </w:r>
          </w:p>
        </w:tc>
        <w:tc>
          <w:tcPr>
            <w:tcW w:w="1800" w:type="dxa"/>
            <w:tcBorders>
              <w:top w:val="single" w:sz="6" w:space="0" w:color="auto"/>
              <w:left w:val="single" w:sz="6" w:space="0" w:color="auto"/>
              <w:bottom w:val="single" w:sz="6" w:space="0" w:color="auto"/>
              <w:right w:val="single" w:sz="6" w:space="0" w:color="auto"/>
            </w:tcBorders>
          </w:tcPr>
          <w:p w:rsidR="000F59B2" w:rsidRPr="00E71501" w:rsidRDefault="000F59B2" w:rsidP="00BC6B7D">
            <w:pPr>
              <w:keepNext/>
              <w:suppressAutoHyphens/>
              <w:autoSpaceDE w:val="0"/>
              <w:autoSpaceDN w:val="0"/>
              <w:adjustRightInd w:val="0"/>
              <w:contextualSpacing/>
              <w:rPr>
                <w:color w:val="000000"/>
                <w:sz w:val="22"/>
                <w:szCs w:val="22"/>
              </w:rPr>
            </w:pPr>
            <w:r w:rsidRPr="00E71501">
              <w:rPr>
                <w:color w:val="000000"/>
                <w:sz w:val="22"/>
                <w:szCs w:val="22"/>
              </w:rPr>
              <w:t xml:space="preserve">отдел </w:t>
            </w:r>
            <w:r w:rsidR="00F56882">
              <w:rPr>
                <w:color w:val="000000"/>
                <w:sz w:val="22"/>
                <w:szCs w:val="22"/>
              </w:rPr>
              <w:t xml:space="preserve">по ЖКХ и </w:t>
            </w:r>
            <w:r w:rsidR="006329E3">
              <w:rPr>
                <w:color w:val="000000"/>
                <w:sz w:val="22"/>
                <w:szCs w:val="22"/>
              </w:rPr>
              <w:t>оперативным</w:t>
            </w:r>
            <w:r w:rsidR="00F56882">
              <w:rPr>
                <w:color w:val="000000"/>
                <w:sz w:val="22"/>
                <w:szCs w:val="22"/>
              </w:rPr>
              <w:t xml:space="preserve"> вопросам</w:t>
            </w:r>
            <w:r w:rsidRPr="00E71501">
              <w:rPr>
                <w:color w:val="000000"/>
                <w:sz w:val="22"/>
                <w:szCs w:val="22"/>
              </w:rPr>
              <w:t xml:space="preserve">/комитет по образованию </w:t>
            </w:r>
          </w:p>
        </w:tc>
        <w:tc>
          <w:tcPr>
            <w:tcW w:w="1800" w:type="dxa"/>
            <w:tcBorders>
              <w:top w:val="single" w:sz="6" w:space="0" w:color="auto"/>
              <w:left w:val="single" w:sz="6" w:space="0" w:color="auto"/>
              <w:bottom w:val="single" w:sz="6" w:space="0" w:color="auto"/>
              <w:right w:val="single" w:sz="6" w:space="0" w:color="auto"/>
            </w:tcBorders>
          </w:tcPr>
          <w:p w:rsidR="000F59B2" w:rsidRPr="00E71501" w:rsidRDefault="000F59B2" w:rsidP="00C02753">
            <w:pPr>
              <w:keepNext/>
              <w:suppressAutoHyphens/>
              <w:autoSpaceDE w:val="0"/>
              <w:autoSpaceDN w:val="0"/>
              <w:adjustRightInd w:val="0"/>
              <w:contextualSpacing/>
              <w:jc w:val="center"/>
              <w:rPr>
                <w:color w:val="000000"/>
                <w:sz w:val="22"/>
                <w:szCs w:val="22"/>
              </w:rPr>
            </w:pPr>
            <w:r w:rsidRPr="00E71501">
              <w:rPr>
                <w:color w:val="000000"/>
                <w:sz w:val="22"/>
                <w:szCs w:val="22"/>
              </w:rPr>
              <w:t>удовлетворение потребности населения в доступном и качественном образовании</w:t>
            </w:r>
          </w:p>
        </w:tc>
      </w:tr>
      <w:tr w:rsidR="00F56882" w:rsidRPr="00E71501" w:rsidTr="00C528BC">
        <w:trPr>
          <w:trHeight w:val="2530"/>
        </w:trPr>
        <w:tc>
          <w:tcPr>
            <w:tcW w:w="519" w:type="dxa"/>
            <w:tcBorders>
              <w:top w:val="single" w:sz="6" w:space="0" w:color="auto"/>
              <w:left w:val="single" w:sz="6" w:space="0" w:color="auto"/>
              <w:bottom w:val="single" w:sz="6" w:space="0" w:color="auto"/>
              <w:right w:val="single" w:sz="6" w:space="0" w:color="auto"/>
            </w:tcBorders>
          </w:tcPr>
          <w:p w:rsidR="00F56882" w:rsidRPr="00E71501" w:rsidRDefault="00F56882" w:rsidP="00C02753">
            <w:pPr>
              <w:keepNext/>
              <w:suppressAutoHyphens/>
              <w:autoSpaceDE w:val="0"/>
              <w:autoSpaceDN w:val="0"/>
              <w:adjustRightInd w:val="0"/>
              <w:contextualSpacing/>
              <w:jc w:val="center"/>
              <w:rPr>
                <w:color w:val="000000"/>
                <w:sz w:val="22"/>
                <w:szCs w:val="22"/>
              </w:rPr>
            </w:pPr>
            <w:r w:rsidRPr="00E71501">
              <w:rPr>
                <w:color w:val="000000"/>
                <w:sz w:val="22"/>
                <w:szCs w:val="22"/>
              </w:rPr>
              <w:t>2.</w:t>
            </w:r>
          </w:p>
        </w:tc>
        <w:tc>
          <w:tcPr>
            <w:tcW w:w="3651" w:type="dxa"/>
            <w:tcBorders>
              <w:top w:val="single" w:sz="6" w:space="0" w:color="auto"/>
              <w:left w:val="single" w:sz="6" w:space="0" w:color="auto"/>
              <w:bottom w:val="single" w:sz="6" w:space="0" w:color="auto"/>
              <w:right w:val="single" w:sz="6" w:space="0" w:color="auto"/>
            </w:tcBorders>
          </w:tcPr>
          <w:p w:rsidR="00F56882" w:rsidRPr="00E71501" w:rsidRDefault="00F56882" w:rsidP="00B431FE">
            <w:pPr>
              <w:keepNext/>
              <w:suppressAutoHyphens/>
              <w:autoSpaceDE w:val="0"/>
              <w:autoSpaceDN w:val="0"/>
              <w:adjustRightInd w:val="0"/>
              <w:contextualSpacing/>
              <w:rPr>
                <w:color w:val="000000"/>
                <w:sz w:val="22"/>
                <w:szCs w:val="22"/>
              </w:rPr>
            </w:pPr>
            <w:r w:rsidRPr="00E71501">
              <w:rPr>
                <w:color w:val="000000"/>
                <w:sz w:val="22"/>
                <w:szCs w:val="22"/>
              </w:rPr>
              <w:t>Ремонт межпоселковых и внутрипо- селковых автомобильных дорог на   территориях сельсоветов:</w:t>
            </w:r>
          </w:p>
          <w:p w:rsidR="00F56882" w:rsidRPr="00E71501" w:rsidRDefault="00F56882" w:rsidP="00B431FE">
            <w:pPr>
              <w:keepNext/>
              <w:suppressAutoHyphens/>
              <w:autoSpaceDE w:val="0"/>
              <w:autoSpaceDN w:val="0"/>
              <w:adjustRightInd w:val="0"/>
              <w:contextualSpacing/>
              <w:rPr>
                <w:color w:val="000000"/>
                <w:sz w:val="22"/>
                <w:szCs w:val="22"/>
              </w:rPr>
            </w:pPr>
            <w:r w:rsidRPr="00E71501">
              <w:rPr>
                <w:color w:val="000000"/>
                <w:sz w:val="22"/>
                <w:szCs w:val="22"/>
              </w:rPr>
              <w:t xml:space="preserve"> Ак</w:t>
            </w:r>
            <w:r>
              <w:rPr>
                <w:color w:val="000000"/>
                <w:sz w:val="22"/>
                <w:szCs w:val="22"/>
              </w:rPr>
              <w:t>имовс</w:t>
            </w:r>
            <w:r w:rsidRPr="00E71501">
              <w:rPr>
                <w:color w:val="000000"/>
                <w:sz w:val="22"/>
                <w:szCs w:val="22"/>
              </w:rPr>
              <w:t xml:space="preserve">кий, Березовский, </w:t>
            </w:r>
            <w:r>
              <w:rPr>
                <w:color w:val="000000"/>
                <w:sz w:val="22"/>
                <w:szCs w:val="22"/>
              </w:rPr>
              <w:t>Верх-Камышенский, Маралихинский, Новошипуновский, Усть-Пустынский, Усть-Козлухинский, Харловский, Чинетинский,</w:t>
            </w:r>
            <w:r w:rsidR="00A536E6">
              <w:rPr>
                <w:color w:val="000000"/>
                <w:sz w:val="22"/>
                <w:szCs w:val="22"/>
              </w:rPr>
              <w:t xml:space="preserve"> Краснощековский, Усть-Беловский, Суетский, Карповский</w:t>
            </w:r>
          </w:p>
          <w:p w:rsidR="00F56882" w:rsidRPr="00E71501" w:rsidRDefault="00F56882" w:rsidP="00B431FE">
            <w:pPr>
              <w:keepNext/>
              <w:suppressAutoHyphens/>
              <w:autoSpaceDE w:val="0"/>
              <w:autoSpaceDN w:val="0"/>
              <w:adjustRightInd w:val="0"/>
              <w:contextualSpacing/>
              <w:rPr>
                <w:color w:val="000000"/>
                <w:sz w:val="22"/>
                <w:szCs w:val="22"/>
              </w:rPr>
            </w:pPr>
          </w:p>
        </w:tc>
        <w:tc>
          <w:tcPr>
            <w:tcW w:w="1350" w:type="dxa"/>
            <w:tcBorders>
              <w:top w:val="single" w:sz="6" w:space="0" w:color="auto"/>
              <w:left w:val="single" w:sz="6" w:space="0" w:color="auto"/>
              <w:bottom w:val="single" w:sz="6" w:space="0" w:color="auto"/>
              <w:right w:val="single" w:sz="6" w:space="0" w:color="auto"/>
            </w:tcBorders>
          </w:tcPr>
          <w:p w:rsidR="00F56882" w:rsidRPr="00E71501" w:rsidRDefault="00F56882" w:rsidP="00B431FE">
            <w:pPr>
              <w:keepNext/>
              <w:suppressAutoHyphens/>
              <w:autoSpaceDE w:val="0"/>
              <w:autoSpaceDN w:val="0"/>
              <w:adjustRightInd w:val="0"/>
              <w:contextualSpacing/>
              <w:jc w:val="center"/>
              <w:rPr>
                <w:color w:val="000000"/>
                <w:sz w:val="22"/>
                <w:szCs w:val="22"/>
              </w:rPr>
            </w:pPr>
            <w:r w:rsidRPr="00E71501">
              <w:rPr>
                <w:color w:val="000000"/>
                <w:sz w:val="22"/>
                <w:szCs w:val="22"/>
              </w:rPr>
              <w:t>20</w:t>
            </w:r>
            <w:r w:rsidR="00A536E6">
              <w:rPr>
                <w:color w:val="000000"/>
                <w:sz w:val="22"/>
                <w:szCs w:val="22"/>
              </w:rPr>
              <w:t>21</w:t>
            </w:r>
            <w:r w:rsidRPr="00E71501">
              <w:rPr>
                <w:color w:val="000000"/>
                <w:sz w:val="22"/>
                <w:szCs w:val="22"/>
              </w:rPr>
              <w:t>-</w:t>
            </w:r>
          </w:p>
          <w:p w:rsidR="00F56882" w:rsidRPr="00E71501" w:rsidRDefault="00F56882" w:rsidP="00A536E6">
            <w:pPr>
              <w:keepNext/>
              <w:suppressAutoHyphens/>
              <w:autoSpaceDE w:val="0"/>
              <w:autoSpaceDN w:val="0"/>
              <w:adjustRightInd w:val="0"/>
              <w:contextualSpacing/>
              <w:rPr>
                <w:color w:val="000000"/>
                <w:sz w:val="22"/>
                <w:szCs w:val="22"/>
              </w:rPr>
            </w:pPr>
            <w:r w:rsidRPr="00E71501">
              <w:rPr>
                <w:color w:val="000000"/>
                <w:sz w:val="22"/>
                <w:szCs w:val="22"/>
              </w:rPr>
              <w:t xml:space="preserve">       20</w:t>
            </w:r>
            <w:r w:rsidR="00A536E6">
              <w:rPr>
                <w:color w:val="000000"/>
                <w:sz w:val="22"/>
                <w:szCs w:val="22"/>
              </w:rPr>
              <w:t>25</w:t>
            </w:r>
          </w:p>
        </w:tc>
        <w:tc>
          <w:tcPr>
            <w:tcW w:w="1350" w:type="dxa"/>
            <w:tcBorders>
              <w:top w:val="single" w:sz="6" w:space="0" w:color="auto"/>
              <w:left w:val="single" w:sz="6" w:space="0" w:color="auto"/>
              <w:bottom w:val="single" w:sz="6" w:space="0" w:color="auto"/>
              <w:right w:val="single" w:sz="6" w:space="0" w:color="auto"/>
            </w:tcBorders>
          </w:tcPr>
          <w:p w:rsidR="00F56882" w:rsidRPr="00E71501" w:rsidRDefault="00F56882" w:rsidP="00B431FE">
            <w:pPr>
              <w:keepNext/>
              <w:suppressAutoHyphens/>
              <w:autoSpaceDE w:val="0"/>
              <w:autoSpaceDN w:val="0"/>
              <w:adjustRightInd w:val="0"/>
              <w:contextualSpacing/>
              <w:jc w:val="center"/>
              <w:rPr>
                <w:color w:val="000000"/>
                <w:sz w:val="22"/>
                <w:szCs w:val="22"/>
              </w:rPr>
            </w:pPr>
            <w:r w:rsidRPr="00E71501">
              <w:rPr>
                <w:color w:val="000000"/>
                <w:sz w:val="22"/>
                <w:szCs w:val="22"/>
              </w:rPr>
              <w:t>2</w:t>
            </w:r>
            <w:r w:rsidR="00A536E6">
              <w:rPr>
                <w:color w:val="000000"/>
                <w:sz w:val="22"/>
                <w:szCs w:val="22"/>
              </w:rPr>
              <w:t>6</w:t>
            </w:r>
            <w:r w:rsidRPr="00E71501">
              <w:rPr>
                <w:color w:val="000000"/>
                <w:sz w:val="22"/>
                <w:szCs w:val="22"/>
              </w:rPr>
              <w:t>,5</w:t>
            </w:r>
          </w:p>
          <w:p w:rsidR="00F56882" w:rsidRPr="00E71501" w:rsidRDefault="00F56882" w:rsidP="00B431FE">
            <w:pPr>
              <w:keepNext/>
              <w:suppressAutoHyphens/>
              <w:autoSpaceDE w:val="0"/>
              <w:autoSpaceDN w:val="0"/>
              <w:adjustRightInd w:val="0"/>
              <w:contextualSpacing/>
              <w:jc w:val="center"/>
              <w:rPr>
                <w:color w:val="000000"/>
                <w:sz w:val="22"/>
                <w:szCs w:val="22"/>
              </w:rPr>
            </w:pPr>
          </w:p>
        </w:tc>
        <w:tc>
          <w:tcPr>
            <w:tcW w:w="1800" w:type="dxa"/>
            <w:tcBorders>
              <w:top w:val="single" w:sz="6" w:space="0" w:color="auto"/>
              <w:left w:val="single" w:sz="6" w:space="0" w:color="auto"/>
              <w:bottom w:val="single" w:sz="6" w:space="0" w:color="auto"/>
              <w:right w:val="single" w:sz="6" w:space="0" w:color="auto"/>
            </w:tcBorders>
          </w:tcPr>
          <w:p w:rsidR="00F56882" w:rsidRPr="00E71501" w:rsidRDefault="000569F7" w:rsidP="00BC6B7D">
            <w:pPr>
              <w:keepNext/>
              <w:suppressAutoHyphens/>
              <w:autoSpaceDE w:val="0"/>
              <w:autoSpaceDN w:val="0"/>
              <w:adjustRightInd w:val="0"/>
              <w:ind w:right="-271"/>
              <w:contextualSpacing/>
              <w:rPr>
                <w:color w:val="000000"/>
                <w:sz w:val="22"/>
                <w:szCs w:val="22"/>
              </w:rPr>
            </w:pPr>
            <w:r>
              <w:rPr>
                <w:color w:val="000000"/>
                <w:sz w:val="22"/>
                <w:szCs w:val="22"/>
              </w:rPr>
              <w:t xml:space="preserve">ДРСУ, сельские советы/ </w:t>
            </w:r>
            <w:r w:rsidR="00F56882" w:rsidRPr="00E71501">
              <w:rPr>
                <w:color w:val="000000"/>
                <w:sz w:val="22"/>
                <w:szCs w:val="22"/>
              </w:rPr>
              <w:t xml:space="preserve">отдел </w:t>
            </w:r>
            <w:r w:rsidR="00F56882">
              <w:rPr>
                <w:color w:val="000000"/>
                <w:sz w:val="22"/>
                <w:szCs w:val="22"/>
              </w:rPr>
              <w:t xml:space="preserve">по ЖКХ и </w:t>
            </w:r>
            <w:r w:rsidR="006329E3">
              <w:rPr>
                <w:color w:val="000000"/>
                <w:sz w:val="22"/>
                <w:szCs w:val="22"/>
              </w:rPr>
              <w:t>оперативным</w:t>
            </w:r>
            <w:r w:rsidR="00F56882">
              <w:rPr>
                <w:color w:val="000000"/>
                <w:sz w:val="22"/>
                <w:szCs w:val="22"/>
              </w:rPr>
              <w:t xml:space="preserve"> вопросам</w:t>
            </w:r>
            <w:r w:rsidR="00F56882" w:rsidRPr="00E71501">
              <w:rPr>
                <w:color w:val="000000"/>
                <w:sz w:val="22"/>
                <w:szCs w:val="22"/>
              </w:rPr>
              <w:t xml:space="preserve"> </w:t>
            </w:r>
          </w:p>
        </w:tc>
        <w:tc>
          <w:tcPr>
            <w:tcW w:w="1800" w:type="dxa"/>
            <w:tcBorders>
              <w:top w:val="single" w:sz="6" w:space="0" w:color="auto"/>
              <w:left w:val="single" w:sz="6" w:space="0" w:color="auto"/>
              <w:bottom w:val="single" w:sz="6" w:space="0" w:color="auto"/>
              <w:right w:val="single" w:sz="6" w:space="0" w:color="auto"/>
            </w:tcBorders>
          </w:tcPr>
          <w:p w:rsidR="00F56882" w:rsidRPr="00E71501" w:rsidRDefault="00F56882" w:rsidP="00B431FE">
            <w:pPr>
              <w:keepNext/>
              <w:suppressAutoHyphens/>
              <w:autoSpaceDE w:val="0"/>
              <w:autoSpaceDN w:val="0"/>
              <w:adjustRightInd w:val="0"/>
              <w:contextualSpacing/>
              <w:jc w:val="center"/>
              <w:rPr>
                <w:color w:val="000000"/>
                <w:sz w:val="22"/>
                <w:szCs w:val="22"/>
              </w:rPr>
            </w:pPr>
            <w:r w:rsidRPr="00E71501">
              <w:rPr>
                <w:color w:val="000000"/>
                <w:sz w:val="22"/>
                <w:szCs w:val="22"/>
              </w:rPr>
              <w:t xml:space="preserve">обеспечение территориальной </w:t>
            </w:r>
          </w:p>
          <w:p w:rsidR="00F56882" w:rsidRPr="00E71501" w:rsidRDefault="00F56882" w:rsidP="00B431FE">
            <w:pPr>
              <w:keepNext/>
              <w:suppressAutoHyphens/>
              <w:autoSpaceDE w:val="0"/>
              <w:autoSpaceDN w:val="0"/>
              <w:adjustRightInd w:val="0"/>
              <w:contextualSpacing/>
              <w:jc w:val="center"/>
              <w:rPr>
                <w:color w:val="000000"/>
                <w:sz w:val="22"/>
                <w:szCs w:val="22"/>
              </w:rPr>
            </w:pPr>
            <w:r w:rsidRPr="00E71501">
              <w:rPr>
                <w:color w:val="000000"/>
                <w:sz w:val="22"/>
                <w:szCs w:val="22"/>
              </w:rPr>
              <w:t>доступности</w:t>
            </w:r>
          </w:p>
          <w:p w:rsidR="00F56882" w:rsidRPr="00E71501" w:rsidRDefault="00F56882" w:rsidP="00B431FE">
            <w:pPr>
              <w:keepNext/>
              <w:suppressAutoHyphens/>
              <w:autoSpaceDE w:val="0"/>
              <w:autoSpaceDN w:val="0"/>
              <w:adjustRightInd w:val="0"/>
              <w:contextualSpacing/>
              <w:jc w:val="center"/>
              <w:rPr>
                <w:color w:val="000000"/>
                <w:sz w:val="22"/>
                <w:szCs w:val="22"/>
              </w:rPr>
            </w:pPr>
            <w:r w:rsidRPr="00E71501">
              <w:rPr>
                <w:color w:val="000000"/>
                <w:sz w:val="22"/>
                <w:szCs w:val="22"/>
              </w:rPr>
              <w:t>населенных пунктов</w:t>
            </w:r>
          </w:p>
          <w:p w:rsidR="00F56882" w:rsidRPr="00E71501" w:rsidRDefault="00F56882" w:rsidP="00B431FE">
            <w:pPr>
              <w:keepNext/>
              <w:suppressAutoHyphens/>
              <w:autoSpaceDE w:val="0"/>
              <w:autoSpaceDN w:val="0"/>
              <w:adjustRightInd w:val="0"/>
              <w:contextualSpacing/>
              <w:jc w:val="center"/>
              <w:rPr>
                <w:color w:val="000000"/>
                <w:sz w:val="22"/>
                <w:szCs w:val="22"/>
              </w:rPr>
            </w:pPr>
          </w:p>
        </w:tc>
      </w:tr>
      <w:tr w:rsidR="000F59B2" w:rsidRPr="00E71501" w:rsidTr="00C528BC">
        <w:trPr>
          <w:trHeight w:val="1273"/>
        </w:trPr>
        <w:tc>
          <w:tcPr>
            <w:tcW w:w="519" w:type="dxa"/>
            <w:tcBorders>
              <w:top w:val="single" w:sz="6" w:space="0" w:color="auto"/>
              <w:left w:val="single" w:sz="6" w:space="0" w:color="auto"/>
              <w:bottom w:val="single" w:sz="6" w:space="0" w:color="auto"/>
              <w:right w:val="single" w:sz="6" w:space="0" w:color="auto"/>
            </w:tcBorders>
          </w:tcPr>
          <w:p w:rsidR="000F59B2" w:rsidRPr="00E71501" w:rsidRDefault="000F59B2" w:rsidP="00C02753">
            <w:pPr>
              <w:keepNext/>
              <w:suppressAutoHyphens/>
              <w:autoSpaceDE w:val="0"/>
              <w:autoSpaceDN w:val="0"/>
              <w:adjustRightInd w:val="0"/>
              <w:contextualSpacing/>
              <w:jc w:val="center"/>
              <w:rPr>
                <w:color w:val="000000"/>
                <w:sz w:val="22"/>
                <w:szCs w:val="22"/>
              </w:rPr>
            </w:pPr>
            <w:r w:rsidRPr="00E71501">
              <w:rPr>
                <w:color w:val="000000"/>
                <w:sz w:val="22"/>
                <w:szCs w:val="22"/>
              </w:rPr>
              <w:t>3.</w:t>
            </w:r>
          </w:p>
        </w:tc>
        <w:tc>
          <w:tcPr>
            <w:tcW w:w="3651" w:type="dxa"/>
            <w:tcBorders>
              <w:top w:val="single" w:sz="6" w:space="0" w:color="auto"/>
              <w:left w:val="single" w:sz="6" w:space="0" w:color="auto"/>
              <w:bottom w:val="single" w:sz="6" w:space="0" w:color="auto"/>
              <w:right w:val="single" w:sz="6" w:space="0" w:color="auto"/>
            </w:tcBorders>
          </w:tcPr>
          <w:p w:rsidR="000F59B2" w:rsidRPr="00E71501" w:rsidRDefault="000569F7" w:rsidP="00C02753">
            <w:pPr>
              <w:keepNext/>
              <w:suppressAutoHyphens/>
              <w:autoSpaceDE w:val="0"/>
              <w:autoSpaceDN w:val="0"/>
              <w:adjustRightInd w:val="0"/>
              <w:contextualSpacing/>
              <w:rPr>
                <w:color w:val="000000"/>
                <w:sz w:val="22"/>
                <w:szCs w:val="22"/>
              </w:rPr>
            </w:pPr>
            <w:r w:rsidRPr="000569F7">
              <w:rPr>
                <w:color w:val="000000"/>
                <w:sz w:val="22"/>
                <w:szCs w:val="22"/>
              </w:rPr>
              <w:t>Капитальный ремо</w:t>
            </w:r>
            <w:r>
              <w:rPr>
                <w:color w:val="000000"/>
                <w:sz w:val="22"/>
                <w:szCs w:val="22"/>
              </w:rPr>
              <w:t>нт тепловых сетей</w:t>
            </w:r>
            <w:r w:rsidRPr="000569F7">
              <w:rPr>
                <w:color w:val="000000"/>
                <w:sz w:val="22"/>
                <w:szCs w:val="22"/>
              </w:rPr>
              <w:t xml:space="preserve"> в с.Краснощеково</w:t>
            </w:r>
          </w:p>
        </w:tc>
        <w:tc>
          <w:tcPr>
            <w:tcW w:w="1350" w:type="dxa"/>
            <w:tcBorders>
              <w:top w:val="single" w:sz="6" w:space="0" w:color="auto"/>
              <w:left w:val="single" w:sz="6" w:space="0" w:color="auto"/>
              <w:bottom w:val="single" w:sz="6" w:space="0" w:color="auto"/>
              <w:right w:val="single" w:sz="6" w:space="0" w:color="auto"/>
            </w:tcBorders>
          </w:tcPr>
          <w:p w:rsidR="000F59B2" w:rsidRPr="00E71501" w:rsidRDefault="000569F7" w:rsidP="00C02753">
            <w:pPr>
              <w:keepNext/>
              <w:suppressAutoHyphens/>
              <w:autoSpaceDE w:val="0"/>
              <w:autoSpaceDN w:val="0"/>
              <w:adjustRightInd w:val="0"/>
              <w:contextualSpacing/>
              <w:rPr>
                <w:color w:val="000000"/>
                <w:sz w:val="22"/>
                <w:szCs w:val="22"/>
              </w:rPr>
            </w:pPr>
            <w:r>
              <w:rPr>
                <w:color w:val="000000"/>
                <w:sz w:val="22"/>
                <w:szCs w:val="22"/>
              </w:rPr>
              <w:t xml:space="preserve"> 2027-2030</w:t>
            </w:r>
          </w:p>
        </w:tc>
        <w:tc>
          <w:tcPr>
            <w:tcW w:w="1350" w:type="dxa"/>
            <w:tcBorders>
              <w:top w:val="single" w:sz="6" w:space="0" w:color="auto"/>
              <w:left w:val="single" w:sz="6" w:space="0" w:color="auto"/>
              <w:bottom w:val="single" w:sz="6" w:space="0" w:color="auto"/>
              <w:right w:val="single" w:sz="6" w:space="0" w:color="auto"/>
            </w:tcBorders>
          </w:tcPr>
          <w:p w:rsidR="000F59B2" w:rsidRPr="00E71501" w:rsidRDefault="000569F7" w:rsidP="00C02753">
            <w:pPr>
              <w:keepNext/>
              <w:suppressAutoHyphens/>
              <w:autoSpaceDE w:val="0"/>
              <w:autoSpaceDN w:val="0"/>
              <w:adjustRightInd w:val="0"/>
              <w:contextualSpacing/>
              <w:jc w:val="center"/>
              <w:rPr>
                <w:color w:val="000000"/>
                <w:sz w:val="22"/>
                <w:szCs w:val="22"/>
              </w:rPr>
            </w:pPr>
            <w:r>
              <w:rPr>
                <w:color w:val="000000"/>
                <w:sz w:val="22"/>
                <w:szCs w:val="22"/>
              </w:rPr>
              <w:t>10,0</w:t>
            </w:r>
          </w:p>
        </w:tc>
        <w:tc>
          <w:tcPr>
            <w:tcW w:w="1800" w:type="dxa"/>
            <w:tcBorders>
              <w:top w:val="single" w:sz="6" w:space="0" w:color="auto"/>
              <w:left w:val="single" w:sz="6" w:space="0" w:color="auto"/>
              <w:bottom w:val="single" w:sz="6" w:space="0" w:color="auto"/>
              <w:right w:val="single" w:sz="6" w:space="0" w:color="auto"/>
            </w:tcBorders>
          </w:tcPr>
          <w:p w:rsidR="000F59B2" w:rsidRPr="00E71501" w:rsidRDefault="00EE5558" w:rsidP="00BC6B7D">
            <w:pPr>
              <w:keepNext/>
              <w:suppressAutoHyphens/>
              <w:autoSpaceDE w:val="0"/>
              <w:autoSpaceDN w:val="0"/>
              <w:adjustRightInd w:val="0"/>
              <w:ind w:right="-271"/>
              <w:contextualSpacing/>
              <w:rPr>
                <w:color w:val="000000"/>
                <w:sz w:val="22"/>
                <w:szCs w:val="22"/>
              </w:rPr>
            </w:pPr>
            <w:r>
              <w:rPr>
                <w:color w:val="000000"/>
                <w:sz w:val="22"/>
                <w:szCs w:val="22"/>
              </w:rPr>
              <w:t xml:space="preserve">Краснощековский сельсовет / </w:t>
            </w:r>
            <w:r w:rsidRPr="00E71501">
              <w:rPr>
                <w:color w:val="000000"/>
                <w:sz w:val="22"/>
                <w:szCs w:val="22"/>
              </w:rPr>
              <w:t xml:space="preserve">отдел </w:t>
            </w:r>
            <w:r>
              <w:rPr>
                <w:color w:val="000000"/>
                <w:sz w:val="22"/>
                <w:szCs w:val="22"/>
              </w:rPr>
              <w:t>по ЖКХ и оперативным вопросам</w:t>
            </w:r>
          </w:p>
        </w:tc>
        <w:tc>
          <w:tcPr>
            <w:tcW w:w="1800" w:type="dxa"/>
            <w:tcBorders>
              <w:top w:val="single" w:sz="6" w:space="0" w:color="auto"/>
              <w:left w:val="single" w:sz="6" w:space="0" w:color="auto"/>
              <w:bottom w:val="single" w:sz="6" w:space="0" w:color="auto"/>
              <w:right w:val="single" w:sz="6" w:space="0" w:color="auto"/>
            </w:tcBorders>
          </w:tcPr>
          <w:p w:rsidR="000F59B2" w:rsidRPr="00E71501" w:rsidRDefault="00EE5558" w:rsidP="00EE5558">
            <w:pPr>
              <w:keepNext/>
              <w:suppressAutoHyphens/>
              <w:autoSpaceDE w:val="0"/>
              <w:autoSpaceDN w:val="0"/>
              <w:adjustRightInd w:val="0"/>
              <w:contextualSpacing/>
              <w:jc w:val="center"/>
              <w:rPr>
                <w:color w:val="000000"/>
                <w:sz w:val="22"/>
                <w:szCs w:val="22"/>
              </w:rPr>
            </w:pPr>
            <w:r w:rsidRPr="00E71501">
              <w:rPr>
                <w:color w:val="000000"/>
                <w:sz w:val="22"/>
                <w:szCs w:val="22"/>
              </w:rPr>
              <w:t xml:space="preserve">удовлетворение </w:t>
            </w:r>
            <w:r>
              <w:rPr>
                <w:color w:val="000000"/>
                <w:sz w:val="22"/>
                <w:szCs w:val="22"/>
              </w:rPr>
              <w:t>потребности населения</w:t>
            </w:r>
            <w:r w:rsidRPr="00E71501">
              <w:rPr>
                <w:color w:val="000000"/>
                <w:sz w:val="22"/>
                <w:szCs w:val="22"/>
              </w:rPr>
              <w:t xml:space="preserve"> </w:t>
            </w:r>
            <w:r>
              <w:rPr>
                <w:color w:val="000000"/>
                <w:sz w:val="22"/>
                <w:szCs w:val="22"/>
              </w:rPr>
              <w:t xml:space="preserve">качественными </w:t>
            </w:r>
            <w:r w:rsidRPr="00E71501">
              <w:rPr>
                <w:color w:val="000000"/>
                <w:sz w:val="22"/>
                <w:szCs w:val="22"/>
              </w:rPr>
              <w:t xml:space="preserve"> </w:t>
            </w:r>
            <w:r>
              <w:rPr>
                <w:color w:val="000000"/>
                <w:sz w:val="22"/>
                <w:szCs w:val="22"/>
              </w:rPr>
              <w:t>услугами ЖКХ</w:t>
            </w:r>
          </w:p>
        </w:tc>
      </w:tr>
      <w:tr w:rsidR="000F59B2" w:rsidRPr="00E71501" w:rsidTr="00C528BC">
        <w:trPr>
          <w:trHeight w:val="1387"/>
        </w:trPr>
        <w:tc>
          <w:tcPr>
            <w:tcW w:w="519" w:type="dxa"/>
            <w:tcBorders>
              <w:top w:val="single" w:sz="6" w:space="0" w:color="auto"/>
              <w:left w:val="single" w:sz="6" w:space="0" w:color="auto"/>
              <w:bottom w:val="single" w:sz="6" w:space="0" w:color="auto"/>
              <w:right w:val="single" w:sz="6" w:space="0" w:color="auto"/>
            </w:tcBorders>
          </w:tcPr>
          <w:p w:rsidR="000F59B2" w:rsidRPr="00E71501" w:rsidRDefault="000F59B2" w:rsidP="00C02753">
            <w:pPr>
              <w:keepNext/>
              <w:suppressAutoHyphens/>
              <w:autoSpaceDE w:val="0"/>
              <w:autoSpaceDN w:val="0"/>
              <w:adjustRightInd w:val="0"/>
              <w:contextualSpacing/>
              <w:jc w:val="center"/>
              <w:rPr>
                <w:color w:val="000000"/>
                <w:sz w:val="22"/>
                <w:szCs w:val="22"/>
              </w:rPr>
            </w:pPr>
            <w:r w:rsidRPr="00E71501">
              <w:rPr>
                <w:color w:val="000000"/>
                <w:sz w:val="22"/>
                <w:szCs w:val="22"/>
              </w:rPr>
              <w:t>4.</w:t>
            </w:r>
          </w:p>
        </w:tc>
        <w:tc>
          <w:tcPr>
            <w:tcW w:w="3651" w:type="dxa"/>
            <w:tcBorders>
              <w:top w:val="single" w:sz="6" w:space="0" w:color="auto"/>
              <w:left w:val="single" w:sz="6" w:space="0" w:color="auto"/>
              <w:bottom w:val="single" w:sz="6" w:space="0" w:color="auto"/>
              <w:right w:val="single" w:sz="6" w:space="0" w:color="auto"/>
            </w:tcBorders>
          </w:tcPr>
          <w:p w:rsidR="000F59B2" w:rsidRDefault="00EE5558" w:rsidP="00C02753">
            <w:pPr>
              <w:keepNext/>
              <w:suppressAutoHyphens/>
              <w:autoSpaceDE w:val="0"/>
              <w:autoSpaceDN w:val="0"/>
              <w:adjustRightInd w:val="0"/>
              <w:contextualSpacing/>
              <w:jc w:val="both"/>
              <w:rPr>
                <w:color w:val="000000"/>
                <w:sz w:val="22"/>
                <w:szCs w:val="22"/>
              </w:rPr>
            </w:pPr>
            <w:r w:rsidRPr="00EE5558">
              <w:rPr>
                <w:color w:val="000000"/>
                <w:sz w:val="22"/>
                <w:szCs w:val="22"/>
              </w:rPr>
              <w:t>Устройство инженерной защиты  на реке Чарыш</w:t>
            </w:r>
          </w:p>
          <w:p w:rsidR="00714484" w:rsidRPr="00E71501" w:rsidRDefault="00714484" w:rsidP="00C02753">
            <w:pPr>
              <w:keepNext/>
              <w:suppressAutoHyphens/>
              <w:autoSpaceDE w:val="0"/>
              <w:autoSpaceDN w:val="0"/>
              <w:adjustRightInd w:val="0"/>
              <w:contextualSpacing/>
              <w:jc w:val="both"/>
              <w:rPr>
                <w:color w:val="000000"/>
                <w:sz w:val="22"/>
                <w:szCs w:val="22"/>
              </w:rPr>
            </w:pPr>
          </w:p>
        </w:tc>
        <w:tc>
          <w:tcPr>
            <w:tcW w:w="1350" w:type="dxa"/>
            <w:tcBorders>
              <w:top w:val="single" w:sz="6" w:space="0" w:color="auto"/>
              <w:left w:val="single" w:sz="6" w:space="0" w:color="auto"/>
              <w:bottom w:val="single" w:sz="6" w:space="0" w:color="auto"/>
              <w:right w:val="single" w:sz="6" w:space="0" w:color="auto"/>
            </w:tcBorders>
          </w:tcPr>
          <w:p w:rsidR="000F59B2" w:rsidRPr="00E71501" w:rsidRDefault="00EE5558" w:rsidP="00C02753">
            <w:pPr>
              <w:keepNext/>
              <w:suppressAutoHyphens/>
              <w:autoSpaceDE w:val="0"/>
              <w:autoSpaceDN w:val="0"/>
              <w:adjustRightInd w:val="0"/>
              <w:contextualSpacing/>
              <w:jc w:val="center"/>
              <w:rPr>
                <w:color w:val="000000"/>
                <w:sz w:val="22"/>
                <w:szCs w:val="22"/>
              </w:rPr>
            </w:pPr>
            <w:r>
              <w:rPr>
                <w:color w:val="000000"/>
                <w:sz w:val="22"/>
                <w:szCs w:val="22"/>
              </w:rPr>
              <w:t>2022-2024</w:t>
            </w:r>
          </w:p>
        </w:tc>
        <w:tc>
          <w:tcPr>
            <w:tcW w:w="1350" w:type="dxa"/>
            <w:tcBorders>
              <w:top w:val="single" w:sz="6" w:space="0" w:color="auto"/>
              <w:left w:val="single" w:sz="6" w:space="0" w:color="auto"/>
              <w:bottom w:val="single" w:sz="6" w:space="0" w:color="auto"/>
              <w:right w:val="single" w:sz="6" w:space="0" w:color="auto"/>
            </w:tcBorders>
          </w:tcPr>
          <w:p w:rsidR="000F59B2" w:rsidRPr="00E71501" w:rsidRDefault="00EE5558" w:rsidP="00C02753">
            <w:pPr>
              <w:keepNext/>
              <w:suppressAutoHyphens/>
              <w:autoSpaceDE w:val="0"/>
              <w:autoSpaceDN w:val="0"/>
              <w:adjustRightInd w:val="0"/>
              <w:contextualSpacing/>
              <w:jc w:val="center"/>
              <w:rPr>
                <w:color w:val="000000"/>
                <w:sz w:val="22"/>
                <w:szCs w:val="22"/>
              </w:rPr>
            </w:pPr>
            <w:r>
              <w:rPr>
                <w:color w:val="000000"/>
                <w:sz w:val="22"/>
                <w:szCs w:val="22"/>
              </w:rPr>
              <w:t>400,0</w:t>
            </w:r>
          </w:p>
        </w:tc>
        <w:tc>
          <w:tcPr>
            <w:tcW w:w="1800" w:type="dxa"/>
            <w:tcBorders>
              <w:top w:val="single" w:sz="6" w:space="0" w:color="auto"/>
              <w:left w:val="single" w:sz="6" w:space="0" w:color="auto"/>
              <w:bottom w:val="single" w:sz="6" w:space="0" w:color="auto"/>
              <w:right w:val="single" w:sz="6" w:space="0" w:color="auto"/>
            </w:tcBorders>
          </w:tcPr>
          <w:p w:rsidR="000F59B2" w:rsidRPr="00E71501" w:rsidRDefault="00EE5558" w:rsidP="00BC6B7D">
            <w:pPr>
              <w:keepNext/>
              <w:suppressAutoHyphens/>
              <w:autoSpaceDE w:val="0"/>
              <w:autoSpaceDN w:val="0"/>
              <w:adjustRightInd w:val="0"/>
              <w:contextualSpacing/>
              <w:rPr>
                <w:color w:val="000000"/>
                <w:sz w:val="22"/>
                <w:szCs w:val="22"/>
              </w:rPr>
            </w:pPr>
            <w:r>
              <w:rPr>
                <w:color w:val="000000"/>
                <w:sz w:val="22"/>
                <w:szCs w:val="22"/>
              </w:rPr>
              <w:t xml:space="preserve">Краснощековский сельсовет / </w:t>
            </w:r>
            <w:r w:rsidRPr="00E71501">
              <w:rPr>
                <w:color w:val="000000"/>
                <w:sz w:val="22"/>
                <w:szCs w:val="22"/>
              </w:rPr>
              <w:t xml:space="preserve">отдел </w:t>
            </w:r>
            <w:r>
              <w:rPr>
                <w:color w:val="000000"/>
                <w:sz w:val="22"/>
                <w:szCs w:val="22"/>
              </w:rPr>
              <w:t>по ЖКХ и оперативным вопросам</w:t>
            </w:r>
          </w:p>
        </w:tc>
        <w:tc>
          <w:tcPr>
            <w:tcW w:w="1800" w:type="dxa"/>
            <w:tcBorders>
              <w:top w:val="single" w:sz="6" w:space="0" w:color="auto"/>
              <w:left w:val="single" w:sz="6" w:space="0" w:color="auto"/>
              <w:bottom w:val="single" w:sz="6" w:space="0" w:color="auto"/>
              <w:right w:val="single" w:sz="6" w:space="0" w:color="auto"/>
            </w:tcBorders>
          </w:tcPr>
          <w:p w:rsidR="00EE5558" w:rsidRDefault="00EF7510" w:rsidP="00EE5558">
            <w:pPr>
              <w:tabs>
                <w:tab w:val="left" w:pos="0"/>
              </w:tabs>
              <w:jc w:val="both"/>
            </w:pPr>
            <w:r>
              <w:t>р</w:t>
            </w:r>
            <w:r w:rsidR="00EE5558">
              <w:t>ост</w:t>
            </w:r>
            <w:r w:rsidR="00EE5558" w:rsidRPr="00870F78">
              <w:t xml:space="preserve"> качеств</w:t>
            </w:r>
            <w:r w:rsidR="00EE5558">
              <w:t>а</w:t>
            </w:r>
            <w:r w:rsidR="00EE5558" w:rsidRPr="00661F48">
              <w:t xml:space="preserve"> жизни населения</w:t>
            </w:r>
            <w:r w:rsidR="00EE5558">
              <w:t>, защитить   от подтопления дома и усадьбы населения с.Краснощеково.</w:t>
            </w:r>
          </w:p>
          <w:p w:rsidR="000F59B2" w:rsidRPr="00E71501" w:rsidRDefault="000F59B2" w:rsidP="00C02753">
            <w:pPr>
              <w:keepNext/>
              <w:suppressAutoHyphens/>
              <w:autoSpaceDE w:val="0"/>
              <w:autoSpaceDN w:val="0"/>
              <w:adjustRightInd w:val="0"/>
              <w:contextualSpacing/>
              <w:jc w:val="center"/>
              <w:rPr>
                <w:color w:val="000000"/>
                <w:sz w:val="22"/>
                <w:szCs w:val="22"/>
              </w:rPr>
            </w:pPr>
          </w:p>
        </w:tc>
      </w:tr>
      <w:tr w:rsidR="002A6777" w:rsidRPr="00E71501" w:rsidTr="00C528BC">
        <w:trPr>
          <w:trHeight w:val="1821"/>
        </w:trPr>
        <w:tc>
          <w:tcPr>
            <w:tcW w:w="519" w:type="dxa"/>
            <w:tcBorders>
              <w:top w:val="single" w:sz="6" w:space="0" w:color="auto"/>
              <w:left w:val="single" w:sz="6" w:space="0" w:color="auto"/>
              <w:bottom w:val="single" w:sz="6" w:space="0" w:color="auto"/>
              <w:right w:val="single" w:sz="6" w:space="0" w:color="auto"/>
            </w:tcBorders>
          </w:tcPr>
          <w:p w:rsidR="002A6777" w:rsidRPr="00E71501" w:rsidRDefault="002A6777" w:rsidP="00C02753">
            <w:pPr>
              <w:keepNext/>
              <w:suppressAutoHyphens/>
              <w:autoSpaceDE w:val="0"/>
              <w:autoSpaceDN w:val="0"/>
              <w:adjustRightInd w:val="0"/>
              <w:contextualSpacing/>
              <w:jc w:val="center"/>
              <w:rPr>
                <w:color w:val="000000"/>
                <w:sz w:val="22"/>
                <w:szCs w:val="22"/>
              </w:rPr>
            </w:pPr>
            <w:r>
              <w:rPr>
                <w:color w:val="000000"/>
                <w:sz w:val="22"/>
                <w:szCs w:val="22"/>
              </w:rPr>
              <w:t>5</w:t>
            </w:r>
          </w:p>
        </w:tc>
        <w:tc>
          <w:tcPr>
            <w:tcW w:w="3651" w:type="dxa"/>
            <w:tcBorders>
              <w:top w:val="single" w:sz="6" w:space="0" w:color="auto"/>
              <w:left w:val="single" w:sz="6" w:space="0" w:color="auto"/>
              <w:bottom w:val="single" w:sz="6" w:space="0" w:color="auto"/>
              <w:right w:val="single" w:sz="6" w:space="0" w:color="auto"/>
            </w:tcBorders>
          </w:tcPr>
          <w:p w:rsidR="002A6777" w:rsidRPr="00BC6B7D" w:rsidRDefault="002A6777" w:rsidP="000464FA">
            <w:pPr>
              <w:keepNext/>
              <w:suppressAutoHyphens/>
              <w:autoSpaceDE w:val="0"/>
              <w:autoSpaceDN w:val="0"/>
              <w:adjustRightInd w:val="0"/>
              <w:contextualSpacing/>
              <w:jc w:val="center"/>
              <w:rPr>
                <w:color w:val="000000"/>
                <w:sz w:val="22"/>
                <w:szCs w:val="22"/>
              </w:rPr>
            </w:pPr>
            <w:r w:rsidRPr="00BC6B7D">
              <w:rPr>
                <w:color w:val="000000"/>
                <w:sz w:val="22"/>
                <w:szCs w:val="22"/>
              </w:rPr>
              <w:t>Мероприятие, направленное на обеспечение стабильного водоснабжения в пос.Ермачиха и с.Куйбышево</w:t>
            </w:r>
          </w:p>
        </w:tc>
        <w:tc>
          <w:tcPr>
            <w:tcW w:w="1350" w:type="dxa"/>
            <w:tcBorders>
              <w:top w:val="single" w:sz="6" w:space="0" w:color="auto"/>
              <w:left w:val="single" w:sz="6" w:space="0" w:color="auto"/>
              <w:bottom w:val="single" w:sz="6" w:space="0" w:color="auto"/>
              <w:right w:val="single" w:sz="6" w:space="0" w:color="auto"/>
            </w:tcBorders>
          </w:tcPr>
          <w:p w:rsidR="002A6777" w:rsidRDefault="002A6777" w:rsidP="000464FA">
            <w:pPr>
              <w:keepNext/>
              <w:suppressAutoHyphens/>
              <w:autoSpaceDE w:val="0"/>
              <w:autoSpaceDN w:val="0"/>
              <w:adjustRightInd w:val="0"/>
              <w:contextualSpacing/>
              <w:jc w:val="both"/>
              <w:rPr>
                <w:color w:val="000000"/>
                <w:sz w:val="22"/>
                <w:szCs w:val="22"/>
              </w:rPr>
            </w:pPr>
            <w:r>
              <w:rPr>
                <w:color w:val="000000"/>
                <w:sz w:val="22"/>
                <w:szCs w:val="22"/>
              </w:rPr>
              <w:t>2021</w:t>
            </w:r>
          </w:p>
        </w:tc>
        <w:tc>
          <w:tcPr>
            <w:tcW w:w="1350" w:type="dxa"/>
            <w:tcBorders>
              <w:top w:val="single" w:sz="6" w:space="0" w:color="auto"/>
              <w:left w:val="single" w:sz="6" w:space="0" w:color="auto"/>
              <w:bottom w:val="single" w:sz="6" w:space="0" w:color="auto"/>
              <w:right w:val="single" w:sz="6" w:space="0" w:color="auto"/>
            </w:tcBorders>
          </w:tcPr>
          <w:p w:rsidR="002A6777" w:rsidRDefault="002A6777" w:rsidP="000464FA">
            <w:pPr>
              <w:keepNext/>
              <w:suppressAutoHyphens/>
              <w:autoSpaceDE w:val="0"/>
              <w:autoSpaceDN w:val="0"/>
              <w:adjustRightInd w:val="0"/>
              <w:contextualSpacing/>
              <w:jc w:val="center"/>
              <w:rPr>
                <w:color w:val="000000"/>
                <w:sz w:val="22"/>
                <w:szCs w:val="22"/>
              </w:rPr>
            </w:pPr>
            <w:r>
              <w:rPr>
                <w:color w:val="000000"/>
                <w:sz w:val="22"/>
                <w:szCs w:val="22"/>
              </w:rPr>
              <w:t>4,7</w:t>
            </w:r>
          </w:p>
        </w:tc>
        <w:tc>
          <w:tcPr>
            <w:tcW w:w="1800" w:type="dxa"/>
            <w:tcBorders>
              <w:top w:val="single" w:sz="6" w:space="0" w:color="auto"/>
              <w:left w:val="single" w:sz="6" w:space="0" w:color="auto"/>
              <w:bottom w:val="single" w:sz="6" w:space="0" w:color="auto"/>
              <w:right w:val="single" w:sz="6" w:space="0" w:color="auto"/>
            </w:tcBorders>
          </w:tcPr>
          <w:p w:rsidR="002A6777" w:rsidRDefault="002A6777" w:rsidP="000464FA">
            <w:pPr>
              <w:keepNext/>
              <w:suppressAutoHyphens/>
              <w:autoSpaceDE w:val="0"/>
              <w:autoSpaceDN w:val="0"/>
              <w:adjustRightInd w:val="0"/>
              <w:contextualSpacing/>
              <w:rPr>
                <w:color w:val="000000"/>
                <w:sz w:val="22"/>
                <w:szCs w:val="22"/>
              </w:rPr>
            </w:pPr>
            <w:r>
              <w:rPr>
                <w:color w:val="000000"/>
                <w:sz w:val="22"/>
                <w:szCs w:val="22"/>
              </w:rPr>
              <w:t xml:space="preserve">Маралихинский  сельсовет / </w:t>
            </w:r>
            <w:r w:rsidRPr="00E71501">
              <w:rPr>
                <w:color w:val="000000"/>
                <w:sz w:val="22"/>
                <w:szCs w:val="22"/>
              </w:rPr>
              <w:t xml:space="preserve">отдел </w:t>
            </w:r>
            <w:r>
              <w:rPr>
                <w:color w:val="000000"/>
                <w:sz w:val="22"/>
                <w:szCs w:val="22"/>
              </w:rPr>
              <w:t>по ЖКХ и оперативным вопросам</w:t>
            </w:r>
          </w:p>
        </w:tc>
        <w:tc>
          <w:tcPr>
            <w:tcW w:w="1800" w:type="dxa"/>
            <w:tcBorders>
              <w:top w:val="single" w:sz="6" w:space="0" w:color="auto"/>
              <w:left w:val="single" w:sz="6" w:space="0" w:color="auto"/>
              <w:bottom w:val="single" w:sz="6" w:space="0" w:color="auto"/>
              <w:right w:val="single" w:sz="6" w:space="0" w:color="auto"/>
            </w:tcBorders>
          </w:tcPr>
          <w:p w:rsidR="002A6777" w:rsidRPr="00BC6B7D" w:rsidRDefault="002A6777" w:rsidP="000464FA">
            <w:pPr>
              <w:keepNext/>
              <w:suppressAutoHyphens/>
              <w:autoSpaceDE w:val="0"/>
              <w:autoSpaceDN w:val="0"/>
              <w:adjustRightInd w:val="0"/>
              <w:contextualSpacing/>
              <w:jc w:val="center"/>
              <w:rPr>
                <w:color w:val="000000"/>
                <w:sz w:val="22"/>
                <w:szCs w:val="22"/>
              </w:rPr>
            </w:pPr>
            <w:r w:rsidRPr="00BC6B7D">
              <w:rPr>
                <w:color w:val="000000"/>
                <w:sz w:val="22"/>
                <w:szCs w:val="22"/>
              </w:rPr>
              <w:t>рост качества жизни населения</w:t>
            </w:r>
          </w:p>
          <w:p w:rsidR="002A6777" w:rsidRPr="00E71501" w:rsidRDefault="002A6777" w:rsidP="000464FA">
            <w:pPr>
              <w:keepNext/>
              <w:suppressAutoHyphens/>
              <w:autoSpaceDE w:val="0"/>
              <w:autoSpaceDN w:val="0"/>
              <w:adjustRightInd w:val="0"/>
              <w:contextualSpacing/>
              <w:jc w:val="center"/>
              <w:rPr>
                <w:color w:val="000000"/>
                <w:sz w:val="22"/>
                <w:szCs w:val="22"/>
              </w:rPr>
            </w:pPr>
          </w:p>
        </w:tc>
      </w:tr>
      <w:tr w:rsidR="005D4695" w:rsidRPr="00E71501" w:rsidTr="00C528BC">
        <w:trPr>
          <w:trHeight w:val="1303"/>
        </w:trPr>
        <w:tc>
          <w:tcPr>
            <w:tcW w:w="519" w:type="dxa"/>
            <w:tcBorders>
              <w:top w:val="single" w:sz="6" w:space="0" w:color="auto"/>
              <w:left w:val="single" w:sz="6" w:space="0" w:color="auto"/>
              <w:bottom w:val="single" w:sz="6" w:space="0" w:color="auto"/>
              <w:right w:val="single" w:sz="6" w:space="0" w:color="auto"/>
            </w:tcBorders>
          </w:tcPr>
          <w:p w:rsidR="005D4695" w:rsidRDefault="005D4695" w:rsidP="00C02753">
            <w:pPr>
              <w:keepNext/>
              <w:suppressAutoHyphens/>
              <w:autoSpaceDE w:val="0"/>
              <w:autoSpaceDN w:val="0"/>
              <w:adjustRightInd w:val="0"/>
              <w:contextualSpacing/>
              <w:jc w:val="center"/>
              <w:rPr>
                <w:color w:val="000000"/>
                <w:sz w:val="22"/>
                <w:szCs w:val="22"/>
              </w:rPr>
            </w:pPr>
            <w:r>
              <w:rPr>
                <w:color w:val="000000"/>
                <w:sz w:val="22"/>
                <w:szCs w:val="22"/>
              </w:rPr>
              <w:t>6</w:t>
            </w:r>
          </w:p>
        </w:tc>
        <w:tc>
          <w:tcPr>
            <w:tcW w:w="3651" w:type="dxa"/>
            <w:tcBorders>
              <w:top w:val="single" w:sz="6" w:space="0" w:color="auto"/>
              <w:left w:val="single" w:sz="6" w:space="0" w:color="auto"/>
              <w:bottom w:val="single" w:sz="6" w:space="0" w:color="auto"/>
              <w:right w:val="single" w:sz="6" w:space="0" w:color="auto"/>
            </w:tcBorders>
          </w:tcPr>
          <w:p w:rsidR="005D4695" w:rsidRDefault="005D4695" w:rsidP="00C02753">
            <w:pPr>
              <w:keepNext/>
              <w:suppressAutoHyphens/>
              <w:autoSpaceDE w:val="0"/>
              <w:autoSpaceDN w:val="0"/>
              <w:adjustRightInd w:val="0"/>
              <w:contextualSpacing/>
              <w:jc w:val="both"/>
              <w:rPr>
                <w:color w:val="000000"/>
                <w:sz w:val="22"/>
                <w:szCs w:val="22"/>
              </w:rPr>
            </w:pPr>
            <w:r w:rsidRPr="005D4695">
              <w:rPr>
                <w:color w:val="000000"/>
                <w:sz w:val="22"/>
                <w:szCs w:val="22"/>
              </w:rPr>
              <w:t>Устройство моста  через реку Белая в с.Усть-Белое</w:t>
            </w:r>
          </w:p>
        </w:tc>
        <w:tc>
          <w:tcPr>
            <w:tcW w:w="1350" w:type="dxa"/>
            <w:tcBorders>
              <w:top w:val="single" w:sz="6" w:space="0" w:color="auto"/>
              <w:left w:val="single" w:sz="6" w:space="0" w:color="auto"/>
              <w:bottom w:val="single" w:sz="6" w:space="0" w:color="auto"/>
              <w:right w:val="single" w:sz="6" w:space="0" w:color="auto"/>
            </w:tcBorders>
          </w:tcPr>
          <w:p w:rsidR="005D4695" w:rsidRDefault="005D4695" w:rsidP="00C02753">
            <w:pPr>
              <w:keepNext/>
              <w:suppressAutoHyphens/>
              <w:autoSpaceDE w:val="0"/>
              <w:autoSpaceDN w:val="0"/>
              <w:adjustRightInd w:val="0"/>
              <w:contextualSpacing/>
              <w:jc w:val="center"/>
              <w:rPr>
                <w:color w:val="000000"/>
                <w:sz w:val="22"/>
                <w:szCs w:val="22"/>
              </w:rPr>
            </w:pPr>
            <w:r>
              <w:rPr>
                <w:color w:val="000000"/>
                <w:sz w:val="22"/>
                <w:szCs w:val="22"/>
              </w:rPr>
              <w:t>2024-2025</w:t>
            </w:r>
          </w:p>
        </w:tc>
        <w:tc>
          <w:tcPr>
            <w:tcW w:w="1350" w:type="dxa"/>
            <w:tcBorders>
              <w:top w:val="single" w:sz="6" w:space="0" w:color="auto"/>
              <w:left w:val="single" w:sz="6" w:space="0" w:color="auto"/>
              <w:bottom w:val="single" w:sz="6" w:space="0" w:color="auto"/>
              <w:right w:val="single" w:sz="6" w:space="0" w:color="auto"/>
            </w:tcBorders>
          </w:tcPr>
          <w:p w:rsidR="005D4695" w:rsidRDefault="005D4695" w:rsidP="00C02753">
            <w:pPr>
              <w:keepNext/>
              <w:suppressAutoHyphens/>
              <w:autoSpaceDE w:val="0"/>
              <w:autoSpaceDN w:val="0"/>
              <w:adjustRightInd w:val="0"/>
              <w:contextualSpacing/>
              <w:jc w:val="center"/>
              <w:rPr>
                <w:color w:val="000000"/>
                <w:sz w:val="22"/>
                <w:szCs w:val="22"/>
              </w:rPr>
            </w:pPr>
            <w:r>
              <w:rPr>
                <w:color w:val="000000"/>
                <w:sz w:val="22"/>
                <w:szCs w:val="22"/>
              </w:rPr>
              <w:t>153,0</w:t>
            </w:r>
          </w:p>
        </w:tc>
        <w:tc>
          <w:tcPr>
            <w:tcW w:w="1800" w:type="dxa"/>
            <w:tcBorders>
              <w:top w:val="single" w:sz="6" w:space="0" w:color="auto"/>
              <w:left w:val="single" w:sz="6" w:space="0" w:color="auto"/>
              <w:bottom w:val="single" w:sz="6" w:space="0" w:color="auto"/>
              <w:right w:val="single" w:sz="6" w:space="0" w:color="auto"/>
            </w:tcBorders>
          </w:tcPr>
          <w:p w:rsidR="005D4695" w:rsidRDefault="005D4695" w:rsidP="00BC6B7D">
            <w:pPr>
              <w:keepNext/>
              <w:suppressAutoHyphens/>
              <w:autoSpaceDE w:val="0"/>
              <w:autoSpaceDN w:val="0"/>
              <w:adjustRightInd w:val="0"/>
              <w:contextualSpacing/>
              <w:rPr>
                <w:color w:val="000000"/>
                <w:sz w:val="22"/>
                <w:szCs w:val="22"/>
              </w:rPr>
            </w:pPr>
            <w:r>
              <w:rPr>
                <w:color w:val="000000"/>
                <w:sz w:val="22"/>
                <w:szCs w:val="22"/>
              </w:rPr>
              <w:t>Усть-Беловский сельсовет/</w:t>
            </w:r>
            <w:r w:rsidRPr="00E71501">
              <w:rPr>
                <w:color w:val="000000"/>
                <w:sz w:val="22"/>
                <w:szCs w:val="22"/>
              </w:rPr>
              <w:t xml:space="preserve"> отдел </w:t>
            </w:r>
            <w:r>
              <w:rPr>
                <w:color w:val="000000"/>
                <w:sz w:val="22"/>
                <w:szCs w:val="22"/>
              </w:rPr>
              <w:t>по ЖКХ и оперативным вопросам</w:t>
            </w:r>
          </w:p>
        </w:tc>
        <w:tc>
          <w:tcPr>
            <w:tcW w:w="1800" w:type="dxa"/>
            <w:tcBorders>
              <w:top w:val="single" w:sz="6" w:space="0" w:color="auto"/>
              <w:left w:val="single" w:sz="6" w:space="0" w:color="auto"/>
              <w:bottom w:val="single" w:sz="6" w:space="0" w:color="auto"/>
              <w:right w:val="single" w:sz="6" w:space="0" w:color="auto"/>
            </w:tcBorders>
          </w:tcPr>
          <w:p w:rsidR="005D4695" w:rsidRPr="00E71501" w:rsidRDefault="005D4695" w:rsidP="005D4695">
            <w:pPr>
              <w:keepNext/>
              <w:suppressAutoHyphens/>
              <w:autoSpaceDE w:val="0"/>
              <w:autoSpaceDN w:val="0"/>
              <w:adjustRightInd w:val="0"/>
              <w:contextualSpacing/>
              <w:jc w:val="center"/>
              <w:rPr>
                <w:color w:val="000000"/>
                <w:sz w:val="22"/>
                <w:szCs w:val="22"/>
              </w:rPr>
            </w:pPr>
            <w:r w:rsidRPr="00E71501">
              <w:rPr>
                <w:color w:val="000000"/>
                <w:sz w:val="22"/>
                <w:szCs w:val="22"/>
              </w:rPr>
              <w:t xml:space="preserve">обеспечение территориальной </w:t>
            </w:r>
          </w:p>
          <w:p w:rsidR="005D4695" w:rsidRPr="00E71501" w:rsidRDefault="005D4695" w:rsidP="005D4695">
            <w:pPr>
              <w:keepNext/>
              <w:suppressAutoHyphens/>
              <w:autoSpaceDE w:val="0"/>
              <w:autoSpaceDN w:val="0"/>
              <w:adjustRightInd w:val="0"/>
              <w:contextualSpacing/>
              <w:jc w:val="center"/>
              <w:rPr>
                <w:color w:val="000000"/>
                <w:sz w:val="22"/>
                <w:szCs w:val="22"/>
              </w:rPr>
            </w:pPr>
            <w:r w:rsidRPr="00E71501">
              <w:rPr>
                <w:color w:val="000000"/>
                <w:sz w:val="22"/>
                <w:szCs w:val="22"/>
              </w:rPr>
              <w:t>доступности</w:t>
            </w:r>
          </w:p>
          <w:p w:rsidR="005D4695" w:rsidRPr="00E71501" w:rsidRDefault="005D4695" w:rsidP="005D4695">
            <w:pPr>
              <w:keepNext/>
              <w:suppressAutoHyphens/>
              <w:autoSpaceDE w:val="0"/>
              <w:autoSpaceDN w:val="0"/>
              <w:adjustRightInd w:val="0"/>
              <w:contextualSpacing/>
              <w:jc w:val="center"/>
              <w:rPr>
                <w:color w:val="000000"/>
                <w:sz w:val="22"/>
                <w:szCs w:val="22"/>
              </w:rPr>
            </w:pPr>
            <w:r w:rsidRPr="00E71501">
              <w:rPr>
                <w:color w:val="000000"/>
                <w:sz w:val="22"/>
                <w:szCs w:val="22"/>
              </w:rPr>
              <w:t>населенных пунктов</w:t>
            </w:r>
          </w:p>
          <w:p w:rsidR="005D4695" w:rsidRPr="00E71501" w:rsidRDefault="005D4695" w:rsidP="00EE5558">
            <w:pPr>
              <w:tabs>
                <w:tab w:val="left" w:pos="0"/>
              </w:tabs>
              <w:jc w:val="both"/>
              <w:rPr>
                <w:color w:val="000000"/>
                <w:sz w:val="22"/>
                <w:szCs w:val="22"/>
              </w:rPr>
            </w:pPr>
          </w:p>
        </w:tc>
      </w:tr>
      <w:tr w:rsidR="006C60F8" w:rsidRPr="00E71501" w:rsidTr="00C528BC">
        <w:trPr>
          <w:trHeight w:val="1636"/>
        </w:trPr>
        <w:tc>
          <w:tcPr>
            <w:tcW w:w="519" w:type="dxa"/>
            <w:tcBorders>
              <w:top w:val="single" w:sz="6" w:space="0" w:color="auto"/>
              <w:left w:val="single" w:sz="6" w:space="0" w:color="auto"/>
              <w:bottom w:val="single" w:sz="6" w:space="0" w:color="auto"/>
              <w:right w:val="single" w:sz="6" w:space="0" w:color="auto"/>
            </w:tcBorders>
          </w:tcPr>
          <w:p w:rsidR="006C60F8" w:rsidRDefault="006C60F8" w:rsidP="00C02753">
            <w:pPr>
              <w:keepNext/>
              <w:suppressAutoHyphens/>
              <w:autoSpaceDE w:val="0"/>
              <w:autoSpaceDN w:val="0"/>
              <w:adjustRightInd w:val="0"/>
              <w:contextualSpacing/>
              <w:jc w:val="center"/>
              <w:rPr>
                <w:color w:val="000000"/>
                <w:sz w:val="22"/>
                <w:szCs w:val="22"/>
              </w:rPr>
            </w:pPr>
            <w:r>
              <w:rPr>
                <w:color w:val="000000"/>
                <w:sz w:val="22"/>
                <w:szCs w:val="22"/>
              </w:rPr>
              <w:lastRenderedPageBreak/>
              <w:t>7</w:t>
            </w:r>
          </w:p>
        </w:tc>
        <w:tc>
          <w:tcPr>
            <w:tcW w:w="3651" w:type="dxa"/>
            <w:tcBorders>
              <w:top w:val="single" w:sz="6" w:space="0" w:color="auto"/>
              <w:left w:val="single" w:sz="6" w:space="0" w:color="auto"/>
              <w:bottom w:val="single" w:sz="6" w:space="0" w:color="auto"/>
              <w:right w:val="single" w:sz="6" w:space="0" w:color="auto"/>
            </w:tcBorders>
          </w:tcPr>
          <w:p w:rsidR="006C60F8" w:rsidRPr="005D4695" w:rsidRDefault="006C60F8" w:rsidP="00760461">
            <w:pPr>
              <w:keepNext/>
              <w:suppressAutoHyphens/>
              <w:autoSpaceDE w:val="0"/>
              <w:autoSpaceDN w:val="0"/>
              <w:adjustRightInd w:val="0"/>
              <w:contextualSpacing/>
              <w:jc w:val="both"/>
              <w:rPr>
                <w:color w:val="000000"/>
                <w:sz w:val="22"/>
                <w:szCs w:val="22"/>
              </w:rPr>
            </w:pPr>
            <w:r>
              <w:rPr>
                <w:color w:val="000000"/>
                <w:sz w:val="22"/>
                <w:szCs w:val="22"/>
              </w:rPr>
              <w:t>Капитальный ремонт Краснощековской СОШ</w:t>
            </w:r>
            <w:r w:rsidR="00D25832">
              <w:rPr>
                <w:color w:val="000000"/>
                <w:sz w:val="22"/>
                <w:szCs w:val="22"/>
              </w:rPr>
              <w:t xml:space="preserve">. </w:t>
            </w:r>
          </w:p>
        </w:tc>
        <w:tc>
          <w:tcPr>
            <w:tcW w:w="1350" w:type="dxa"/>
            <w:tcBorders>
              <w:top w:val="single" w:sz="6" w:space="0" w:color="auto"/>
              <w:left w:val="single" w:sz="6" w:space="0" w:color="auto"/>
              <w:bottom w:val="single" w:sz="6" w:space="0" w:color="auto"/>
              <w:right w:val="single" w:sz="6" w:space="0" w:color="auto"/>
            </w:tcBorders>
          </w:tcPr>
          <w:p w:rsidR="006C60F8" w:rsidRDefault="006C60F8" w:rsidP="00C02753">
            <w:pPr>
              <w:keepNext/>
              <w:suppressAutoHyphens/>
              <w:autoSpaceDE w:val="0"/>
              <w:autoSpaceDN w:val="0"/>
              <w:adjustRightInd w:val="0"/>
              <w:contextualSpacing/>
              <w:jc w:val="center"/>
              <w:rPr>
                <w:color w:val="000000"/>
                <w:sz w:val="22"/>
                <w:szCs w:val="22"/>
              </w:rPr>
            </w:pPr>
            <w:r>
              <w:rPr>
                <w:color w:val="000000"/>
                <w:sz w:val="22"/>
                <w:szCs w:val="22"/>
              </w:rPr>
              <w:t>2021-2022</w:t>
            </w:r>
          </w:p>
        </w:tc>
        <w:tc>
          <w:tcPr>
            <w:tcW w:w="1350" w:type="dxa"/>
            <w:tcBorders>
              <w:top w:val="single" w:sz="6" w:space="0" w:color="auto"/>
              <w:left w:val="single" w:sz="6" w:space="0" w:color="auto"/>
              <w:bottom w:val="single" w:sz="6" w:space="0" w:color="auto"/>
              <w:right w:val="single" w:sz="6" w:space="0" w:color="auto"/>
            </w:tcBorders>
          </w:tcPr>
          <w:p w:rsidR="006C60F8" w:rsidRDefault="002A6777" w:rsidP="0013156E">
            <w:pPr>
              <w:keepNext/>
              <w:suppressAutoHyphens/>
              <w:autoSpaceDE w:val="0"/>
              <w:autoSpaceDN w:val="0"/>
              <w:adjustRightInd w:val="0"/>
              <w:contextualSpacing/>
              <w:jc w:val="center"/>
              <w:rPr>
                <w:color w:val="000000"/>
                <w:sz w:val="22"/>
                <w:szCs w:val="22"/>
              </w:rPr>
            </w:pPr>
            <w:r>
              <w:rPr>
                <w:color w:val="000000"/>
                <w:sz w:val="22"/>
                <w:szCs w:val="22"/>
              </w:rPr>
              <w:t>17,</w:t>
            </w:r>
            <w:r w:rsidR="0013156E">
              <w:rPr>
                <w:color w:val="000000"/>
                <w:sz w:val="22"/>
                <w:szCs w:val="22"/>
              </w:rPr>
              <w:t>7</w:t>
            </w:r>
          </w:p>
        </w:tc>
        <w:tc>
          <w:tcPr>
            <w:tcW w:w="1800" w:type="dxa"/>
            <w:tcBorders>
              <w:top w:val="single" w:sz="6" w:space="0" w:color="auto"/>
              <w:left w:val="single" w:sz="6" w:space="0" w:color="auto"/>
              <w:bottom w:val="single" w:sz="6" w:space="0" w:color="auto"/>
              <w:right w:val="single" w:sz="6" w:space="0" w:color="auto"/>
            </w:tcBorders>
          </w:tcPr>
          <w:p w:rsidR="006C60F8" w:rsidRDefault="006C60F8" w:rsidP="00BC6B7D">
            <w:pPr>
              <w:keepNext/>
              <w:suppressAutoHyphens/>
              <w:autoSpaceDE w:val="0"/>
              <w:autoSpaceDN w:val="0"/>
              <w:adjustRightInd w:val="0"/>
              <w:contextualSpacing/>
              <w:rPr>
                <w:color w:val="000000"/>
                <w:sz w:val="22"/>
                <w:szCs w:val="22"/>
              </w:rPr>
            </w:pPr>
            <w:r w:rsidRPr="00E71501">
              <w:rPr>
                <w:color w:val="000000"/>
                <w:sz w:val="22"/>
                <w:szCs w:val="22"/>
              </w:rPr>
              <w:t xml:space="preserve">отдел </w:t>
            </w:r>
            <w:r>
              <w:rPr>
                <w:color w:val="000000"/>
                <w:sz w:val="22"/>
                <w:szCs w:val="22"/>
              </w:rPr>
              <w:t>по ЖКХ и оперативным вопросам</w:t>
            </w:r>
            <w:r w:rsidRPr="00E71501">
              <w:rPr>
                <w:color w:val="000000"/>
                <w:sz w:val="22"/>
                <w:szCs w:val="22"/>
              </w:rPr>
              <w:t>/комитет по образованию</w:t>
            </w:r>
          </w:p>
        </w:tc>
        <w:tc>
          <w:tcPr>
            <w:tcW w:w="1800" w:type="dxa"/>
            <w:tcBorders>
              <w:top w:val="single" w:sz="6" w:space="0" w:color="auto"/>
              <w:left w:val="single" w:sz="6" w:space="0" w:color="auto"/>
              <w:bottom w:val="single" w:sz="6" w:space="0" w:color="auto"/>
              <w:right w:val="single" w:sz="6" w:space="0" w:color="auto"/>
            </w:tcBorders>
          </w:tcPr>
          <w:p w:rsidR="006C60F8" w:rsidRPr="00E71501" w:rsidRDefault="006C60F8" w:rsidP="005D4695">
            <w:pPr>
              <w:keepNext/>
              <w:suppressAutoHyphens/>
              <w:autoSpaceDE w:val="0"/>
              <w:autoSpaceDN w:val="0"/>
              <w:adjustRightInd w:val="0"/>
              <w:contextualSpacing/>
              <w:jc w:val="center"/>
              <w:rPr>
                <w:color w:val="000000"/>
                <w:sz w:val="22"/>
                <w:szCs w:val="22"/>
              </w:rPr>
            </w:pPr>
            <w:r w:rsidRPr="00E71501">
              <w:rPr>
                <w:color w:val="000000"/>
                <w:sz w:val="22"/>
                <w:szCs w:val="22"/>
              </w:rPr>
              <w:t>удовлетворение потребности населения в доступном и качественном образовании</w:t>
            </w:r>
          </w:p>
        </w:tc>
      </w:tr>
      <w:tr w:rsidR="006C60F8" w:rsidRPr="00E71501" w:rsidTr="00C528BC">
        <w:trPr>
          <w:trHeight w:val="1672"/>
        </w:trPr>
        <w:tc>
          <w:tcPr>
            <w:tcW w:w="519" w:type="dxa"/>
            <w:tcBorders>
              <w:top w:val="single" w:sz="6" w:space="0" w:color="auto"/>
              <w:left w:val="single" w:sz="6" w:space="0" w:color="auto"/>
              <w:bottom w:val="single" w:sz="6" w:space="0" w:color="auto"/>
              <w:right w:val="single" w:sz="6" w:space="0" w:color="auto"/>
            </w:tcBorders>
          </w:tcPr>
          <w:p w:rsidR="006C60F8" w:rsidRDefault="006C60F8" w:rsidP="00C02753">
            <w:pPr>
              <w:keepNext/>
              <w:suppressAutoHyphens/>
              <w:autoSpaceDE w:val="0"/>
              <w:autoSpaceDN w:val="0"/>
              <w:adjustRightInd w:val="0"/>
              <w:contextualSpacing/>
              <w:jc w:val="center"/>
              <w:rPr>
                <w:color w:val="000000"/>
                <w:sz w:val="22"/>
                <w:szCs w:val="22"/>
              </w:rPr>
            </w:pPr>
            <w:r>
              <w:rPr>
                <w:color w:val="000000"/>
                <w:sz w:val="22"/>
                <w:szCs w:val="22"/>
              </w:rPr>
              <w:t>8</w:t>
            </w:r>
          </w:p>
        </w:tc>
        <w:tc>
          <w:tcPr>
            <w:tcW w:w="3651" w:type="dxa"/>
            <w:tcBorders>
              <w:top w:val="single" w:sz="6" w:space="0" w:color="auto"/>
              <w:left w:val="single" w:sz="6" w:space="0" w:color="auto"/>
              <w:bottom w:val="single" w:sz="6" w:space="0" w:color="auto"/>
              <w:right w:val="single" w:sz="6" w:space="0" w:color="auto"/>
            </w:tcBorders>
          </w:tcPr>
          <w:p w:rsidR="006C60F8" w:rsidRDefault="006C60F8" w:rsidP="00760461">
            <w:pPr>
              <w:keepNext/>
              <w:suppressAutoHyphens/>
              <w:autoSpaceDE w:val="0"/>
              <w:autoSpaceDN w:val="0"/>
              <w:adjustRightInd w:val="0"/>
              <w:contextualSpacing/>
              <w:jc w:val="both"/>
              <w:rPr>
                <w:color w:val="000000"/>
                <w:sz w:val="22"/>
                <w:szCs w:val="22"/>
              </w:rPr>
            </w:pPr>
            <w:r>
              <w:rPr>
                <w:color w:val="000000"/>
                <w:sz w:val="22"/>
                <w:szCs w:val="22"/>
              </w:rPr>
              <w:t>Капитальный ремонт детского сада Малыш с.Краснощеково</w:t>
            </w:r>
            <w:r w:rsidR="00D25832">
              <w:rPr>
                <w:color w:val="000000"/>
                <w:sz w:val="22"/>
                <w:szCs w:val="22"/>
              </w:rPr>
              <w:t xml:space="preserve">. </w:t>
            </w:r>
          </w:p>
        </w:tc>
        <w:tc>
          <w:tcPr>
            <w:tcW w:w="1350" w:type="dxa"/>
            <w:tcBorders>
              <w:top w:val="single" w:sz="6" w:space="0" w:color="auto"/>
              <w:left w:val="single" w:sz="6" w:space="0" w:color="auto"/>
              <w:bottom w:val="single" w:sz="6" w:space="0" w:color="auto"/>
              <w:right w:val="single" w:sz="6" w:space="0" w:color="auto"/>
            </w:tcBorders>
          </w:tcPr>
          <w:p w:rsidR="006C60F8" w:rsidRDefault="006C60F8" w:rsidP="00C02753">
            <w:pPr>
              <w:keepNext/>
              <w:suppressAutoHyphens/>
              <w:autoSpaceDE w:val="0"/>
              <w:autoSpaceDN w:val="0"/>
              <w:adjustRightInd w:val="0"/>
              <w:contextualSpacing/>
              <w:jc w:val="center"/>
              <w:rPr>
                <w:color w:val="000000"/>
                <w:sz w:val="22"/>
                <w:szCs w:val="22"/>
              </w:rPr>
            </w:pPr>
            <w:r>
              <w:rPr>
                <w:color w:val="000000"/>
                <w:sz w:val="22"/>
                <w:szCs w:val="22"/>
              </w:rPr>
              <w:t>2021</w:t>
            </w:r>
          </w:p>
        </w:tc>
        <w:tc>
          <w:tcPr>
            <w:tcW w:w="1350" w:type="dxa"/>
            <w:tcBorders>
              <w:top w:val="single" w:sz="6" w:space="0" w:color="auto"/>
              <w:left w:val="single" w:sz="6" w:space="0" w:color="auto"/>
              <w:bottom w:val="single" w:sz="6" w:space="0" w:color="auto"/>
              <w:right w:val="single" w:sz="6" w:space="0" w:color="auto"/>
            </w:tcBorders>
          </w:tcPr>
          <w:p w:rsidR="006C60F8" w:rsidRDefault="0013156E" w:rsidP="0013156E">
            <w:pPr>
              <w:keepNext/>
              <w:suppressAutoHyphens/>
              <w:autoSpaceDE w:val="0"/>
              <w:autoSpaceDN w:val="0"/>
              <w:adjustRightInd w:val="0"/>
              <w:contextualSpacing/>
              <w:jc w:val="center"/>
              <w:rPr>
                <w:color w:val="000000"/>
                <w:sz w:val="22"/>
                <w:szCs w:val="22"/>
              </w:rPr>
            </w:pPr>
            <w:r>
              <w:rPr>
                <w:color w:val="000000"/>
                <w:sz w:val="22"/>
                <w:szCs w:val="22"/>
              </w:rPr>
              <w:t>30,5</w:t>
            </w:r>
          </w:p>
        </w:tc>
        <w:tc>
          <w:tcPr>
            <w:tcW w:w="1800" w:type="dxa"/>
            <w:tcBorders>
              <w:top w:val="single" w:sz="6" w:space="0" w:color="auto"/>
              <w:left w:val="single" w:sz="6" w:space="0" w:color="auto"/>
              <w:bottom w:val="single" w:sz="6" w:space="0" w:color="auto"/>
              <w:right w:val="single" w:sz="6" w:space="0" w:color="auto"/>
            </w:tcBorders>
          </w:tcPr>
          <w:p w:rsidR="006C60F8" w:rsidRDefault="006C60F8" w:rsidP="00BC6B7D">
            <w:pPr>
              <w:keepNext/>
              <w:suppressAutoHyphens/>
              <w:autoSpaceDE w:val="0"/>
              <w:autoSpaceDN w:val="0"/>
              <w:adjustRightInd w:val="0"/>
              <w:contextualSpacing/>
              <w:rPr>
                <w:color w:val="000000"/>
                <w:sz w:val="22"/>
                <w:szCs w:val="22"/>
              </w:rPr>
            </w:pPr>
            <w:r w:rsidRPr="00E71501">
              <w:rPr>
                <w:color w:val="000000"/>
                <w:sz w:val="22"/>
                <w:szCs w:val="22"/>
              </w:rPr>
              <w:t xml:space="preserve">отдел </w:t>
            </w:r>
            <w:r>
              <w:rPr>
                <w:color w:val="000000"/>
                <w:sz w:val="22"/>
                <w:szCs w:val="22"/>
              </w:rPr>
              <w:t>по ЖКХ и оперативным вопросам</w:t>
            </w:r>
            <w:r w:rsidRPr="00E71501">
              <w:rPr>
                <w:color w:val="000000"/>
                <w:sz w:val="22"/>
                <w:szCs w:val="22"/>
              </w:rPr>
              <w:t>/комитет по образованию</w:t>
            </w:r>
          </w:p>
        </w:tc>
        <w:tc>
          <w:tcPr>
            <w:tcW w:w="1800" w:type="dxa"/>
            <w:tcBorders>
              <w:top w:val="single" w:sz="6" w:space="0" w:color="auto"/>
              <w:left w:val="single" w:sz="6" w:space="0" w:color="auto"/>
              <w:bottom w:val="single" w:sz="6" w:space="0" w:color="auto"/>
              <w:right w:val="single" w:sz="6" w:space="0" w:color="auto"/>
            </w:tcBorders>
          </w:tcPr>
          <w:p w:rsidR="006C60F8" w:rsidRPr="00E71501" w:rsidRDefault="006C60F8" w:rsidP="00B431FE">
            <w:pPr>
              <w:keepNext/>
              <w:suppressAutoHyphens/>
              <w:autoSpaceDE w:val="0"/>
              <w:autoSpaceDN w:val="0"/>
              <w:adjustRightInd w:val="0"/>
              <w:contextualSpacing/>
              <w:jc w:val="center"/>
              <w:rPr>
                <w:color w:val="000000"/>
                <w:sz w:val="22"/>
                <w:szCs w:val="22"/>
              </w:rPr>
            </w:pPr>
            <w:r w:rsidRPr="00E71501">
              <w:rPr>
                <w:color w:val="000000"/>
                <w:sz w:val="22"/>
                <w:szCs w:val="22"/>
              </w:rPr>
              <w:t>удовлетворение потребности населения в доступном и качественном образовании</w:t>
            </w:r>
          </w:p>
        </w:tc>
      </w:tr>
      <w:tr w:rsidR="006C60F8" w:rsidRPr="00E71501" w:rsidTr="00C528BC">
        <w:trPr>
          <w:trHeight w:val="1566"/>
        </w:trPr>
        <w:tc>
          <w:tcPr>
            <w:tcW w:w="519" w:type="dxa"/>
            <w:tcBorders>
              <w:top w:val="single" w:sz="6" w:space="0" w:color="auto"/>
              <w:left w:val="single" w:sz="6" w:space="0" w:color="auto"/>
              <w:bottom w:val="single" w:sz="6" w:space="0" w:color="auto"/>
              <w:right w:val="single" w:sz="6" w:space="0" w:color="auto"/>
            </w:tcBorders>
          </w:tcPr>
          <w:p w:rsidR="006C60F8" w:rsidRDefault="006C60F8" w:rsidP="00C02753">
            <w:pPr>
              <w:keepNext/>
              <w:suppressAutoHyphens/>
              <w:autoSpaceDE w:val="0"/>
              <w:autoSpaceDN w:val="0"/>
              <w:adjustRightInd w:val="0"/>
              <w:contextualSpacing/>
              <w:jc w:val="center"/>
              <w:rPr>
                <w:color w:val="000000"/>
                <w:sz w:val="22"/>
                <w:szCs w:val="22"/>
              </w:rPr>
            </w:pPr>
            <w:r>
              <w:rPr>
                <w:color w:val="000000"/>
                <w:sz w:val="22"/>
                <w:szCs w:val="22"/>
              </w:rPr>
              <w:t>9</w:t>
            </w:r>
          </w:p>
        </w:tc>
        <w:tc>
          <w:tcPr>
            <w:tcW w:w="3651" w:type="dxa"/>
            <w:tcBorders>
              <w:top w:val="single" w:sz="6" w:space="0" w:color="auto"/>
              <w:left w:val="single" w:sz="6" w:space="0" w:color="auto"/>
              <w:bottom w:val="single" w:sz="6" w:space="0" w:color="auto"/>
              <w:right w:val="single" w:sz="6" w:space="0" w:color="auto"/>
            </w:tcBorders>
          </w:tcPr>
          <w:p w:rsidR="006C60F8" w:rsidRDefault="006C60F8" w:rsidP="00C02753">
            <w:pPr>
              <w:keepNext/>
              <w:suppressAutoHyphens/>
              <w:autoSpaceDE w:val="0"/>
              <w:autoSpaceDN w:val="0"/>
              <w:adjustRightInd w:val="0"/>
              <w:contextualSpacing/>
              <w:jc w:val="both"/>
              <w:rPr>
                <w:color w:val="000000"/>
                <w:sz w:val="22"/>
                <w:szCs w:val="22"/>
              </w:rPr>
            </w:pPr>
            <w:r>
              <w:rPr>
                <w:color w:val="000000"/>
                <w:sz w:val="22"/>
                <w:szCs w:val="22"/>
              </w:rPr>
              <w:t>Ремонт Районного дома культуры в с.Краснощеково</w:t>
            </w:r>
          </w:p>
        </w:tc>
        <w:tc>
          <w:tcPr>
            <w:tcW w:w="1350" w:type="dxa"/>
            <w:tcBorders>
              <w:top w:val="single" w:sz="6" w:space="0" w:color="auto"/>
              <w:left w:val="single" w:sz="6" w:space="0" w:color="auto"/>
              <w:bottom w:val="single" w:sz="6" w:space="0" w:color="auto"/>
              <w:right w:val="single" w:sz="6" w:space="0" w:color="auto"/>
            </w:tcBorders>
          </w:tcPr>
          <w:p w:rsidR="006C60F8" w:rsidRDefault="006C60F8" w:rsidP="00C02753">
            <w:pPr>
              <w:keepNext/>
              <w:suppressAutoHyphens/>
              <w:autoSpaceDE w:val="0"/>
              <w:autoSpaceDN w:val="0"/>
              <w:adjustRightInd w:val="0"/>
              <w:contextualSpacing/>
              <w:jc w:val="center"/>
              <w:rPr>
                <w:color w:val="000000"/>
                <w:sz w:val="22"/>
                <w:szCs w:val="22"/>
              </w:rPr>
            </w:pPr>
            <w:r>
              <w:rPr>
                <w:color w:val="000000"/>
                <w:sz w:val="22"/>
                <w:szCs w:val="22"/>
              </w:rPr>
              <w:t>2021</w:t>
            </w:r>
          </w:p>
        </w:tc>
        <w:tc>
          <w:tcPr>
            <w:tcW w:w="1350" w:type="dxa"/>
            <w:tcBorders>
              <w:top w:val="single" w:sz="6" w:space="0" w:color="auto"/>
              <w:left w:val="single" w:sz="6" w:space="0" w:color="auto"/>
              <w:bottom w:val="single" w:sz="6" w:space="0" w:color="auto"/>
              <w:right w:val="single" w:sz="6" w:space="0" w:color="auto"/>
            </w:tcBorders>
          </w:tcPr>
          <w:p w:rsidR="006C60F8" w:rsidRDefault="002A6777" w:rsidP="002A6777">
            <w:pPr>
              <w:keepNext/>
              <w:suppressAutoHyphens/>
              <w:autoSpaceDE w:val="0"/>
              <w:autoSpaceDN w:val="0"/>
              <w:adjustRightInd w:val="0"/>
              <w:contextualSpacing/>
              <w:jc w:val="center"/>
              <w:rPr>
                <w:color w:val="000000"/>
                <w:sz w:val="22"/>
                <w:szCs w:val="22"/>
              </w:rPr>
            </w:pPr>
            <w:r>
              <w:rPr>
                <w:color w:val="000000"/>
                <w:sz w:val="22"/>
                <w:szCs w:val="22"/>
              </w:rPr>
              <w:t>4</w:t>
            </w:r>
            <w:r w:rsidR="006C60F8">
              <w:rPr>
                <w:color w:val="000000"/>
                <w:sz w:val="22"/>
                <w:szCs w:val="22"/>
              </w:rPr>
              <w:t>,</w:t>
            </w:r>
            <w:r>
              <w:rPr>
                <w:color w:val="000000"/>
                <w:sz w:val="22"/>
                <w:szCs w:val="22"/>
              </w:rPr>
              <w:t>9</w:t>
            </w:r>
          </w:p>
        </w:tc>
        <w:tc>
          <w:tcPr>
            <w:tcW w:w="1800" w:type="dxa"/>
            <w:tcBorders>
              <w:top w:val="single" w:sz="6" w:space="0" w:color="auto"/>
              <w:left w:val="single" w:sz="6" w:space="0" w:color="auto"/>
              <w:bottom w:val="single" w:sz="6" w:space="0" w:color="auto"/>
              <w:right w:val="single" w:sz="6" w:space="0" w:color="auto"/>
            </w:tcBorders>
          </w:tcPr>
          <w:p w:rsidR="006C60F8" w:rsidRPr="00E71501" w:rsidRDefault="006C60F8" w:rsidP="00BC6B7D">
            <w:pPr>
              <w:keepNext/>
              <w:suppressAutoHyphens/>
              <w:autoSpaceDE w:val="0"/>
              <w:autoSpaceDN w:val="0"/>
              <w:adjustRightInd w:val="0"/>
              <w:contextualSpacing/>
              <w:rPr>
                <w:color w:val="000000"/>
                <w:sz w:val="22"/>
                <w:szCs w:val="22"/>
              </w:rPr>
            </w:pPr>
            <w:r w:rsidRPr="00E71501">
              <w:rPr>
                <w:color w:val="000000"/>
                <w:sz w:val="22"/>
                <w:szCs w:val="22"/>
              </w:rPr>
              <w:t xml:space="preserve">отдел </w:t>
            </w:r>
            <w:r>
              <w:rPr>
                <w:color w:val="000000"/>
                <w:sz w:val="22"/>
                <w:szCs w:val="22"/>
              </w:rPr>
              <w:t>по ЖКХ и оперативным вопросам</w:t>
            </w:r>
            <w:r w:rsidRPr="00E71501">
              <w:rPr>
                <w:color w:val="000000"/>
                <w:sz w:val="22"/>
                <w:szCs w:val="22"/>
              </w:rPr>
              <w:t xml:space="preserve">/комитет по </w:t>
            </w:r>
            <w:r>
              <w:rPr>
                <w:color w:val="000000"/>
                <w:sz w:val="22"/>
                <w:szCs w:val="22"/>
              </w:rPr>
              <w:t>культуре</w:t>
            </w:r>
          </w:p>
        </w:tc>
        <w:tc>
          <w:tcPr>
            <w:tcW w:w="1800" w:type="dxa"/>
            <w:tcBorders>
              <w:top w:val="single" w:sz="6" w:space="0" w:color="auto"/>
              <w:left w:val="single" w:sz="6" w:space="0" w:color="auto"/>
              <w:bottom w:val="single" w:sz="6" w:space="0" w:color="auto"/>
              <w:right w:val="single" w:sz="6" w:space="0" w:color="auto"/>
            </w:tcBorders>
          </w:tcPr>
          <w:p w:rsidR="006C60F8" w:rsidRPr="00E71501" w:rsidRDefault="00C528BC" w:rsidP="00B431FE">
            <w:pPr>
              <w:keepNext/>
              <w:suppressAutoHyphens/>
              <w:autoSpaceDE w:val="0"/>
              <w:autoSpaceDN w:val="0"/>
              <w:adjustRightInd w:val="0"/>
              <w:contextualSpacing/>
              <w:jc w:val="center"/>
              <w:rPr>
                <w:color w:val="000000"/>
                <w:sz w:val="22"/>
                <w:szCs w:val="22"/>
              </w:rPr>
            </w:pPr>
            <w:r>
              <w:rPr>
                <w:color w:val="000000"/>
                <w:sz w:val="22"/>
                <w:szCs w:val="22"/>
              </w:rPr>
              <w:t>Рост качества жизни населения</w:t>
            </w:r>
          </w:p>
        </w:tc>
      </w:tr>
      <w:tr w:rsidR="007F5BF0" w:rsidRPr="00E71501" w:rsidTr="00C528BC">
        <w:trPr>
          <w:trHeight w:val="1617"/>
        </w:trPr>
        <w:tc>
          <w:tcPr>
            <w:tcW w:w="519" w:type="dxa"/>
            <w:tcBorders>
              <w:top w:val="single" w:sz="6" w:space="0" w:color="auto"/>
              <w:left w:val="single" w:sz="6" w:space="0" w:color="auto"/>
              <w:bottom w:val="single" w:sz="6" w:space="0" w:color="auto"/>
              <w:right w:val="single" w:sz="6" w:space="0" w:color="auto"/>
            </w:tcBorders>
          </w:tcPr>
          <w:p w:rsidR="007F5BF0" w:rsidRDefault="007F5BF0" w:rsidP="00C02753">
            <w:pPr>
              <w:keepNext/>
              <w:suppressAutoHyphens/>
              <w:autoSpaceDE w:val="0"/>
              <w:autoSpaceDN w:val="0"/>
              <w:adjustRightInd w:val="0"/>
              <w:contextualSpacing/>
              <w:jc w:val="center"/>
              <w:rPr>
                <w:color w:val="000000"/>
                <w:sz w:val="22"/>
                <w:szCs w:val="22"/>
              </w:rPr>
            </w:pPr>
            <w:r>
              <w:rPr>
                <w:color w:val="000000"/>
                <w:sz w:val="22"/>
                <w:szCs w:val="22"/>
              </w:rPr>
              <w:t>10</w:t>
            </w:r>
          </w:p>
        </w:tc>
        <w:tc>
          <w:tcPr>
            <w:tcW w:w="3651" w:type="dxa"/>
            <w:tcBorders>
              <w:top w:val="single" w:sz="6" w:space="0" w:color="auto"/>
              <w:left w:val="single" w:sz="6" w:space="0" w:color="auto"/>
              <w:bottom w:val="single" w:sz="6" w:space="0" w:color="auto"/>
              <w:right w:val="single" w:sz="6" w:space="0" w:color="auto"/>
            </w:tcBorders>
          </w:tcPr>
          <w:p w:rsidR="007F5BF0" w:rsidRDefault="007F5BF0" w:rsidP="007F5BF0">
            <w:pPr>
              <w:keepNext/>
              <w:suppressAutoHyphens/>
              <w:autoSpaceDE w:val="0"/>
              <w:autoSpaceDN w:val="0"/>
              <w:adjustRightInd w:val="0"/>
              <w:contextualSpacing/>
              <w:jc w:val="both"/>
              <w:rPr>
                <w:color w:val="000000"/>
                <w:sz w:val="22"/>
                <w:szCs w:val="22"/>
              </w:rPr>
            </w:pPr>
            <w:r>
              <w:rPr>
                <w:color w:val="000000"/>
                <w:sz w:val="22"/>
                <w:szCs w:val="22"/>
              </w:rPr>
              <w:t>Ремонт школы  и детского сада в с.Карпово</w:t>
            </w:r>
          </w:p>
        </w:tc>
        <w:tc>
          <w:tcPr>
            <w:tcW w:w="1350" w:type="dxa"/>
            <w:tcBorders>
              <w:top w:val="single" w:sz="6" w:space="0" w:color="auto"/>
              <w:left w:val="single" w:sz="6" w:space="0" w:color="auto"/>
              <w:bottom w:val="single" w:sz="6" w:space="0" w:color="auto"/>
              <w:right w:val="single" w:sz="6" w:space="0" w:color="auto"/>
            </w:tcBorders>
          </w:tcPr>
          <w:p w:rsidR="007F5BF0" w:rsidRDefault="007F5BF0" w:rsidP="00C02753">
            <w:pPr>
              <w:keepNext/>
              <w:suppressAutoHyphens/>
              <w:autoSpaceDE w:val="0"/>
              <w:autoSpaceDN w:val="0"/>
              <w:adjustRightInd w:val="0"/>
              <w:contextualSpacing/>
              <w:jc w:val="center"/>
              <w:rPr>
                <w:color w:val="000000"/>
                <w:sz w:val="22"/>
                <w:szCs w:val="22"/>
              </w:rPr>
            </w:pPr>
            <w:r>
              <w:rPr>
                <w:color w:val="000000"/>
                <w:sz w:val="22"/>
                <w:szCs w:val="22"/>
              </w:rPr>
              <w:t>202</w:t>
            </w:r>
            <w:r w:rsidR="00C528BC">
              <w:rPr>
                <w:color w:val="000000"/>
                <w:sz w:val="22"/>
                <w:szCs w:val="22"/>
              </w:rPr>
              <w:t>2</w:t>
            </w:r>
          </w:p>
        </w:tc>
        <w:tc>
          <w:tcPr>
            <w:tcW w:w="1350" w:type="dxa"/>
            <w:tcBorders>
              <w:top w:val="single" w:sz="6" w:space="0" w:color="auto"/>
              <w:left w:val="single" w:sz="6" w:space="0" w:color="auto"/>
              <w:bottom w:val="single" w:sz="6" w:space="0" w:color="auto"/>
              <w:right w:val="single" w:sz="6" w:space="0" w:color="auto"/>
            </w:tcBorders>
          </w:tcPr>
          <w:p w:rsidR="007F5BF0" w:rsidRDefault="007F5BF0" w:rsidP="00C02753">
            <w:pPr>
              <w:keepNext/>
              <w:suppressAutoHyphens/>
              <w:autoSpaceDE w:val="0"/>
              <w:autoSpaceDN w:val="0"/>
              <w:adjustRightInd w:val="0"/>
              <w:contextualSpacing/>
              <w:jc w:val="center"/>
              <w:rPr>
                <w:color w:val="000000"/>
                <w:sz w:val="22"/>
                <w:szCs w:val="22"/>
              </w:rPr>
            </w:pPr>
            <w:r>
              <w:rPr>
                <w:color w:val="000000"/>
                <w:sz w:val="22"/>
                <w:szCs w:val="22"/>
              </w:rPr>
              <w:t>35,0</w:t>
            </w:r>
          </w:p>
        </w:tc>
        <w:tc>
          <w:tcPr>
            <w:tcW w:w="1800" w:type="dxa"/>
            <w:tcBorders>
              <w:top w:val="single" w:sz="6" w:space="0" w:color="auto"/>
              <w:left w:val="single" w:sz="6" w:space="0" w:color="auto"/>
              <w:bottom w:val="single" w:sz="6" w:space="0" w:color="auto"/>
              <w:right w:val="single" w:sz="6" w:space="0" w:color="auto"/>
            </w:tcBorders>
          </w:tcPr>
          <w:p w:rsidR="007F5BF0" w:rsidRDefault="007F5BF0" w:rsidP="00BC6B7D">
            <w:pPr>
              <w:keepNext/>
              <w:suppressAutoHyphens/>
              <w:autoSpaceDE w:val="0"/>
              <w:autoSpaceDN w:val="0"/>
              <w:adjustRightInd w:val="0"/>
              <w:contextualSpacing/>
              <w:rPr>
                <w:color w:val="000000"/>
                <w:sz w:val="22"/>
                <w:szCs w:val="22"/>
              </w:rPr>
            </w:pPr>
            <w:r w:rsidRPr="00E71501">
              <w:rPr>
                <w:color w:val="000000"/>
                <w:sz w:val="22"/>
                <w:szCs w:val="22"/>
              </w:rPr>
              <w:t xml:space="preserve">отдел </w:t>
            </w:r>
            <w:r>
              <w:rPr>
                <w:color w:val="000000"/>
                <w:sz w:val="22"/>
                <w:szCs w:val="22"/>
              </w:rPr>
              <w:t>по ЖКХ и оперативным вопросам</w:t>
            </w:r>
            <w:r w:rsidRPr="00E71501">
              <w:rPr>
                <w:color w:val="000000"/>
                <w:sz w:val="22"/>
                <w:szCs w:val="22"/>
              </w:rPr>
              <w:t>/комитет по образованию</w:t>
            </w:r>
          </w:p>
        </w:tc>
        <w:tc>
          <w:tcPr>
            <w:tcW w:w="1800" w:type="dxa"/>
            <w:tcBorders>
              <w:top w:val="single" w:sz="6" w:space="0" w:color="auto"/>
              <w:left w:val="single" w:sz="6" w:space="0" w:color="auto"/>
              <w:bottom w:val="single" w:sz="6" w:space="0" w:color="auto"/>
              <w:right w:val="single" w:sz="6" w:space="0" w:color="auto"/>
            </w:tcBorders>
          </w:tcPr>
          <w:p w:rsidR="007F5BF0" w:rsidRPr="00E71501" w:rsidRDefault="007F5BF0" w:rsidP="00B431FE">
            <w:pPr>
              <w:keepNext/>
              <w:suppressAutoHyphens/>
              <w:autoSpaceDE w:val="0"/>
              <w:autoSpaceDN w:val="0"/>
              <w:adjustRightInd w:val="0"/>
              <w:contextualSpacing/>
              <w:jc w:val="center"/>
              <w:rPr>
                <w:color w:val="000000"/>
                <w:sz w:val="22"/>
                <w:szCs w:val="22"/>
              </w:rPr>
            </w:pPr>
            <w:r w:rsidRPr="00E71501">
              <w:rPr>
                <w:color w:val="000000"/>
                <w:sz w:val="22"/>
                <w:szCs w:val="22"/>
              </w:rPr>
              <w:t>удовлетворение потребности населения в доступном и качественном образовании</w:t>
            </w:r>
          </w:p>
        </w:tc>
      </w:tr>
      <w:tr w:rsidR="00C528BC" w:rsidRPr="00E71501" w:rsidTr="00C528BC">
        <w:trPr>
          <w:trHeight w:val="1538"/>
        </w:trPr>
        <w:tc>
          <w:tcPr>
            <w:tcW w:w="519"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11</w:t>
            </w:r>
          </w:p>
        </w:tc>
        <w:tc>
          <w:tcPr>
            <w:tcW w:w="3651" w:type="dxa"/>
            <w:tcBorders>
              <w:top w:val="single" w:sz="6" w:space="0" w:color="auto"/>
              <w:left w:val="single" w:sz="6" w:space="0" w:color="auto"/>
              <w:bottom w:val="single" w:sz="6" w:space="0" w:color="auto"/>
              <w:right w:val="single" w:sz="6" w:space="0" w:color="auto"/>
            </w:tcBorders>
          </w:tcPr>
          <w:p w:rsidR="00C528BC" w:rsidRDefault="00C528BC" w:rsidP="007F5BF0">
            <w:pPr>
              <w:keepNext/>
              <w:suppressAutoHyphens/>
              <w:autoSpaceDE w:val="0"/>
              <w:autoSpaceDN w:val="0"/>
              <w:adjustRightInd w:val="0"/>
              <w:contextualSpacing/>
              <w:jc w:val="both"/>
              <w:rPr>
                <w:color w:val="000000"/>
                <w:sz w:val="22"/>
                <w:szCs w:val="22"/>
              </w:rPr>
            </w:pPr>
            <w:r>
              <w:rPr>
                <w:color w:val="000000"/>
                <w:sz w:val="22"/>
                <w:szCs w:val="22"/>
              </w:rPr>
              <w:t>Капитальный ремонт школы и детского сада в с.Березовка</w:t>
            </w:r>
          </w:p>
        </w:tc>
        <w:tc>
          <w:tcPr>
            <w:tcW w:w="1350"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2022</w:t>
            </w:r>
          </w:p>
        </w:tc>
        <w:tc>
          <w:tcPr>
            <w:tcW w:w="1350"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40,0</w:t>
            </w:r>
          </w:p>
        </w:tc>
        <w:tc>
          <w:tcPr>
            <w:tcW w:w="1800" w:type="dxa"/>
            <w:tcBorders>
              <w:top w:val="single" w:sz="6" w:space="0" w:color="auto"/>
              <w:left w:val="single" w:sz="6" w:space="0" w:color="auto"/>
              <w:bottom w:val="single" w:sz="6" w:space="0" w:color="auto"/>
              <w:right w:val="single" w:sz="6" w:space="0" w:color="auto"/>
            </w:tcBorders>
          </w:tcPr>
          <w:p w:rsidR="00C528BC" w:rsidRDefault="00C528BC" w:rsidP="00BC6B7D">
            <w:pPr>
              <w:keepNext/>
              <w:suppressAutoHyphens/>
              <w:autoSpaceDE w:val="0"/>
              <w:autoSpaceDN w:val="0"/>
              <w:adjustRightInd w:val="0"/>
              <w:contextualSpacing/>
              <w:rPr>
                <w:color w:val="000000"/>
                <w:sz w:val="22"/>
                <w:szCs w:val="22"/>
              </w:rPr>
            </w:pPr>
            <w:r w:rsidRPr="00E71501">
              <w:rPr>
                <w:color w:val="000000"/>
                <w:sz w:val="22"/>
                <w:szCs w:val="22"/>
              </w:rPr>
              <w:t xml:space="preserve">отдел </w:t>
            </w:r>
            <w:r>
              <w:rPr>
                <w:color w:val="000000"/>
                <w:sz w:val="22"/>
                <w:szCs w:val="22"/>
              </w:rPr>
              <w:t>по ЖКХ и оперативным вопросам</w:t>
            </w:r>
            <w:r w:rsidRPr="00E71501">
              <w:rPr>
                <w:color w:val="000000"/>
                <w:sz w:val="22"/>
                <w:szCs w:val="22"/>
              </w:rPr>
              <w:t>/комитет по образованию</w:t>
            </w:r>
          </w:p>
        </w:tc>
        <w:tc>
          <w:tcPr>
            <w:tcW w:w="1800" w:type="dxa"/>
            <w:tcBorders>
              <w:top w:val="single" w:sz="6" w:space="0" w:color="auto"/>
              <w:left w:val="single" w:sz="6" w:space="0" w:color="auto"/>
              <w:bottom w:val="single" w:sz="6" w:space="0" w:color="auto"/>
              <w:right w:val="single" w:sz="6" w:space="0" w:color="auto"/>
            </w:tcBorders>
          </w:tcPr>
          <w:p w:rsidR="00C528BC" w:rsidRPr="00E71501" w:rsidRDefault="00C528BC" w:rsidP="00B431FE">
            <w:pPr>
              <w:keepNext/>
              <w:suppressAutoHyphens/>
              <w:autoSpaceDE w:val="0"/>
              <w:autoSpaceDN w:val="0"/>
              <w:adjustRightInd w:val="0"/>
              <w:contextualSpacing/>
              <w:jc w:val="center"/>
              <w:rPr>
                <w:color w:val="000000"/>
                <w:sz w:val="22"/>
                <w:szCs w:val="22"/>
              </w:rPr>
            </w:pPr>
            <w:r w:rsidRPr="00E71501">
              <w:rPr>
                <w:color w:val="000000"/>
                <w:sz w:val="22"/>
                <w:szCs w:val="22"/>
              </w:rPr>
              <w:t>удовлетворение потребности населения в доступном и качественном образовании</w:t>
            </w:r>
          </w:p>
        </w:tc>
      </w:tr>
      <w:tr w:rsidR="00C528BC" w:rsidRPr="00E71501" w:rsidTr="00C528BC">
        <w:trPr>
          <w:trHeight w:val="1161"/>
        </w:trPr>
        <w:tc>
          <w:tcPr>
            <w:tcW w:w="519"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12</w:t>
            </w:r>
          </w:p>
        </w:tc>
        <w:tc>
          <w:tcPr>
            <w:tcW w:w="3651" w:type="dxa"/>
            <w:tcBorders>
              <w:top w:val="single" w:sz="6" w:space="0" w:color="auto"/>
              <w:left w:val="single" w:sz="6" w:space="0" w:color="auto"/>
              <w:bottom w:val="single" w:sz="6" w:space="0" w:color="auto"/>
              <w:right w:val="single" w:sz="6" w:space="0" w:color="auto"/>
            </w:tcBorders>
          </w:tcPr>
          <w:p w:rsidR="00C528BC" w:rsidRDefault="00C528BC" w:rsidP="00C528BC">
            <w:pPr>
              <w:keepNext/>
              <w:suppressAutoHyphens/>
              <w:autoSpaceDE w:val="0"/>
              <w:autoSpaceDN w:val="0"/>
              <w:adjustRightInd w:val="0"/>
              <w:contextualSpacing/>
              <w:jc w:val="both"/>
              <w:rPr>
                <w:color w:val="000000"/>
                <w:sz w:val="22"/>
                <w:szCs w:val="22"/>
              </w:rPr>
            </w:pPr>
            <w:r>
              <w:rPr>
                <w:color w:val="000000"/>
                <w:sz w:val="22"/>
                <w:szCs w:val="22"/>
              </w:rPr>
              <w:t>Капитальный ремонт школы и детского сада в с.Акимовка</w:t>
            </w:r>
          </w:p>
        </w:tc>
        <w:tc>
          <w:tcPr>
            <w:tcW w:w="1350"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2023</w:t>
            </w:r>
          </w:p>
        </w:tc>
        <w:tc>
          <w:tcPr>
            <w:tcW w:w="1350"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35,0</w:t>
            </w:r>
          </w:p>
        </w:tc>
        <w:tc>
          <w:tcPr>
            <w:tcW w:w="1800" w:type="dxa"/>
            <w:tcBorders>
              <w:top w:val="single" w:sz="6" w:space="0" w:color="auto"/>
              <w:left w:val="single" w:sz="6" w:space="0" w:color="auto"/>
              <w:bottom w:val="single" w:sz="6" w:space="0" w:color="auto"/>
              <w:right w:val="single" w:sz="6" w:space="0" w:color="auto"/>
            </w:tcBorders>
          </w:tcPr>
          <w:p w:rsidR="00C528BC" w:rsidRDefault="00C528BC" w:rsidP="00B431FE">
            <w:pPr>
              <w:keepNext/>
              <w:suppressAutoHyphens/>
              <w:autoSpaceDE w:val="0"/>
              <w:autoSpaceDN w:val="0"/>
              <w:adjustRightInd w:val="0"/>
              <w:contextualSpacing/>
              <w:jc w:val="center"/>
              <w:rPr>
                <w:color w:val="000000"/>
                <w:sz w:val="22"/>
                <w:szCs w:val="22"/>
              </w:rPr>
            </w:pPr>
            <w:r w:rsidRPr="00E71501">
              <w:rPr>
                <w:color w:val="000000"/>
                <w:sz w:val="22"/>
                <w:szCs w:val="22"/>
              </w:rPr>
              <w:t xml:space="preserve">отдел </w:t>
            </w:r>
            <w:r>
              <w:rPr>
                <w:color w:val="000000"/>
                <w:sz w:val="22"/>
                <w:szCs w:val="22"/>
              </w:rPr>
              <w:t>по ЖКХ и оперативным вопросам</w:t>
            </w:r>
            <w:r w:rsidRPr="00E71501">
              <w:rPr>
                <w:color w:val="000000"/>
                <w:sz w:val="22"/>
                <w:szCs w:val="22"/>
              </w:rPr>
              <w:t>/комитет по образованию</w:t>
            </w:r>
          </w:p>
        </w:tc>
        <w:tc>
          <w:tcPr>
            <w:tcW w:w="1800" w:type="dxa"/>
            <w:tcBorders>
              <w:top w:val="single" w:sz="6" w:space="0" w:color="auto"/>
              <w:left w:val="single" w:sz="6" w:space="0" w:color="auto"/>
              <w:bottom w:val="single" w:sz="6" w:space="0" w:color="auto"/>
              <w:right w:val="single" w:sz="6" w:space="0" w:color="auto"/>
            </w:tcBorders>
          </w:tcPr>
          <w:p w:rsidR="00C528BC" w:rsidRPr="00E71501" w:rsidRDefault="00C528BC" w:rsidP="00B431FE">
            <w:pPr>
              <w:keepNext/>
              <w:suppressAutoHyphens/>
              <w:autoSpaceDE w:val="0"/>
              <w:autoSpaceDN w:val="0"/>
              <w:adjustRightInd w:val="0"/>
              <w:contextualSpacing/>
              <w:jc w:val="center"/>
              <w:rPr>
                <w:color w:val="000000"/>
                <w:sz w:val="22"/>
                <w:szCs w:val="22"/>
              </w:rPr>
            </w:pPr>
            <w:r w:rsidRPr="00E71501">
              <w:rPr>
                <w:color w:val="000000"/>
                <w:sz w:val="22"/>
                <w:szCs w:val="22"/>
              </w:rPr>
              <w:t>удовлетворение потребности населения в доступном и качественном образовании</w:t>
            </w:r>
          </w:p>
        </w:tc>
      </w:tr>
      <w:tr w:rsidR="00C528BC" w:rsidRPr="00E71501" w:rsidTr="00C528BC">
        <w:trPr>
          <w:trHeight w:val="1546"/>
        </w:trPr>
        <w:tc>
          <w:tcPr>
            <w:tcW w:w="519"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13</w:t>
            </w:r>
          </w:p>
        </w:tc>
        <w:tc>
          <w:tcPr>
            <w:tcW w:w="3651" w:type="dxa"/>
            <w:tcBorders>
              <w:top w:val="single" w:sz="6" w:space="0" w:color="auto"/>
              <w:left w:val="single" w:sz="6" w:space="0" w:color="auto"/>
              <w:bottom w:val="single" w:sz="6" w:space="0" w:color="auto"/>
              <w:right w:val="single" w:sz="6" w:space="0" w:color="auto"/>
            </w:tcBorders>
          </w:tcPr>
          <w:p w:rsidR="00C528BC" w:rsidRDefault="00C528BC" w:rsidP="00C528BC">
            <w:pPr>
              <w:keepNext/>
              <w:suppressAutoHyphens/>
              <w:autoSpaceDE w:val="0"/>
              <w:autoSpaceDN w:val="0"/>
              <w:adjustRightInd w:val="0"/>
              <w:contextualSpacing/>
              <w:jc w:val="both"/>
              <w:rPr>
                <w:color w:val="000000"/>
                <w:sz w:val="22"/>
                <w:szCs w:val="22"/>
              </w:rPr>
            </w:pPr>
            <w:r>
              <w:rPr>
                <w:color w:val="000000"/>
                <w:sz w:val="22"/>
                <w:szCs w:val="22"/>
              </w:rPr>
              <w:t>Капитальный ремонт Суетской СОШ</w:t>
            </w:r>
          </w:p>
        </w:tc>
        <w:tc>
          <w:tcPr>
            <w:tcW w:w="1350"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2023</w:t>
            </w:r>
          </w:p>
        </w:tc>
        <w:tc>
          <w:tcPr>
            <w:tcW w:w="1350"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25,0</w:t>
            </w:r>
          </w:p>
        </w:tc>
        <w:tc>
          <w:tcPr>
            <w:tcW w:w="1800" w:type="dxa"/>
            <w:tcBorders>
              <w:top w:val="single" w:sz="6" w:space="0" w:color="auto"/>
              <w:left w:val="single" w:sz="6" w:space="0" w:color="auto"/>
              <w:bottom w:val="single" w:sz="6" w:space="0" w:color="auto"/>
              <w:right w:val="single" w:sz="6" w:space="0" w:color="auto"/>
            </w:tcBorders>
          </w:tcPr>
          <w:p w:rsidR="00C528BC" w:rsidRDefault="00C528BC" w:rsidP="00BC6B7D">
            <w:pPr>
              <w:keepNext/>
              <w:suppressAutoHyphens/>
              <w:autoSpaceDE w:val="0"/>
              <w:autoSpaceDN w:val="0"/>
              <w:adjustRightInd w:val="0"/>
              <w:contextualSpacing/>
              <w:rPr>
                <w:color w:val="000000"/>
                <w:sz w:val="22"/>
                <w:szCs w:val="22"/>
              </w:rPr>
            </w:pPr>
            <w:r w:rsidRPr="00E71501">
              <w:rPr>
                <w:color w:val="000000"/>
                <w:sz w:val="22"/>
                <w:szCs w:val="22"/>
              </w:rPr>
              <w:t xml:space="preserve">отдел </w:t>
            </w:r>
            <w:r>
              <w:rPr>
                <w:color w:val="000000"/>
                <w:sz w:val="22"/>
                <w:szCs w:val="22"/>
              </w:rPr>
              <w:t>по ЖКХ и оперативным вопросам</w:t>
            </w:r>
            <w:r w:rsidRPr="00E71501">
              <w:rPr>
                <w:color w:val="000000"/>
                <w:sz w:val="22"/>
                <w:szCs w:val="22"/>
              </w:rPr>
              <w:t>/комитет по образованию</w:t>
            </w:r>
          </w:p>
        </w:tc>
        <w:tc>
          <w:tcPr>
            <w:tcW w:w="1800" w:type="dxa"/>
            <w:tcBorders>
              <w:top w:val="single" w:sz="6" w:space="0" w:color="auto"/>
              <w:left w:val="single" w:sz="6" w:space="0" w:color="auto"/>
              <w:bottom w:val="single" w:sz="6" w:space="0" w:color="auto"/>
              <w:right w:val="single" w:sz="6" w:space="0" w:color="auto"/>
            </w:tcBorders>
          </w:tcPr>
          <w:p w:rsidR="00C528BC" w:rsidRPr="00E71501" w:rsidRDefault="00C528BC" w:rsidP="00B431FE">
            <w:pPr>
              <w:keepNext/>
              <w:suppressAutoHyphens/>
              <w:autoSpaceDE w:val="0"/>
              <w:autoSpaceDN w:val="0"/>
              <w:adjustRightInd w:val="0"/>
              <w:contextualSpacing/>
              <w:jc w:val="center"/>
              <w:rPr>
                <w:color w:val="000000"/>
                <w:sz w:val="22"/>
                <w:szCs w:val="22"/>
              </w:rPr>
            </w:pPr>
            <w:r w:rsidRPr="00E71501">
              <w:rPr>
                <w:color w:val="000000"/>
                <w:sz w:val="22"/>
                <w:szCs w:val="22"/>
              </w:rPr>
              <w:t>удовлетворение потребности населения в доступном и качественном образовании</w:t>
            </w:r>
          </w:p>
        </w:tc>
      </w:tr>
      <w:tr w:rsidR="00C528BC" w:rsidRPr="00E71501" w:rsidTr="00C528BC">
        <w:trPr>
          <w:trHeight w:val="1554"/>
        </w:trPr>
        <w:tc>
          <w:tcPr>
            <w:tcW w:w="519"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14</w:t>
            </w:r>
          </w:p>
        </w:tc>
        <w:tc>
          <w:tcPr>
            <w:tcW w:w="3651" w:type="dxa"/>
            <w:tcBorders>
              <w:top w:val="single" w:sz="6" w:space="0" w:color="auto"/>
              <w:left w:val="single" w:sz="6" w:space="0" w:color="auto"/>
              <w:bottom w:val="single" w:sz="6" w:space="0" w:color="auto"/>
              <w:right w:val="single" w:sz="6" w:space="0" w:color="auto"/>
            </w:tcBorders>
          </w:tcPr>
          <w:p w:rsidR="00C528BC" w:rsidRDefault="00C528BC" w:rsidP="00C528BC">
            <w:pPr>
              <w:keepNext/>
              <w:suppressAutoHyphens/>
              <w:autoSpaceDE w:val="0"/>
              <w:autoSpaceDN w:val="0"/>
              <w:adjustRightInd w:val="0"/>
              <w:contextualSpacing/>
              <w:jc w:val="both"/>
              <w:rPr>
                <w:color w:val="000000"/>
                <w:sz w:val="22"/>
                <w:szCs w:val="22"/>
              </w:rPr>
            </w:pPr>
            <w:r>
              <w:rPr>
                <w:color w:val="000000"/>
                <w:sz w:val="22"/>
                <w:szCs w:val="22"/>
              </w:rPr>
              <w:t>Ремонт спортивного зала в Краснощековской ООШ</w:t>
            </w:r>
            <w:r w:rsidR="00D25832">
              <w:rPr>
                <w:color w:val="000000"/>
                <w:sz w:val="22"/>
                <w:szCs w:val="22"/>
              </w:rPr>
              <w:t>. Проект находится в стадии разработки и согласования.</w:t>
            </w:r>
          </w:p>
        </w:tc>
        <w:tc>
          <w:tcPr>
            <w:tcW w:w="1350"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2023</w:t>
            </w:r>
          </w:p>
        </w:tc>
        <w:tc>
          <w:tcPr>
            <w:tcW w:w="1350"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5,0</w:t>
            </w:r>
          </w:p>
        </w:tc>
        <w:tc>
          <w:tcPr>
            <w:tcW w:w="1800" w:type="dxa"/>
            <w:tcBorders>
              <w:top w:val="single" w:sz="6" w:space="0" w:color="auto"/>
              <w:left w:val="single" w:sz="6" w:space="0" w:color="auto"/>
              <w:bottom w:val="single" w:sz="6" w:space="0" w:color="auto"/>
              <w:right w:val="single" w:sz="6" w:space="0" w:color="auto"/>
            </w:tcBorders>
          </w:tcPr>
          <w:p w:rsidR="00C528BC" w:rsidRDefault="00C528BC" w:rsidP="00BC6B7D">
            <w:pPr>
              <w:keepNext/>
              <w:suppressAutoHyphens/>
              <w:autoSpaceDE w:val="0"/>
              <w:autoSpaceDN w:val="0"/>
              <w:adjustRightInd w:val="0"/>
              <w:contextualSpacing/>
              <w:rPr>
                <w:color w:val="000000"/>
                <w:sz w:val="22"/>
                <w:szCs w:val="22"/>
              </w:rPr>
            </w:pPr>
            <w:r w:rsidRPr="00E71501">
              <w:rPr>
                <w:color w:val="000000"/>
                <w:sz w:val="22"/>
                <w:szCs w:val="22"/>
              </w:rPr>
              <w:t xml:space="preserve">отдел </w:t>
            </w:r>
            <w:r>
              <w:rPr>
                <w:color w:val="000000"/>
                <w:sz w:val="22"/>
                <w:szCs w:val="22"/>
              </w:rPr>
              <w:t>по ЖКХ и оперативным вопросам</w:t>
            </w:r>
            <w:r w:rsidRPr="00E71501">
              <w:rPr>
                <w:color w:val="000000"/>
                <w:sz w:val="22"/>
                <w:szCs w:val="22"/>
              </w:rPr>
              <w:t>/комитет по образованию</w:t>
            </w:r>
          </w:p>
        </w:tc>
        <w:tc>
          <w:tcPr>
            <w:tcW w:w="1800" w:type="dxa"/>
            <w:tcBorders>
              <w:top w:val="single" w:sz="6" w:space="0" w:color="auto"/>
              <w:left w:val="single" w:sz="6" w:space="0" w:color="auto"/>
              <w:bottom w:val="single" w:sz="6" w:space="0" w:color="auto"/>
              <w:right w:val="single" w:sz="6" w:space="0" w:color="auto"/>
            </w:tcBorders>
          </w:tcPr>
          <w:p w:rsidR="00C528BC" w:rsidRPr="00E71501" w:rsidRDefault="00C528BC" w:rsidP="00B431FE">
            <w:pPr>
              <w:keepNext/>
              <w:suppressAutoHyphens/>
              <w:autoSpaceDE w:val="0"/>
              <w:autoSpaceDN w:val="0"/>
              <w:adjustRightInd w:val="0"/>
              <w:contextualSpacing/>
              <w:jc w:val="center"/>
              <w:rPr>
                <w:color w:val="000000"/>
                <w:sz w:val="22"/>
                <w:szCs w:val="22"/>
              </w:rPr>
            </w:pPr>
            <w:r w:rsidRPr="00E71501">
              <w:rPr>
                <w:color w:val="000000"/>
                <w:sz w:val="22"/>
                <w:szCs w:val="22"/>
              </w:rPr>
              <w:t>удовлетворение потребности населения в доступном и качественном образовании</w:t>
            </w:r>
          </w:p>
        </w:tc>
      </w:tr>
      <w:tr w:rsidR="00C528BC" w:rsidRPr="00E71501" w:rsidTr="00C528BC">
        <w:trPr>
          <w:trHeight w:val="1554"/>
        </w:trPr>
        <w:tc>
          <w:tcPr>
            <w:tcW w:w="519"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15</w:t>
            </w:r>
          </w:p>
        </w:tc>
        <w:tc>
          <w:tcPr>
            <w:tcW w:w="3651" w:type="dxa"/>
            <w:tcBorders>
              <w:top w:val="single" w:sz="6" w:space="0" w:color="auto"/>
              <w:left w:val="single" w:sz="6" w:space="0" w:color="auto"/>
              <w:bottom w:val="single" w:sz="6" w:space="0" w:color="auto"/>
              <w:right w:val="single" w:sz="6" w:space="0" w:color="auto"/>
            </w:tcBorders>
          </w:tcPr>
          <w:p w:rsidR="00C528BC" w:rsidRDefault="00C528BC" w:rsidP="00C528BC">
            <w:pPr>
              <w:keepNext/>
              <w:suppressAutoHyphens/>
              <w:autoSpaceDE w:val="0"/>
              <w:autoSpaceDN w:val="0"/>
              <w:adjustRightInd w:val="0"/>
              <w:contextualSpacing/>
              <w:jc w:val="both"/>
              <w:rPr>
                <w:color w:val="000000"/>
                <w:sz w:val="22"/>
                <w:szCs w:val="22"/>
              </w:rPr>
            </w:pPr>
            <w:r>
              <w:rPr>
                <w:color w:val="000000"/>
                <w:sz w:val="22"/>
                <w:szCs w:val="22"/>
              </w:rPr>
              <w:t>Благоустройство парка в с.Краснощеково</w:t>
            </w:r>
          </w:p>
        </w:tc>
        <w:tc>
          <w:tcPr>
            <w:tcW w:w="1350"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202</w:t>
            </w:r>
            <w:r w:rsidR="006D15BC">
              <w:rPr>
                <w:color w:val="000000"/>
                <w:sz w:val="22"/>
                <w:szCs w:val="22"/>
              </w:rPr>
              <w:t>2-2023</w:t>
            </w:r>
          </w:p>
        </w:tc>
        <w:tc>
          <w:tcPr>
            <w:tcW w:w="1350"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3</w:t>
            </w:r>
            <w:r w:rsidR="00C82C8C">
              <w:rPr>
                <w:color w:val="000000"/>
                <w:sz w:val="22"/>
                <w:szCs w:val="22"/>
              </w:rPr>
              <w:t>,2</w:t>
            </w:r>
          </w:p>
        </w:tc>
        <w:tc>
          <w:tcPr>
            <w:tcW w:w="1800" w:type="dxa"/>
            <w:tcBorders>
              <w:top w:val="single" w:sz="6" w:space="0" w:color="auto"/>
              <w:left w:val="single" w:sz="6" w:space="0" w:color="auto"/>
              <w:bottom w:val="single" w:sz="6" w:space="0" w:color="auto"/>
              <w:right w:val="single" w:sz="6" w:space="0" w:color="auto"/>
            </w:tcBorders>
          </w:tcPr>
          <w:p w:rsidR="00C528BC" w:rsidRPr="00E71501" w:rsidRDefault="00C528BC" w:rsidP="00BC6B7D">
            <w:pPr>
              <w:keepNext/>
              <w:suppressAutoHyphens/>
              <w:autoSpaceDE w:val="0"/>
              <w:autoSpaceDN w:val="0"/>
              <w:adjustRightInd w:val="0"/>
              <w:contextualSpacing/>
              <w:rPr>
                <w:color w:val="000000"/>
                <w:sz w:val="22"/>
                <w:szCs w:val="22"/>
              </w:rPr>
            </w:pPr>
            <w:r>
              <w:rPr>
                <w:color w:val="000000"/>
                <w:sz w:val="22"/>
                <w:szCs w:val="22"/>
              </w:rPr>
              <w:t xml:space="preserve">Краснощековский сельсовет / </w:t>
            </w:r>
            <w:r w:rsidRPr="00E71501">
              <w:rPr>
                <w:color w:val="000000"/>
                <w:sz w:val="22"/>
                <w:szCs w:val="22"/>
              </w:rPr>
              <w:t xml:space="preserve">отдел </w:t>
            </w:r>
            <w:r>
              <w:rPr>
                <w:color w:val="000000"/>
                <w:sz w:val="22"/>
                <w:szCs w:val="22"/>
              </w:rPr>
              <w:t>по ЖКХ и оперативным вопросам</w:t>
            </w:r>
          </w:p>
        </w:tc>
        <w:tc>
          <w:tcPr>
            <w:tcW w:w="1800" w:type="dxa"/>
            <w:tcBorders>
              <w:top w:val="single" w:sz="6" w:space="0" w:color="auto"/>
              <w:left w:val="single" w:sz="6" w:space="0" w:color="auto"/>
              <w:bottom w:val="single" w:sz="6" w:space="0" w:color="auto"/>
              <w:right w:val="single" w:sz="6" w:space="0" w:color="auto"/>
            </w:tcBorders>
          </w:tcPr>
          <w:p w:rsidR="00C528BC" w:rsidRDefault="00C528BC" w:rsidP="00B431FE">
            <w:pPr>
              <w:tabs>
                <w:tab w:val="left" w:pos="0"/>
              </w:tabs>
              <w:jc w:val="both"/>
            </w:pPr>
            <w:r>
              <w:t>рост</w:t>
            </w:r>
            <w:r w:rsidRPr="00870F78">
              <w:t xml:space="preserve"> качеств</w:t>
            </w:r>
            <w:r>
              <w:t>а</w:t>
            </w:r>
            <w:r w:rsidRPr="00661F48">
              <w:t xml:space="preserve"> жизни населения</w:t>
            </w:r>
          </w:p>
          <w:p w:rsidR="00C528BC" w:rsidRPr="00E71501" w:rsidRDefault="00C528BC" w:rsidP="00B431FE">
            <w:pPr>
              <w:keepNext/>
              <w:suppressAutoHyphens/>
              <w:autoSpaceDE w:val="0"/>
              <w:autoSpaceDN w:val="0"/>
              <w:adjustRightInd w:val="0"/>
              <w:contextualSpacing/>
              <w:jc w:val="center"/>
              <w:rPr>
                <w:color w:val="000000"/>
                <w:sz w:val="22"/>
                <w:szCs w:val="22"/>
              </w:rPr>
            </w:pPr>
          </w:p>
        </w:tc>
      </w:tr>
      <w:tr w:rsidR="00C528BC" w:rsidRPr="00E71501" w:rsidTr="00C528BC">
        <w:trPr>
          <w:trHeight w:val="1554"/>
        </w:trPr>
        <w:tc>
          <w:tcPr>
            <w:tcW w:w="519"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lastRenderedPageBreak/>
              <w:t>16</w:t>
            </w:r>
          </w:p>
        </w:tc>
        <w:tc>
          <w:tcPr>
            <w:tcW w:w="3651" w:type="dxa"/>
            <w:tcBorders>
              <w:top w:val="single" w:sz="6" w:space="0" w:color="auto"/>
              <w:left w:val="single" w:sz="6" w:space="0" w:color="auto"/>
              <w:bottom w:val="single" w:sz="6" w:space="0" w:color="auto"/>
              <w:right w:val="single" w:sz="6" w:space="0" w:color="auto"/>
            </w:tcBorders>
          </w:tcPr>
          <w:p w:rsidR="00C82C8C" w:rsidRPr="00C82C8C" w:rsidRDefault="00D25832" w:rsidP="00C528BC">
            <w:pPr>
              <w:keepNext/>
              <w:suppressAutoHyphens/>
              <w:autoSpaceDE w:val="0"/>
              <w:autoSpaceDN w:val="0"/>
              <w:adjustRightInd w:val="0"/>
              <w:contextualSpacing/>
              <w:jc w:val="both"/>
              <w:rPr>
                <w:color w:val="000000"/>
                <w:sz w:val="22"/>
                <w:szCs w:val="22"/>
                <w:highlight w:val="yellow"/>
              </w:rPr>
            </w:pPr>
            <w:r>
              <w:t>К</w:t>
            </w:r>
            <w:r w:rsidRPr="00830B65">
              <w:t>апитальный ремонт здания МБУК "Краснощековский многоф</w:t>
            </w:r>
            <w:r>
              <w:t>ункциональный культурный центр". (третий этап – выборочный капитальный ремонт). Проект находится в разработке.</w:t>
            </w:r>
          </w:p>
        </w:tc>
        <w:tc>
          <w:tcPr>
            <w:tcW w:w="1350" w:type="dxa"/>
            <w:tcBorders>
              <w:top w:val="single" w:sz="6" w:space="0" w:color="auto"/>
              <w:left w:val="single" w:sz="6" w:space="0" w:color="auto"/>
              <w:bottom w:val="single" w:sz="6" w:space="0" w:color="auto"/>
              <w:right w:val="single" w:sz="6" w:space="0" w:color="auto"/>
            </w:tcBorders>
          </w:tcPr>
          <w:p w:rsidR="00C528BC" w:rsidRPr="00D25832" w:rsidRDefault="00C528BC" w:rsidP="00C02753">
            <w:pPr>
              <w:keepNext/>
              <w:suppressAutoHyphens/>
              <w:autoSpaceDE w:val="0"/>
              <w:autoSpaceDN w:val="0"/>
              <w:adjustRightInd w:val="0"/>
              <w:contextualSpacing/>
              <w:jc w:val="center"/>
              <w:rPr>
                <w:color w:val="000000"/>
                <w:sz w:val="22"/>
                <w:szCs w:val="22"/>
              </w:rPr>
            </w:pPr>
            <w:r w:rsidRPr="00D25832">
              <w:rPr>
                <w:color w:val="000000"/>
                <w:sz w:val="22"/>
                <w:szCs w:val="22"/>
              </w:rPr>
              <w:t>2022</w:t>
            </w:r>
          </w:p>
        </w:tc>
        <w:tc>
          <w:tcPr>
            <w:tcW w:w="1350" w:type="dxa"/>
            <w:tcBorders>
              <w:top w:val="single" w:sz="6" w:space="0" w:color="auto"/>
              <w:left w:val="single" w:sz="6" w:space="0" w:color="auto"/>
              <w:bottom w:val="single" w:sz="6" w:space="0" w:color="auto"/>
              <w:right w:val="single" w:sz="6" w:space="0" w:color="auto"/>
            </w:tcBorders>
          </w:tcPr>
          <w:p w:rsidR="00C528BC" w:rsidRPr="00D25832" w:rsidRDefault="008707E1" w:rsidP="00C02753">
            <w:pPr>
              <w:keepNext/>
              <w:suppressAutoHyphens/>
              <w:autoSpaceDE w:val="0"/>
              <w:autoSpaceDN w:val="0"/>
              <w:adjustRightInd w:val="0"/>
              <w:contextualSpacing/>
              <w:jc w:val="center"/>
              <w:rPr>
                <w:color w:val="000000"/>
                <w:sz w:val="22"/>
                <w:szCs w:val="22"/>
              </w:rPr>
            </w:pPr>
            <w:r>
              <w:rPr>
                <w:color w:val="000000"/>
                <w:sz w:val="22"/>
                <w:szCs w:val="22"/>
              </w:rPr>
              <w:t>1</w:t>
            </w:r>
            <w:r w:rsidR="00C528BC" w:rsidRPr="00D25832">
              <w:rPr>
                <w:color w:val="000000"/>
                <w:sz w:val="22"/>
                <w:szCs w:val="22"/>
              </w:rPr>
              <w:t>2,0</w:t>
            </w:r>
          </w:p>
        </w:tc>
        <w:tc>
          <w:tcPr>
            <w:tcW w:w="1800" w:type="dxa"/>
            <w:tcBorders>
              <w:top w:val="single" w:sz="6" w:space="0" w:color="auto"/>
              <w:left w:val="single" w:sz="6" w:space="0" w:color="auto"/>
              <w:bottom w:val="single" w:sz="6" w:space="0" w:color="auto"/>
              <w:right w:val="single" w:sz="6" w:space="0" w:color="auto"/>
            </w:tcBorders>
          </w:tcPr>
          <w:p w:rsidR="00C528BC" w:rsidRPr="00D25832" w:rsidRDefault="00C528BC" w:rsidP="00BC6B7D">
            <w:pPr>
              <w:keepNext/>
              <w:suppressAutoHyphens/>
              <w:autoSpaceDE w:val="0"/>
              <w:autoSpaceDN w:val="0"/>
              <w:adjustRightInd w:val="0"/>
              <w:contextualSpacing/>
              <w:rPr>
                <w:color w:val="000000"/>
                <w:sz w:val="22"/>
                <w:szCs w:val="22"/>
              </w:rPr>
            </w:pPr>
            <w:r w:rsidRPr="00D25832">
              <w:rPr>
                <w:color w:val="000000"/>
                <w:sz w:val="22"/>
                <w:szCs w:val="22"/>
              </w:rPr>
              <w:t>Краснощековский сельсовет / отдел по ЖКХ и оперативным вопросам</w:t>
            </w:r>
          </w:p>
        </w:tc>
        <w:tc>
          <w:tcPr>
            <w:tcW w:w="1800" w:type="dxa"/>
            <w:tcBorders>
              <w:top w:val="single" w:sz="6" w:space="0" w:color="auto"/>
              <w:left w:val="single" w:sz="6" w:space="0" w:color="auto"/>
              <w:bottom w:val="single" w:sz="6" w:space="0" w:color="auto"/>
              <w:right w:val="single" w:sz="6" w:space="0" w:color="auto"/>
            </w:tcBorders>
          </w:tcPr>
          <w:p w:rsidR="00C528BC" w:rsidRPr="00BC6B7D" w:rsidRDefault="00C528BC" w:rsidP="00B431FE">
            <w:pPr>
              <w:tabs>
                <w:tab w:val="left" w:pos="0"/>
              </w:tabs>
              <w:jc w:val="both"/>
              <w:rPr>
                <w:sz w:val="22"/>
                <w:szCs w:val="22"/>
              </w:rPr>
            </w:pPr>
            <w:r w:rsidRPr="00BC6B7D">
              <w:rPr>
                <w:sz w:val="22"/>
                <w:szCs w:val="22"/>
              </w:rPr>
              <w:t>рост качества жизни населения</w:t>
            </w:r>
          </w:p>
          <w:p w:rsidR="00C528BC" w:rsidRPr="00BC6B7D" w:rsidRDefault="00C528BC" w:rsidP="00B431FE">
            <w:pPr>
              <w:keepNext/>
              <w:suppressAutoHyphens/>
              <w:autoSpaceDE w:val="0"/>
              <w:autoSpaceDN w:val="0"/>
              <w:adjustRightInd w:val="0"/>
              <w:contextualSpacing/>
              <w:jc w:val="center"/>
              <w:rPr>
                <w:color w:val="000000"/>
                <w:sz w:val="22"/>
                <w:szCs w:val="22"/>
              </w:rPr>
            </w:pPr>
          </w:p>
        </w:tc>
      </w:tr>
      <w:tr w:rsidR="00C528BC" w:rsidRPr="00E71501" w:rsidTr="00C528BC">
        <w:trPr>
          <w:trHeight w:val="1554"/>
        </w:trPr>
        <w:tc>
          <w:tcPr>
            <w:tcW w:w="519"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17</w:t>
            </w:r>
          </w:p>
        </w:tc>
        <w:tc>
          <w:tcPr>
            <w:tcW w:w="3651" w:type="dxa"/>
            <w:tcBorders>
              <w:top w:val="single" w:sz="6" w:space="0" w:color="auto"/>
              <w:left w:val="single" w:sz="6" w:space="0" w:color="auto"/>
              <w:bottom w:val="single" w:sz="6" w:space="0" w:color="auto"/>
              <w:right w:val="single" w:sz="6" w:space="0" w:color="auto"/>
            </w:tcBorders>
          </w:tcPr>
          <w:p w:rsidR="00C528BC" w:rsidRDefault="00C528BC" w:rsidP="00C528BC">
            <w:pPr>
              <w:keepNext/>
              <w:suppressAutoHyphens/>
              <w:autoSpaceDE w:val="0"/>
              <w:autoSpaceDN w:val="0"/>
              <w:adjustRightInd w:val="0"/>
              <w:contextualSpacing/>
              <w:jc w:val="both"/>
              <w:rPr>
                <w:color w:val="000000"/>
                <w:sz w:val="22"/>
                <w:szCs w:val="22"/>
              </w:rPr>
            </w:pPr>
            <w:r>
              <w:rPr>
                <w:color w:val="000000"/>
                <w:sz w:val="22"/>
                <w:szCs w:val="22"/>
              </w:rPr>
              <w:t>Установка спутникового оборудования для оказания услуг связи Билайн в труднодоступных селах (с.Суетка и с.Чинета)</w:t>
            </w:r>
          </w:p>
        </w:tc>
        <w:tc>
          <w:tcPr>
            <w:tcW w:w="1350"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2021-2022</w:t>
            </w:r>
          </w:p>
        </w:tc>
        <w:tc>
          <w:tcPr>
            <w:tcW w:w="1350"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0,34</w:t>
            </w:r>
          </w:p>
        </w:tc>
        <w:tc>
          <w:tcPr>
            <w:tcW w:w="1800" w:type="dxa"/>
            <w:tcBorders>
              <w:top w:val="single" w:sz="6" w:space="0" w:color="auto"/>
              <w:left w:val="single" w:sz="6" w:space="0" w:color="auto"/>
              <w:bottom w:val="single" w:sz="6" w:space="0" w:color="auto"/>
              <w:right w:val="single" w:sz="6" w:space="0" w:color="auto"/>
            </w:tcBorders>
          </w:tcPr>
          <w:p w:rsidR="00C528BC" w:rsidRDefault="00C528BC" w:rsidP="00BC6B7D">
            <w:pPr>
              <w:keepNext/>
              <w:suppressAutoHyphens/>
              <w:autoSpaceDE w:val="0"/>
              <w:autoSpaceDN w:val="0"/>
              <w:adjustRightInd w:val="0"/>
              <w:contextualSpacing/>
              <w:rPr>
                <w:color w:val="000000"/>
                <w:sz w:val="22"/>
                <w:szCs w:val="22"/>
              </w:rPr>
            </w:pPr>
            <w:r>
              <w:rPr>
                <w:color w:val="000000"/>
                <w:sz w:val="22"/>
                <w:szCs w:val="22"/>
              </w:rPr>
              <w:t xml:space="preserve">Чинетинский  и Суетский сельсоветы / </w:t>
            </w:r>
            <w:r w:rsidRPr="00E71501">
              <w:rPr>
                <w:color w:val="000000"/>
                <w:sz w:val="22"/>
                <w:szCs w:val="22"/>
              </w:rPr>
              <w:t xml:space="preserve">отдел </w:t>
            </w:r>
            <w:r>
              <w:rPr>
                <w:color w:val="000000"/>
                <w:sz w:val="22"/>
                <w:szCs w:val="22"/>
              </w:rPr>
              <w:t>по ЖКХ и оперативным вопросам</w:t>
            </w:r>
          </w:p>
        </w:tc>
        <w:tc>
          <w:tcPr>
            <w:tcW w:w="1800" w:type="dxa"/>
            <w:tcBorders>
              <w:top w:val="single" w:sz="6" w:space="0" w:color="auto"/>
              <w:left w:val="single" w:sz="6" w:space="0" w:color="auto"/>
              <w:bottom w:val="single" w:sz="6" w:space="0" w:color="auto"/>
              <w:right w:val="single" w:sz="6" w:space="0" w:color="auto"/>
            </w:tcBorders>
          </w:tcPr>
          <w:p w:rsidR="00C528BC" w:rsidRPr="00BC6B7D" w:rsidRDefault="00C528BC" w:rsidP="00B431FE">
            <w:pPr>
              <w:tabs>
                <w:tab w:val="left" w:pos="0"/>
              </w:tabs>
              <w:jc w:val="both"/>
              <w:rPr>
                <w:sz w:val="22"/>
                <w:szCs w:val="22"/>
              </w:rPr>
            </w:pPr>
            <w:r w:rsidRPr="00BC6B7D">
              <w:rPr>
                <w:sz w:val="22"/>
                <w:szCs w:val="22"/>
              </w:rPr>
              <w:t>рост качества жизни населения</w:t>
            </w:r>
          </w:p>
          <w:p w:rsidR="00C528BC" w:rsidRPr="00BC6B7D" w:rsidRDefault="00C528BC" w:rsidP="00B431FE">
            <w:pPr>
              <w:keepNext/>
              <w:suppressAutoHyphens/>
              <w:autoSpaceDE w:val="0"/>
              <w:autoSpaceDN w:val="0"/>
              <w:adjustRightInd w:val="0"/>
              <w:contextualSpacing/>
              <w:jc w:val="center"/>
              <w:rPr>
                <w:color w:val="000000"/>
                <w:sz w:val="22"/>
                <w:szCs w:val="22"/>
              </w:rPr>
            </w:pPr>
          </w:p>
        </w:tc>
      </w:tr>
      <w:tr w:rsidR="00C528BC" w:rsidRPr="00E71501" w:rsidTr="00C528BC">
        <w:trPr>
          <w:trHeight w:val="1554"/>
        </w:trPr>
        <w:tc>
          <w:tcPr>
            <w:tcW w:w="519" w:type="dxa"/>
            <w:tcBorders>
              <w:top w:val="single" w:sz="6" w:space="0" w:color="auto"/>
              <w:left w:val="single" w:sz="6" w:space="0" w:color="auto"/>
              <w:bottom w:val="single" w:sz="6" w:space="0" w:color="auto"/>
              <w:right w:val="single" w:sz="6" w:space="0" w:color="auto"/>
            </w:tcBorders>
          </w:tcPr>
          <w:p w:rsidR="00C528BC"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18</w:t>
            </w:r>
          </w:p>
        </w:tc>
        <w:tc>
          <w:tcPr>
            <w:tcW w:w="3651" w:type="dxa"/>
            <w:tcBorders>
              <w:top w:val="single" w:sz="6" w:space="0" w:color="auto"/>
              <w:left w:val="single" w:sz="6" w:space="0" w:color="auto"/>
              <w:bottom w:val="single" w:sz="6" w:space="0" w:color="auto"/>
              <w:right w:val="single" w:sz="6" w:space="0" w:color="auto"/>
            </w:tcBorders>
          </w:tcPr>
          <w:p w:rsidR="00C528BC" w:rsidRDefault="00C528BC" w:rsidP="00B431FE">
            <w:pPr>
              <w:keepNext/>
              <w:suppressAutoHyphens/>
              <w:autoSpaceDE w:val="0"/>
              <w:autoSpaceDN w:val="0"/>
              <w:adjustRightInd w:val="0"/>
              <w:contextualSpacing/>
              <w:jc w:val="center"/>
              <w:rPr>
                <w:color w:val="000000"/>
                <w:sz w:val="22"/>
                <w:szCs w:val="22"/>
              </w:rPr>
            </w:pPr>
            <w:r>
              <w:rPr>
                <w:color w:val="000000"/>
                <w:sz w:val="22"/>
                <w:szCs w:val="22"/>
              </w:rPr>
              <w:t>Строительство площадки для временного размещения отходов</w:t>
            </w:r>
          </w:p>
        </w:tc>
        <w:tc>
          <w:tcPr>
            <w:tcW w:w="1350" w:type="dxa"/>
            <w:tcBorders>
              <w:top w:val="single" w:sz="6" w:space="0" w:color="auto"/>
              <w:left w:val="single" w:sz="6" w:space="0" w:color="auto"/>
              <w:bottom w:val="single" w:sz="6" w:space="0" w:color="auto"/>
              <w:right w:val="single" w:sz="6" w:space="0" w:color="auto"/>
            </w:tcBorders>
          </w:tcPr>
          <w:p w:rsidR="00C528BC" w:rsidRDefault="00C528BC" w:rsidP="00B431FE">
            <w:pPr>
              <w:keepNext/>
              <w:suppressAutoHyphens/>
              <w:autoSpaceDE w:val="0"/>
              <w:autoSpaceDN w:val="0"/>
              <w:adjustRightInd w:val="0"/>
              <w:contextualSpacing/>
              <w:jc w:val="both"/>
              <w:rPr>
                <w:color w:val="000000"/>
                <w:sz w:val="22"/>
                <w:szCs w:val="22"/>
              </w:rPr>
            </w:pPr>
            <w:r>
              <w:rPr>
                <w:color w:val="000000"/>
                <w:sz w:val="22"/>
                <w:szCs w:val="22"/>
              </w:rPr>
              <w:t>2028-2029</w:t>
            </w:r>
          </w:p>
        </w:tc>
        <w:tc>
          <w:tcPr>
            <w:tcW w:w="1350" w:type="dxa"/>
            <w:tcBorders>
              <w:top w:val="single" w:sz="6" w:space="0" w:color="auto"/>
              <w:left w:val="single" w:sz="6" w:space="0" w:color="auto"/>
              <w:bottom w:val="single" w:sz="6" w:space="0" w:color="auto"/>
              <w:right w:val="single" w:sz="6" w:space="0" w:color="auto"/>
            </w:tcBorders>
          </w:tcPr>
          <w:p w:rsidR="00C528BC" w:rsidRDefault="00C528BC" w:rsidP="008707E1">
            <w:pPr>
              <w:keepNext/>
              <w:suppressAutoHyphens/>
              <w:autoSpaceDE w:val="0"/>
              <w:autoSpaceDN w:val="0"/>
              <w:adjustRightInd w:val="0"/>
              <w:contextualSpacing/>
              <w:jc w:val="center"/>
              <w:rPr>
                <w:color w:val="000000"/>
                <w:sz w:val="22"/>
                <w:szCs w:val="22"/>
              </w:rPr>
            </w:pPr>
            <w:r>
              <w:rPr>
                <w:color w:val="000000"/>
                <w:sz w:val="22"/>
                <w:szCs w:val="22"/>
              </w:rPr>
              <w:t>1</w:t>
            </w:r>
            <w:r w:rsidR="008707E1">
              <w:rPr>
                <w:color w:val="000000"/>
                <w:sz w:val="22"/>
                <w:szCs w:val="22"/>
              </w:rPr>
              <w:t>0</w:t>
            </w:r>
            <w:r>
              <w:rPr>
                <w:color w:val="000000"/>
                <w:sz w:val="22"/>
                <w:szCs w:val="22"/>
              </w:rPr>
              <w:t>,0</w:t>
            </w:r>
          </w:p>
        </w:tc>
        <w:tc>
          <w:tcPr>
            <w:tcW w:w="1800" w:type="dxa"/>
            <w:tcBorders>
              <w:top w:val="single" w:sz="6" w:space="0" w:color="auto"/>
              <w:left w:val="single" w:sz="6" w:space="0" w:color="auto"/>
              <w:bottom w:val="single" w:sz="6" w:space="0" w:color="auto"/>
              <w:right w:val="single" w:sz="6" w:space="0" w:color="auto"/>
            </w:tcBorders>
          </w:tcPr>
          <w:p w:rsidR="00C528BC" w:rsidRPr="00E71501" w:rsidRDefault="00C528BC" w:rsidP="00BC6B7D">
            <w:pPr>
              <w:keepNext/>
              <w:suppressAutoHyphens/>
              <w:autoSpaceDE w:val="0"/>
              <w:autoSpaceDN w:val="0"/>
              <w:adjustRightInd w:val="0"/>
              <w:contextualSpacing/>
              <w:rPr>
                <w:color w:val="000000"/>
                <w:sz w:val="22"/>
                <w:szCs w:val="22"/>
              </w:rPr>
            </w:pPr>
            <w:r>
              <w:rPr>
                <w:color w:val="000000"/>
                <w:sz w:val="22"/>
                <w:szCs w:val="22"/>
              </w:rPr>
              <w:t xml:space="preserve">Краснощековский сельсовет / </w:t>
            </w:r>
            <w:r w:rsidRPr="00E71501">
              <w:rPr>
                <w:color w:val="000000"/>
                <w:sz w:val="22"/>
                <w:szCs w:val="22"/>
              </w:rPr>
              <w:t xml:space="preserve">отдел </w:t>
            </w:r>
            <w:r>
              <w:rPr>
                <w:color w:val="000000"/>
                <w:sz w:val="22"/>
                <w:szCs w:val="22"/>
              </w:rPr>
              <w:t>по ЖКХ и оперативным вопросам</w:t>
            </w:r>
          </w:p>
        </w:tc>
        <w:tc>
          <w:tcPr>
            <w:tcW w:w="1800" w:type="dxa"/>
            <w:tcBorders>
              <w:top w:val="single" w:sz="6" w:space="0" w:color="auto"/>
              <w:left w:val="single" w:sz="6" w:space="0" w:color="auto"/>
              <w:bottom w:val="single" w:sz="6" w:space="0" w:color="auto"/>
              <w:right w:val="single" w:sz="6" w:space="0" w:color="auto"/>
            </w:tcBorders>
          </w:tcPr>
          <w:p w:rsidR="00C528BC" w:rsidRPr="00BC6B7D" w:rsidRDefault="00C528BC" w:rsidP="00B431FE">
            <w:pPr>
              <w:tabs>
                <w:tab w:val="left" w:pos="0"/>
              </w:tabs>
              <w:jc w:val="both"/>
              <w:rPr>
                <w:sz w:val="22"/>
                <w:szCs w:val="22"/>
              </w:rPr>
            </w:pPr>
            <w:r w:rsidRPr="00BC6B7D">
              <w:rPr>
                <w:sz w:val="22"/>
                <w:szCs w:val="22"/>
              </w:rPr>
              <w:t>рост качества жизни населения</w:t>
            </w:r>
          </w:p>
          <w:p w:rsidR="00C528BC" w:rsidRPr="00E71501" w:rsidRDefault="00C528BC" w:rsidP="00B431FE">
            <w:pPr>
              <w:keepNext/>
              <w:suppressAutoHyphens/>
              <w:autoSpaceDE w:val="0"/>
              <w:autoSpaceDN w:val="0"/>
              <w:adjustRightInd w:val="0"/>
              <w:contextualSpacing/>
              <w:jc w:val="center"/>
              <w:rPr>
                <w:color w:val="000000"/>
                <w:sz w:val="22"/>
                <w:szCs w:val="22"/>
              </w:rPr>
            </w:pPr>
          </w:p>
        </w:tc>
      </w:tr>
      <w:tr w:rsidR="00502E87" w:rsidRPr="00E71501" w:rsidTr="00C528BC">
        <w:trPr>
          <w:trHeight w:val="1554"/>
        </w:trPr>
        <w:tc>
          <w:tcPr>
            <w:tcW w:w="519" w:type="dxa"/>
            <w:tcBorders>
              <w:top w:val="single" w:sz="6" w:space="0" w:color="auto"/>
              <w:left w:val="single" w:sz="6" w:space="0" w:color="auto"/>
              <w:bottom w:val="single" w:sz="6" w:space="0" w:color="auto"/>
              <w:right w:val="single" w:sz="6" w:space="0" w:color="auto"/>
            </w:tcBorders>
          </w:tcPr>
          <w:p w:rsidR="00502E87" w:rsidRDefault="00502E87" w:rsidP="00C02753">
            <w:pPr>
              <w:keepNext/>
              <w:suppressAutoHyphens/>
              <w:autoSpaceDE w:val="0"/>
              <w:autoSpaceDN w:val="0"/>
              <w:adjustRightInd w:val="0"/>
              <w:contextualSpacing/>
              <w:jc w:val="center"/>
              <w:rPr>
                <w:color w:val="000000"/>
                <w:sz w:val="22"/>
                <w:szCs w:val="22"/>
              </w:rPr>
            </w:pPr>
            <w:r>
              <w:rPr>
                <w:color w:val="000000"/>
                <w:sz w:val="22"/>
                <w:szCs w:val="22"/>
              </w:rPr>
              <w:t>19</w:t>
            </w:r>
          </w:p>
        </w:tc>
        <w:tc>
          <w:tcPr>
            <w:tcW w:w="3651" w:type="dxa"/>
            <w:tcBorders>
              <w:top w:val="single" w:sz="6" w:space="0" w:color="auto"/>
              <w:left w:val="single" w:sz="6" w:space="0" w:color="auto"/>
              <w:bottom w:val="single" w:sz="6" w:space="0" w:color="auto"/>
              <w:right w:val="single" w:sz="6" w:space="0" w:color="auto"/>
            </w:tcBorders>
          </w:tcPr>
          <w:p w:rsidR="00502E87" w:rsidRDefault="00502E87" w:rsidP="00B431FE">
            <w:pPr>
              <w:keepNext/>
              <w:suppressAutoHyphens/>
              <w:autoSpaceDE w:val="0"/>
              <w:autoSpaceDN w:val="0"/>
              <w:adjustRightInd w:val="0"/>
              <w:contextualSpacing/>
              <w:jc w:val="center"/>
              <w:rPr>
                <w:color w:val="000000"/>
                <w:sz w:val="22"/>
                <w:szCs w:val="22"/>
              </w:rPr>
            </w:pPr>
            <w:r>
              <w:rPr>
                <w:color w:val="000000"/>
                <w:sz w:val="22"/>
                <w:szCs w:val="22"/>
              </w:rPr>
              <w:t>Рекультивация земель Полигона ТБО, расположенного  в 800 метрах по направлению на юго-запад от с.Краснощёково</w:t>
            </w:r>
          </w:p>
        </w:tc>
        <w:tc>
          <w:tcPr>
            <w:tcW w:w="1350" w:type="dxa"/>
            <w:tcBorders>
              <w:top w:val="single" w:sz="6" w:space="0" w:color="auto"/>
              <w:left w:val="single" w:sz="6" w:space="0" w:color="auto"/>
              <w:bottom w:val="single" w:sz="6" w:space="0" w:color="auto"/>
              <w:right w:val="single" w:sz="6" w:space="0" w:color="auto"/>
            </w:tcBorders>
          </w:tcPr>
          <w:p w:rsidR="00502E87" w:rsidRDefault="00502E87" w:rsidP="00502E87">
            <w:pPr>
              <w:keepNext/>
              <w:suppressAutoHyphens/>
              <w:autoSpaceDE w:val="0"/>
              <w:autoSpaceDN w:val="0"/>
              <w:adjustRightInd w:val="0"/>
              <w:contextualSpacing/>
              <w:jc w:val="both"/>
              <w:rPr>
                <w:color w:val="000000"/>
                <w:sz w:val="22"/>
                <w:szCs w:val="22"/>
              </w:rPr>
            </w:pPr>
            <w:r>
              <w:rPr>
                <w:color w:val="000000"/>
                <w:sz w:val="22"/>
                <w:szCs w:val="22"/>
              </w:rPr>
              <w:t>2023-2035</w:t>
            </w:r>
          </w:p>
        </w:tc>
        <w:tc>
          <w:tcPr>
            <w:tcW w:w="1350" w:type="dxa"/>
            <w:tcBorders>
              <w:top w:val="single" w:sz="6" w:space="0" w:color="auto"/>
              <w:left w:val="single" w:sz="6" w:space="0" w:color="auto"/>
              <w:bottom w:val="single" w:sz="6" w:space="0" w:color="auto"/>
              <w:right w:val="single" w:sz="6" w:space="0" w:color="auto"/>
            </w:tcBorders>
          </w:tcPr>
          <w:p w:rsidR="00502E87" w:rsidRDefault="00502E87" w:rsidP="008707E1">
            <w:pPr>
              <w:keepNext/>
              <w:suppressAutoHyphens/>
              <w:autoSpaceDE w:val="0"/>
              <w:autoSpaceDN w:val="0"/>
              <w:adjustRightInd w:val="0"/>
              <w:contextualSpacing/>
              <w:jc w:val="center"/>
              <w:rPr>
                <w:color w:val="000000"/>
                <w:sz w:val="22"/>
                <w:szCs w:val="22"/>
              </w:rPr>
            </w:pPr>
            <w:r>
              <w:rPr>
                <w:color w:val="000000"/>
                <w:sz w:val="22"/>
                <w:szCs w:val="22"/>
              </w:rPr>
              <w:t>1</w:t>
            </w:r>
            <w:r w:rsidR="008707E1">
              <w:rPr>
                <w:color w:val="000000"/>
                <w:sz w:val="22"/>
                <w:szCs w:val="22"/>
              </w:rPr>
              <w:t>5</w:t>
            </w:r>
            <w:r>
              <w:rPr>
                <w:color w:val="000000"/>
                <w:sz w:val="22"/>
                <w:szCs w:val="22"/>
              </w:rPr>
              <w:t>,0</w:t>
            </w:r>
          </w:p>
        </w:tc>
        <w:tc>
          <w:tcPr>
            <w:tcW w:w="1800" w:type="dxa"/>
            <w:tcBorders>
              <w:top w:val="single" w:sz="6" w:space="0" w:color="auto"/>
              <w:left w:val="single" w:sz="6" w:space="0" w:color="auto"/>
              <w:bottom w:val="single" w:sz="6" w:space="0" w:color="auto"/>
              <w:right w:val="single" w:sz="6" w:space="0" w:color="auto"/>
            </w:tcBorders>
          </w:tcPr>
          <w:p w:rsidR="00502E87" w:rsidRPr="00E71501" w:rsidRDefault="00502E87" w:rsidP="00BC6B7D">
            <w:pPr>
              <w:keepNext/>
              <w:suppressAutoHyphens/>
              <w:autoSpaceDE w:val="0"/>
              <w:autoSpaceDN w:val="0"/>
              <w:adjustRightInd w:val="0"/>
              <w:contextualSpacing/>
              <w:rPr>
                <w:color w:val="000000"/>
                <w:sz w:val="22"/>
                <w:szCs w:val="22"/>
              </w:rPr>
            </w:pPr>
            <w:r>
              <w:rPr>
                <w:color w:val="000000"/>
                <w:sz w:val="22"/>
                <w:szCs w:val="22"/>
              </w:rPr>
              <w:t xml:space="preserve">Краснощековский сельсовет / </w:t>
            </w:r>
            <w:r w:rsidRPr="00E71501">
              <w:rPr>
                <w:color w:val="000000"/>
                <w:sz w:val="22"/>
                <w:szCs w:val="22"/>
              </w:rPr>
              <w:t xml:space="preserve">отдел </w:t>
            </w:r>
            <w:r>
              <w:rPr>
                <w:color w:val="000000"/>
                <w:sz w:val="22"/>
                <w:szCs w:val="22"/>
              </w:rPr>
              <w:t>по ЖКХ и оперативным вопросам</w:t>
            </w:r>
          </w:p>
        </w:tc>
        <w:tc>
          <w:tcPr>
            <w:tcW w:w="1800" w:type="dxa"/>
            <w:tcBorders>
              <w:top w:val="single" w:sz="6" w:space="0" w:color="auto"/>
              <w:left w:val="single" w:sz="6" w:space="0" w:color="auto"/>
              <w:bottom w:val="single" w:sz="6" w:space="0" w:color="auto"/>
              <w:right w:val="single" w:sz="6" w:space="0" w:color="auto"/>
            </w:tcBorders>
          </w:tcPr>
          <w:p w:rsidR="00502E87" w:rsidRPr="00BC6B7D" w:rsidRDefault="00502E87" w:rsidP="00B431FE">
            <w:pPr>
              <w:tabs>
                <w:tab w:val="left" w:pos="0"/>
              </w:tabs>
              <w:jc w:val="both"/>
              <w:rPr>
                <w:sz w:val="24"/>
                <w:szCs w:val="24"/>
              </w:rPr>
            </w:pPr>
            <w:r w:rsidRPr="00BC6B7D">
              <w:rPr>
                <w:sz w:val="24"/>
                <w:szCs w:val="24"/>
              </w:rPr>
              <w:t>рост качества жизни населения</w:t>
            </w:r>
          </w:p>
          <w:p w:rsidR="00502E87" w:rsidRPr="00E71501" w:rsidRDefault="00502E87" w:rsidP="00B431FE">
            <w:pPr>
              <w:keepNext/>
              <w:suppressAutoHyphens/>
              <w:autoSpaceDE w:val="0"/>
              <w:autoSpaceDN w:val="0"/>
              <w:adjustRightInd w:val="0"/>
              <w:contextualSpacing/>
              <w:jc w:val="center"/>
              <w:rPr>
                <w:color w:val="000000"/>
                <w:sz w:val="22"/>
                <w:szCs w:val="22"/>
              </w:rPr>
            </w:pPr>
          </w:p>
        </w:tc>
      </w:tr>
      <w:tr w:rsidR="008A1ED3" w:rsidRPr="00E71501" w:rsidTr="00C528BC">
        <w:trPr>
          <w:trHeight w:val="1554"/>
        </w:trPr>
        <w:tc>
          <w:tcPr>
            <w:tcW w:w="519" w:type="dxa"/>
            <w:tcBorders>
              <w:top w:val="single" w:sz="6" w:space="0" w:color="auto"/>
              <w:left w:val="single" w:sz="6" w:space="0" w:color="auto"/>
              <w:bottom w:val="single" w:sz="6" w:space="0" w:color="auto"/>
              <w:right w:val="single" w:sz="6" w:space="0" w:color="auto"/>
            </w:tcBorders>
          </w:tcPr>
          <w:p w:rsidR="008A1ED3" w:rsidRDefault="008A1ED3" w:rsidP="00C02753">
            <w:pPr>
              <w:keepNext/>
              <w:suppressAutoHyphens/>
              <w:autoSpaceDE w:val="0"/>
              <w:autoSpaceDN w:val="0"/>
              <w:adjustRightInd w:val="0"/>
              <w:contextualSpacing/>
              <w:jc w:val="center"/>
              <w:rPr>
                <w:color w:val="000000"/>
                <w:sz w:val="22"/>
                <w:szCs w:val="22"/>
              </w:rPr>
            </w:pPr>
            <w:r>
              <w:rPr>
                <w:color w:val="000000"/>
                <w:sz w:val="22"/>
                <w:szCs w:val="22"/>
              </w:rPr>
              <w:t>20</w:t>
            </w:r>
          </w:p>
        </w:tc>
        <w:tc>
          <w:tcPr>
            <w:tcW w:w="3651" w:type="dxa"/>
            <w:tcBorders>
              <w:top w:val="single" w:sz="6" w:space="0" w:color="auto"/>
              <w:left w:val="single" w:sz="6" w:space="0" w:color="auto"/>
              <w:bottom w:val="single" w:sz="6" w:space="0" w:color="auto"/>
              <w:right w:val="single" w:sz="6" w:space="0" w:color="auto"/>
            </w:tcBorders>
          </w:tcPr>
          <w:p w:rsidR="008A1ED3" w:rsidRDefault="008A1ED3" w:rsidP="00B431FE">
            <w:pPr>
              <w:keepNext/>
              <w:suppressAutoHyphens/>
              <w:autoSpaceDE w:val="0"/>
              <w:autoSpaceDN w:val="0"/>
              <w:adjustRightInd w:val="0"/>
              <w:contextualSpacing/>
              <w:jc w:val="center"/>
              <w:rPr>
                <w:color w:val="000000"/>
                <w:sz w:val="22"/>
                <w:szCs w:val="22"/>
              </w:rPr>
            </w:pPr>
            <w:r w:rsidRPr="008A1ED3">
              <w:rPr>
                <w:color w:val="000000"/>
                <w:sz w:val="22"/>
                <w:szCs w:val="22"/>
              </w:rPr>
              <w:t>Ремонт автомобильной дороги между домами по ул</w:t>
            </w:r>
            <w:r w:rsidR="00B70F78">
              <w:rPr>
                <w:color w:val="000000"/>
                <w:sz w:val="22"/>
                <w:szCs w:val="22"/>
              </w:rPr>
              <w:t>.</w:t>
            </w:r>
            <w:r w:rsidRPr="008A1ED3">
              <w:rPr>
                <w:color w:val="000000"/>
                <w:sz w:val="22"/>
                <w:szCs w:val="22"/>
              </w:rPr>
              <w:t xml:space="preserve"> Набережная- ул. Буденного, с мостом через реку Березовка в с.Карпово второе</w:t>
            </w:r>
          </w:p>
        </w:tc>
        <w:tc>
          <w:tcPr>
            <w:tcW w:w="1350" w:type="dxa"/>
            <w:tcBorders>
              <w:top w:val="single" w:sz="6" w:space="0" w:color="auto"/>
              <w:left w:val="single" w:sz="6" w:space="0" w:color="auto"/>
              <w:bottom w:val="single" w:sz="6" w:space="0" w:color="auto"/>
              <w:right w:val="single" w:sz="6" w:space="0" w:color="auto"/>
            </w:tcBorders>
          </w:tcPr>
          <w:p w:rsidR="008A1ED3" w:rsidRDefault="008A1ED3" w:rsidP="00502E87">
            <w:pPr>
              <w:keepNext/>
              <w:suppressAutoHyphens/>
              <w:autoSpaceDE w:val="0"/>
              <w:autoSpaceDN w:val="0"/>
              <w:adjustRightInd w:val="0"/>
              <w:contextualSpacing/>
              <w:jc w:val="both"/>
              <w:rPr>
                <w:color w:val="000000"/>
                <w:sz w:val="22"/>
                <w:szCs w:val="22"/>
              </w:rPr>
            </w:pPr>
            <w:r>
              <w:rPr>
                <w:color w:val="000000"/>
                <w:sz w:val="22"/>
                <w:szCs w:val="22"/>
              </w:rPr>
              <w:t>2022-2023</w:t>
            </w:r>
          </w:p>
        </w:tc>
        <w:tc>
          <w:tcPr>
            <w:tcW w:w="1350" w:type="dxa"/>
            <w:tcBorders>
              <w:top w:val="single" w:sz="6" w:space="0" w:color="auto"/>
              <w:left w:val="single" w:sz="6" w:space="0" w:color="auto"/>
              <w:bottom w:val="single" w:sz="6" w:space="0" w:color="auto"/>
              <w:right w:val="single" w:sz="6" w:space="0" w:color="auto"/>
            </w:tcBorders>
          </w:tcPr>
          <w:p w:rsidR="008A1ED3" w:rsidRDefault="008A1ED3" w:rsidP="00C02753">
            <w:pPr>
              <w:keepNext/>
              <w:suppressAutoHyphens/>
              <w:autoSpaceDE w:val="0"/>
              <w:autoSpaceDN w:val="0"/>
              <w:adjustRightInd w:val="0"/>
              <w:contextualSpacing/>
              <w:jc w:val="center"/>
              <w:rPr>
                <w:color w:val="000000"/>
                <w:sz w:val="22"/>
                <w:szCs w:val="22"/>
              </w:rPr>
            </w:pPr>
            <w:r>
              <w:rPr>
                <w:color w:val="000000"/>
                <w:sz w:val="22"/>
                <w:szCs w:val="22"/>
              </w:rPr>
              <w:t>12,5</w:t>
            </w:r>
          </w:p>
        </w:tc>
        <w:tc>
          <w:tcPr>
            <w:tcW w:w="1800" w:type="dxa"/>
            <w:tcBorders>
              <w:top w:val="single" w:sz="6" w:space="0" w:color="auto"/>
              <w:left w:val="single" w:sz="6" w:space="0" w:color="auto"/>
              <w:bottom w:val="single" w:sz="6" w:space="0" w:color="auto"/>
              <w:right w:val="single" w:sz="6" w:space="0" w:color="auto"/>
            </w:tcBorders>
          </w:tcPr>
          <w:p w:rsidR="008A1ED3" w:rsidRDefault="008A1ED3" w:rsidP="00BC6B7D">
            <w:pPr>
              <w:keepNext/>
              <w:suppressAutoHyphens/>
              <w:autoSpaceDE w:val="0"/>
              <w:autoSpaceDN w:val="0"/>
              <w:adjustRightInd w:val="0"/>
              <w:contextualSpacing/>
              <w:rPr>
                <w:color w:val="000000"/>
                <w:sz w:val="22"/>
                <w:szCs w:val="22"/>
              </w:rPr>
            </w:pPr>
            <w:r>
              <w:rPr>
                <w:color w:val="000000"/>
                <w:sz w:val="22"/>
                <w:szCs w:val="22"/>
              </w:rPr>
              <w:t xml:space="preserve">Карповский сельсовет / </w:t>
            </w:r>
            <w:r w:rsidRPr="00E71501">
              <w:rPr>
                <w:color w:val="000000"/>
                <w:sz w:val="22"/>
                <w:szCs w:val="22"/>
              </w:rPr>
              <w:t xml:space="preserve">отдел </w:t>
            </w:r>
            <w:r>
              <w:rPr>
                <w:color w:val="000000"/>
                <w:sz w:val="22"/>
                <w:szCs w:val="22"/>
              </w:rPr>
              <w:t>по ЖКХ и оперативным вопросам</w:t>
            </w:r>
          </w:p>
        </w:tc>
        <w:tc>
          <w:tcPr>
            <w:tcW w:w="1800" w:type="dxa"/>
            <w:tcBorders>
              <w:top w:val="single" w:sz="6" w:space="0" w:color="auto"/>
              <w:left w:val="single" w:sz="6" w:space="0" w:color="auto"/>
              <w:bottom w:val="single" w:sz="6" w:space="0" w:color="auto"/>
              <w:right w:val="single" w:sz="6" w:space="0" w:color="auto"/>
            </w:tcBorders>
          </w:tcPr>
          <w:p w:rsidR="008A1ED3" w:rsidRPr="00E71501" w:rsidRDefault="008A1ED3" w:rsidP="008A1ED3">
            <w:pPr>
              <w:keepNext/>
              <w:suppressAutoHyphens/>
              <w:autoSpaceDE w:val="0"/>
              <w:autoSpaceDN w:val="0"/>
              <w:adjustRightInd w:val="0"/>
              <w:contextualSpacing/>
              <w:jc w:val="center"/>
              <w:rPr>
                <w:color w:val="000000"/>
                <w:sz w:val="22"/>
                <w:szCs w:val="22"/>
              </w:rPr>
            </w:pPr>
            <w:r w:rsidRPr="00E71501">
              <w:rPr>
                <w:color w:val="000000"/>
                <w:sz w:val="22"/>
                <w:szCs w:val="22"/>
              </w:rPr>
              <w:t>обеспечение т</w:t>
            </w:r>
            <w:r>
              <w:rPr>
                <w:color w:val="000000"/>
                <w:sz w:val="22"/>
                <w:szCs w:val="22"/>
              </w:rPr>
              <w:t xml:space="preserve">ранспортной </w:t>
            </w:r>
            <w:r w:rsidRPr="00E71501">
              <w:rPr>
                <w:color w:val="000000"/>
                <w:sz w:val="22"/>
                <w:szCs w:val="22"/>
              </w:rPr>
              <w:t xml:space="preserve"> </w:t>
            </w:r>
          </w:p>
          <w:p w:rsidR="008A1ED3" w:rsidRPr="00E71501" w:rsidRDefault="008A1ED3" w:rsidP="008A1ED3">
            <w:pPr>
              <w:keepNext/>
              <w:suppressAutoHyphens/>
              <w:autoSpaceDE w:val="0"/>
              <w:autoSpaceDN w:val="0"/>
              <w:adjustRightInd w:val="0"/>
              <w:contextualSpacing/>
              <w:jc w:val="center"/>
              <w:rPr>
                <w:color w:val="000000"/>
                <w:sz w:val="22"/>
                <w:szCs w:val="22"/>
              </w:rPr>
            </w:pPr>
            <w:r w:rsidRPr="00E71501">
              <w:rPr>
                <w:color w:val="000000"/>
                <w:sz w:val="22"/>
                <w:szCs w:val="22"/>
              </w:rPr>
              <w:t>доступности</w:t>
            </w:r>
          </w:p>
          <w:p w:rsidR="008A1ED3" w:rsidRDefault="008A1ED3" w:rsidP="008A1ED3">
            <w:pPr>
              <w:tabs>
                <w:tab w:val="left" w:pos="0"/>
              </w:tabs>
              <w:jc w:val="both"/>
            </w:pPr>
            <w:r w:rsidRPr="00E71501">
              <w:rPr>
                <w:color w:val="000000"/>
                <w:sz w:val="22"/>
                <w:szCs w:val="22"/>
              </w:rPr>
              <w:t>населенных пунктов</w:t>
            </w:r>
          </w:p>
        </w:tc>
      </w:tr>
      <w:tr w:rsidR="00C528BC" w:rsidRPr="00E71501" w:rsidTr="00C02753">
        <w:trPr>
          <w:trHeight w:val="317"/>
        </w:trPr>
        <w:tc>
          <w:tcPr>
            <w:tcW w:w="10470" w:type="dxa"/>
            <w:gridSpan w:val="6"/>
            <w:tcBorders>
              <w:top w:val="single" w:sz="6" w:space="0" w:color="auto"/>
              <w:left w:val="single" w:sz="6" w:space="0" w:color="auto"/>
              <w:bottom w:val="single" w:sz="6" w:space="0" w:color="auto"/>
              <w:right w:val="single" w:sz="6" w:space="0" w:color="auto"/>
            </w:tcBorders>
          </w:tcPr>
          <w:p w:rsidR="00C528BC" w:rsidRPr="00E71501" w:rsidRDefault="00C528BC" w:rsidP="00C02753">
            <w:pPr>
              <w:keepNext/>
              <w:suppressAutoHyphens/>
              <w:autoSpaceDE w:val="0"/>
              <w:autoSpaceDN w:val="0"/>
              <w:adjustRightInd w:val="0"/>
              <w:contextualSpacing/>
              <w:jc w:val="center"/>
              <w:rPr>
                <w:color w:val="000000"/>
                <w:sz w:val="22"/>
                <w:szCs w:val="22"/>
              </w:rPr>
            </w:pPr>
            <w:r w:rsidRPr="00E71501">
              <w:rPr>
                <w:b/>
                <w:color w:val="000000"/>
              </w:rPr>
              <w:t>2. Создание условий для устойчивого экономического роста</w:t>
            </w:r>
          </w:p>
        </w:tc>
      </w:tr>
      <w:tr w:rsidR="00C528BC" w:rsidRPr="00E71501" w:rsidTr="00C02753">
        <w:trPr>
          <w:trHeight w:val="1562"/>
        </w:trPr>
        <w:tc>
          <w:tcPr>
            <w:tcW w:w="519" w:type="dxa"/>
            <w:tcBorders>
              <w:top w:val="single" w:sz="6" w:space="0" w:color="auto"/>
              <w:left w:val="single" w:sz="6" w:space="0" w:color="auto"/>
              <w:bottom w:val="single" w:sz="6" w:space="0" w:color="auto"/>
              <w:right w:val="single" w:sz="6" w:space="0" w:color="auto"/>
            </w:tcBorders>
          </w:tcPr>
          <w:p w:rsidR="00C528BC" w:rsidRPr="00E71501" w:rsidRDefault="00C528BC" w:rsidP="00C02753">
            <w:pPr>
              <w:keepNext/>
              <w:suppressAutoHyphens/>
              <w:autoSpaceDE w:val="0"/>
              <w:autoSpaceDN w:val="0"/>
              <w:adjustRightInd w:val="0"/>
              <w:contextualSpacing/>
              <w:jc w:val="center"/>
              <w:rPr>
                <w:color w:val="000000"/>
                <w:sz w:val="22"/>
                <w:szCs w:val="22"/>
              </w:rPr>
            </w:pPr>
            <w:r w:rsidRPr="00E71501">
              <w:rPr>
                <w:color w:val="000000"/>
                <w:sz w:val="22"/>
                <w:szCs w:val="22"/>
              </w:rPr>
              <w:t>1.</w:t>
            </w:r>
          </w:p>
        </w:tc>
        <w:tc>
          <w:tcPr>
            <w:tcW w:w="3651" w:type="dxa"/>
            <w:tcBorders>
              <w:top w:val="single" w:sz="6" w:space="0" w:color="auto"/>
              <w:left w:val="single" w:sz="6" w:space="0" w:color="auto"/>
              <w:bottom w:val="single" w:sz="6" w:space="0" w:color="auto"/>
              <w:right w:val="single" w:sz="6" w:space="0" w:color="auto"/>
            </w:tcBorders>
          </w:tcPr>
          <w:p w:rsidR="00C528BC" w:rsidRPr="00E71501" w:rsidRDefault="00C528BC" w:rsidP="00C02753">
            <w:pPr>
              <w:keepNext/>
              <w:suppressAutoHyphens/>
              <w:autoSpaceDE w:val="0"/>
              <w:autoSpaceDN w:val="0"/>
              <w:adjustRightInd w:val="0"/>
              <w:contextualSpacing/>
              <w:rPr>
                <w:color w:val="000000"/>
                <w:sz w:val="22"/>
                <w:szCs w:val="22"/>
              </w:rPr>
            </w:pPr>
            <w:r w:rsidRPr="00E71501">
              <w:rPr>
                <w:color w:val="000000"/>
                <w:sz w:val="22"/>
                <w:szCs w:val="22"/>
              </w:rPr>
              <w:t xml:space="preserve">Строительство </w:t>
            </w:r>
            <w:r>
              <w:rPr>
                <w:color w:val="000000"/>
                <w:sz w:val="22"/>
                <w:szCs w:val="22"/>
              </w:rPr>
              <w:t>животноводческого комплекса на 3000 голов  в селах Маралиха и Куйбышево</w:t>
            </w:r>
            <w:r w:rsidRPr="00E71501">
              <w:rPr>
                <w:color w:val="000000"/>
                <w:sz w:val="22"/>
                <w:szCs w:val="22"/>
              </w:rPr>
              <w:t>, в юго-восточном направлении</w:t>
            </w:r>
          </w:p>
          <w:p w:rsidR="00C528BC" w:rsidRPr="00E71501" w:rsidRDefault="00C528BC" w:rsidP="00C02753">
            <w:pPr>
              <w:keepNext/>
              <w:suppressAutoHyphens/>
              <w:autoSpaceDE w:val="0"/>
              <w:autoSpaceDN w:val="0"/>
              <w:adjustRightInd w:val="0"/>
              <w:contextualSpacing/>
              <w:rPr>
                <w:color w:val="000000"/>
                <w:sz w:val="22"/>
                <w:szCs w:val="22"/>
              </w:rPr>
            </w:pPr>
          </w:p>
        </w:tc>
        <w:tc>
          <w:tcPr>
            <w:tcW w:w="1350" w:type="dxa"/>
            <w:tcBorders>
              <w:top w:val="single" w:sz="6" w:space="0" w:color="auto"/>
              <w:left w:val="single" w:sz="6" w:space="0" w:color="auto"/>
              <w:bottom w:val="single" w:sz="6" w:space="0" w:color="auto"/>
              <w:right w:val="single" w:sz="6" w:space="0" w:color="auto"/>
            </w:tcBorders>
          </w:tcPr>
          <w:p w:rsidR="00C528BC" w:rsidRPr="00E71501" w:rsidRDefault="00C528BC" w:rsidP="00C02753">
            <w:pPr>
              <w:keepNext/>
              <w:suppressAutoHyphens/>
              <w:autoSpaceDE w:val="0"/>
              <w:autoSpaceDN w:val="0"/>
              <w:adjustRightInd w:val="0"/>
              <w:contextualSpacing/>
              <w:jc w:val="center"/>
              <w:rPr>
                <w:color w:val="000000"/>
                <w:sz w:val="22"/>
                <w:szCs w:val="22"/>
              </w:rPr>
            </w:pPr>
            <w:r w:rsidRPr="00E71501">
              <w:rPr>
                <w:color w:val="000000"/>
                <w:sz w:val="22"/>
                <w:szCs w:val="22"/>
              </w:rPr>
              <w:t xml:space="preserve"> 20</w:t>
            </w:r>
            <w:r>
              <w:rPr>
                <w:color w:val="000000"/>
                <w:sz w:val="22"/>
                <w:szCs w:val="22"/>
              </w:rPr>
              <w:t>22</w:t>
            </w:r>
            <w:r w:rsidRPr="00E71501">
              <w:rPr>
                <w:color w:val="000000"/>
                <w:sz w:val="22"/>
                <w:szCs w:val="22"/>
              </w:rPr>
              <w:t>-</w:t>
            </w:r>
          </w:p>
          <w:p w:rsidR="00C528BC" w:rsidRPr="00E71501" w:rsidRDefault="00C528BC" w:rsidP="006329E3">
            <w:pPr>
              <w:keepNext/>
              <w:suppressAutoHyphens/>
              <w:autoSpaceDE w:val="0"/>
              <w:autoSpaceDN w:val="0"/>
              <w:adjustRightInd w:val="0"/>
              <w:contextualSpacing/>
              <w:jc w:val="center"/>
              <w:rPr>
                <w:color w:val="000000"/>
                <w:sz w:val="22"/>
                <w:szCs w:val="22"/>
              </w:rPr>
            </w:pPr>
            <w:r w:rsidRPr="00E71501">
              <w:rPr>
                <w:color w:val="000000"/>
                <w:sz w:val="22"/>
                <w:szCs w:val="22"/>
              </w:rPr>
              <w:t>20</w:t>
            </w:r>
            <w:r>
              <w:rPr>
                <w:color w:val="000000"/>
                <w:sz w:val="22"/>
                <w:szCs w:val="22"/>
              </w:rPr>
              <w:t>25</w:t>
            </w:r>
          </w:p>
        </w:tc>
        <w:tc>
          <w:tcPr>
            <w:tcW w:w="1350" w:type="dxa"/>
            <w:tcBorders>
              <w:top w:val="single" w:sz="6" w:space="0" w:color="auto"/>
              <w:left w:val="single" w:sz="6" w:space="0" w:color="auto"/>
              <w:bottom w:val="single" w:sz="6" w:space="0" w:color="auto"/>
              <w:right w:val="single" w:sz="6" w:space="0" w:color="auto"/>
            </w:tcBorders>
          </w:tcPr>
          <w:p w:rsidR="00C528BC" w:rsidRPr="00E71501" w:rsidRDefault="00C528BC" w:rsidP="00C02753">
            <w:pPr>
              <w:keepNext/>
              <w:suppressAutoHyphens/>
              <w:autoSpaceDE w:val="0"/>
              <w:autoSpaceDN w:val="0"/>
              <w:adjustRightInd w:val="0"/>
              <w:contextualSpacing/>
              <w:jc w:val="center"/>
              <w:rPr>
                <w:color w:val="000000"/>
                <w:sz w:val="22"/>
                <w:szCs w:val="22"/>
              </w:rPr>
            </w:pPr>
            <w:r w:rsidRPr="00E71501">
              <w:rPr>
                <w:color w:val="000000"/>
                <w:sz w:val="22"/>
                <w:szCs w:val="22"/>
              </w:rPr>
              <w:t>120,0</w:t>
            </w:r>
          </w:p>
          <w:p w:rsidR="00C528BC" w:rsidRPr="00E71501" w:rsidRDefault="00C528BC" w:rsidP="00C02753">
            <w:pPr>
              <w:keepNext/>
              <w:suppressAutoHyphens/>
              <w:autoSpaceDE w:val="0"/>
              <w:autoSpaceDN w:val="0"/>
              <w:adjustRightInd w:val="0"/>
              <w:contextualSpacing/>
              <w:jc w:val="center"/>
              <w:rPr>
                <w:color w:val="000000"/>
                <w:sz w:val="22"/>
                <w:szCs w:val="22"/>
              </w:rPr>
            </w:pPr>
          </w:p>
        </w:tc>
        <w:tc>
          <w:tcPr>
            <w:tcW w:w="1800" w:type="dxa"/>
            <w:tcBorders>
              <w:top w:val="single" w:sz="6" w:space="0" w:color="auto"/>
              <w:left w:val="single" w:sz="6" w:space="0" w:color="auto"/>
              <w:bottom w:val="single" w:sz="6" w:space="0" w:color="auto"/>
              <w:right w:val="single" w:sz="6" w:space="0" w:color="auto"/>
            </w:tcBorders>
          </w:tcPr>
          <w:p w:rsidR="00C528BC" w:rsidRPr="00E71501" w:rsidRDefault="00C528BC" w:rsidP="00BC6B7D">
            <w:pPr>
              <w:keepNext/>
              <w:suppressAutoHyphens/>
              <w:autoSpaceDE w:val="0"/>
              <w:autoSpaceDN w:val="0"/>
              <w:adjustRightInd w:val="0"/>
              <w:contextualSpacing/>
              <w:rPr>
                <w:color w:val="000000"/>
                <w:sz w:val="22"/>
                <w:szCs w:val="22"/>
              </w:rPr>
            </w:pPr>
            <w:r w:rsidRPr="00E71501">
              <w:rPr>
                <w:color w:val="000000"/>
                <w:sz w:val="22"/>
                <w:szCs w:val="22"/>
              </w:rPr>
              <w:t>ООО «</w:t>
            </w:r>
            <w:r>
              <w:rPr>
                <w:color w:val="000000"/>
                <w:sz w:val="22"/>
                <w:szCs w:val="22"/>
              </w:rPr>
              <w:t>Эра</w:t>
            </w:r>
            <w:r w:rsidRPr="00E71501">
              <w:rPr>
                <w:color w:val="000000"/>
                <w:sz w:val="22"/>
                <w:szCs w:val="22"/>
              </w:rPr>
              <w:t>"/</w:t>
            </w:r>
          </w:p>
          <w:p w:rsidR="00C528BC" w:rsidRPr="00E71501" w:rsidRDefault="00C528BC" w:rsidP="00C02753">
            <w:pPr>
              <w:keepNext/>
              <w:suppressAutoHyphens/>
              <w:autoSpaceDE w:val="0"/>
              <w:autoSpaceDN w:val="0"/>
              <w:adjustRightInd w:val="0"/>
              <w:contextualSpacing/>
              <w:jc w:val="center"/>
              <w:rPr>
                <w:color w:val="000000"/>
                <w:sz w:val="22"/>
                <w:szCs w:val="22"/>
              </w:rPr>
            </w:pPr>
            <w:r w:rsidRPr="00E71501">
              <w:rPr>
                <w:color w:val="000000"/>
                <w:sz w:val="22"/>
                <w:szCs w:val="22"/>
              </w:rPr>
              <w:t xml:space="preserve">отдел </w:t>
            </w:r>
            <w:r>
              <w:rPr>
                <w:color w:val="000000"/>
                <w:sz w:val="22"/>
                <w:szCs w:val="22"/>
              </w:rPr>
              <w:t>по ЖКХ и оперативным вопросам</w:t>
            </w:r>
          </w:p>
        </w:tc>
        <w:tc>
          <w:tcPr>
            <w:tcW w:w="1800" w:type="dxa"/>
            <w:tcBorders>
              <w:top w:val="single" w:sz="6" w:space="0" w:color="auto"/>
              <w:left w:val="single" w:sz="6" w:space="0" w:color="auto"/>
              <w:bottom w:val="single" w:sz="6" w:space="0" w:color="auto"/>
              <w:right w:val="single" w:sz="6" w:space="0" w:color="auto"/>
            </w:tcBorders>
          </w:tcPr>
          <w:p w:rsidR="00C528BC" w:rsidRPr="00E71501" w:rsidRDefault="00C528BC" w:rsidP="00EF7510">
            <w:pPr>
              <w:keepNext/>
              <w:suppressAutoHyphens/>
              <w:autoSpaceDE w:val="0"/>
              <w:autoSpaceDN w:val="0"/>
              <w:adjustRightInd w:val="0"/>
              <w:contextualSpacing/>
              <w:jc w:val="center"/>
              <w:rPr>
                <w:color w:val="000000"/>
                <w:sz w:val="22"/>
                <w:szCs w:val="22"/>
              </w:rPr>
            </w:pPr>
            <w:r>
              <w:rPr>
                <w:color w:val="000000"/>
                <w:sz w:val="22"/>
                <w:szCs w:val="22"/>
              </w:rPr>
              <w:t>Создание  100 рабочих мест, вовлечение земель в оборот</w:t>
            </w:r>
          </w:p>
        </w:tc>
      </w:tr>
      <w:tr w:rsidR="00C528BC" w:rsidRPr="00E71501" w:rsidTr="00C02753">
        <w:trPr>
          <w:trHeight w:val="1602"/>
        </w:trPr>
        <w:tc>
          <w:tcPr>
            <w:tcW w:w="519" w:type="dxa"/>
            <w:tcBorders>
              <w:top w:val="single" w:sz="6" w:space="0" w:color="auto"/>
              <w:left w:val="single" w:sz="6" w:space="0" w:color="auto"/>
              <w:bottom w:val="single" w:sz="6" w:space="0" w:color="auto"/>
              <w:right w:val="single" w:sz="6" w:space="0" w:color="auto"/>
            </w:tcBorders>
          </w:tcPr>
          <w:p w:rsidR="00C528BC" w:rsidRPr="00E71501" w:rsidRDefault="00C528BC" w:rsidP="00C02753">
            <w:pPr>
              <w:keepNext/>
              <w:suppressAutoHyphens/>
              <w:autoSpaceDE w:val="0"/>
              <w:autoSpaceDN w:val="0"/>
              <w:adjustRightInd w:val="0"/>
              <w:contextualSpacing/>
              <w:jc w:val="center"/>
              <w:rPr>
                <w:color w:val="000000"/>
                <w:sz w:val="22"/>
                <w:szCs w:val="22"/>
              </w:rPr>
            </w:pPr>
            <w:r w:rsidRPr="00E71501">
              <w:rPr>
                <w:color w:val="000000"/>
                <w:sz w:val="22"/>
                <w:szCs w:val="22"/>
              </w:rPr>
              <w:t>2.</w:t>
            </w:r>
          </w:p>
        </w:tc>
        <w:tc>
          <w:tcPr>
            <w:tcW w:w="3651" w:type="dxa"/>
            <w:tcBorders>
              <w:top w:val="single" w:sz="6" w:space="0" w:color="auto"/>
              <w:left w:val="single" w:sz="6" w:space="0" w:color="auto"/>
              <w:bottom w:val="single" w:sz="6" w:space="0" w:color="auto"/>
              <w:right w:val="single" w:sz="6" w:space="0" w:color="auto"/>
            </w:tcBorders>
            <w:shd w:val="solid" w:color="FFFFFF" w:fill="auto"/>
          </w:tcPr>
          <w:p w:rsidR="00C528BC" w:rsidRPr="00E71501" w:rsidRDefault="00C528BC" w:rsidP="000569F7">
            <w:pPr>
              <w:keepNext/>
              <w:suppressAutoHyphens/>
              <w:autoSpaceDE w:val="0"/>
              <w:autoSpaceDN w:val="0"/>
              <w:adjustRightInd w:val="0"/>
              <w:contextualSpacing/>
              <w:rPr>
                <w:color w:val="000000"/>
                <w:sz w:val="22"/>
                <w:szCs w:val="22"/>
              </w:rPr>
            </w:pPr>
            <w:r w:rsidRPr="00E71501">
              <w:rPr>
                <w:color w:val="000000"/>
                <w:sz w:val="22"/>
                <w:szCs w:val="22"/>
              </w:rPr>
              <w:t xml:space="preserve">Строительство </w:t>
            </w:r>
            <w:r>
              <w:rPr>
                <w:color w:val="000000"/>
                <w:sz w:val="22"/>
                <w:szCs w:val="22"/>
              </w:rPr>
              <w:t>кемпинга на р.Чарыш</w:t>
            </w:r>
          </w:p>
        </w:tc>
        <w:tc>
          <w:tcPr>
            <w:tcW w:w="1350" w:type="dxa"/>
            <w:tcBorders>
              <w:top w:val="single" w:sz="6" w:space="0" w:color="auto"/>
              <w:left w:val="single" w:sz="6" w:space="0" w:color="auto"/>
              <w:bottom w:val="single" w:sz="6" w:space="0" w:color="auto"/>
              <w:right w:val="single" w:sz="6" w:space="0" w:color="auto"/>
            </w:tcBorders>
          </w:tcPr>
          <w:p w:rsidR="00C528BC" w:rsidRPr="00E71501" w:rsidRDefault="00C528BC" w:rsidP="00C02753">
            <w:pPr>
              <w:keepNext/>
              <w:suppressAutoHyphens/>
              <w:autoSpaceDE w:val="0"/>
              <w:autoSpaceDN w:val="0"/>
              <w:adjustRightInd w:val="0"/>
              <w:contextualSpacing/>
              <w:jc w:val="center"/>
              <w:rPr>
                <w:color w:val="000000"/>
                <w:sz w:val="22"/>
                <w:szCs w:val="22"/>
              </w:rPr>
            </w:pPr>
            <w:r w:rsidRPr="00E71501">
              <w:rPr>
                <w:color w:val="000000"/>
                <w:sz w:val="22"/>
                <w:szCs w:val="22"/>
              </w:rPr>
              <w:t xml:space="preserve">  20</w:t>
            </w:r>
            <w:r>
              <w:rPr>
                <w:color w:val="000000"/>
                <w:sz w:val="22"/>
                <w:szCs w:val="22"/>
              </w:rPr>
              <w:t>25</w:t>
            </w:r>
            <w:r w:rsidRPr="00E71501">
              <w:rPr>
                <w:color w:val="000000"/>
                <w:sz w:val="22"/>
                <w:szCs w:val="22"/>
              </w:rPr>
              <w:t>-</w:t>
            </w:r>
          </w:p>
          <w:p w:rsidR="00C528BC" w:rsidRPr="00E71501" w:rsidRDefault="00C528BC" w:rsidP="000569F7">
            <w:pPr>
              <w:keepNext/>
              <w:suppressAutoHyphens/>
              <w:autoSpaceDE w:val="0"/>
              <w:autoSpaceDN w:val="0"/>
              <w:adjustRightInd w:val="0"/>
              <w:contextualSpacing/>
              <w:jc w:val="center"/>
              <w:rPr>
                <w:color w:val="000000"/>
                <w:sz w:val="22"/>
                <w:szCs w:val="22"/>
              </w:rPr>
            </w:pPr>
            <w:r w:rsidRPr="00E71501">
              <w:rPr>
                <w:color w:val="000000"/>
                <w:sz w:val="22"/>
                <w:szCs w:val="22"/>
              </w:rPr>
              <w:t>20</w:t>
            </w:r>
            <w:r>
              <w:rPr>
                <w:color w:val="000000"/>
                <w:sz w:val="22"/>
                <w:szCs w:val="22"/>
              </w:rPr>
              <w:t>30</w:t>
            </w:r>
          </w:p>
        </w:tc>
        <w:tc>
          <w:tcPr>
            <w:tcW w:w="1350" w:type="dxa"/>
            <w:tcBorders>
              <w:top w:val="single" w:sz="6" w:space="0" w:color="auto"/>
              <w:left w:val="single" w:sz="6" w:space="0" w:color="auto"/>
              <w:bottom w:val="single" w:sz="6" w:space="0" w:color="auto"/>
              <w:right w:val="single" w:sz="6" w:space="0" w:color="auto"/>
            </w:tcBorders>
          </w:tcPr>
          <w:p w:rsidR="00C528BC" w:rsidRPr="00E71501"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5</w:t>
            </w:r>
            <w:r w:rsidRPr="00E71501">
              <w:rPr>
                <w:color w:val="000000"/>
                <w:sz w:val="22"/>
                <w:szCs w:val="22"/>
              </w:rPr>
              <w:t>,0</w:t>
            </w:r>
          </w:p>
          <w:p w:rsidR="00C528BC" w:rsidRPr="00E71501" w:rsidRDefault="00C528BC" w:rsidP="00C02753">
            <w:pPr>
              <w:keepNext/>
              <w:suppressAutoHyphens/>
              <w:autoSpaceDE w:val="0"/>
              <w:autoSpaceDN w:val="0"/>
              <w:adjustRightInd w:val="0"/>
              <w:contextualSpacing/>
              <w:jc w:val="center"/>
              <w:rPr>
                <w:color w:val="000000"/>
                <w:sz w:val="22"/>
                <w:szCs w:val="22"/>
              </w:rPr>
            </w:pPr>
          </w:p>
          <w:p w:rsidR="00C528BC" w:rsidRPr="00E71501" w:rsidRDefault="00C528BC" w:rsidP="00C02753">
            <w:pPr>
              <w:keepNext/>
              <w:suppressAutoHyphens/>
              <w:autoSpaceDE w:val="0"/>
              <w:autoSpaceDN w:val="0"/>
              <w:adjustRightInd w:val="0"/>
              <w:contextualSpacing/>
              <w:jc w:val="center"/>
              <w:rPr>
                <w:color w:val="000000"/>
                <w:sz w:val="22"/>
                <w:szCs w:val="22"/>
              </w:rPr>
            </w:pPr>
          </w:p>
        </w:tc>
        <w:tc>
          <w:tcPr>
            <w:tcW w:w="1800" w:type="dxa"/>
            <w:tcBorders>
              <w:top w:val="single" w:sz="6" w:space="0" w:color="auto"/>
              <w:left w:val="single" w:sz="6" w:space="0" w:color="auto"/>
              <w:bottom w:val="single" w:sz="6" w:space="0" w:color="auto"/>
              <w:right w:val="single" w:sz="6" w:space="0" w:color="auto"/>
            </w:tcBorders>
          </w:tcPr>
          <w:p w:rsidR="00C528BC" w:rsidRPr="00E71501" w:rsidRDefault="00C528BC" w:rsidP="00BC6B7D">
            <w:pPr>
              <w:keepNext/>
              <w:suppressAutoHyphens/>
              <w:autoSpaceDE w:val="0"/>
              <w:autoSpaceDN w:val="0"/>
              <w:adjustRightInd w:val="0"/>
              <w:ind w:right="-30"/>
              <w:contextualSpacing/>
              <w:rPr>
                <w:color w:val="000000"/>
                <w:sz w:val="22"/>
                <w:szCs w:val="22"/>
              </w:rPr>
            </w:pPr>
            <w:r>
              <w:rPr>
                <w:color w:val="000000"/>
                <w:sz w:val="22"/>
                <w:szCs w:val="22"/>
              </w:rPr>
              <w:t>Индивидуальный предприниматель</w:t>
            </w:r>
            <w:r w:rsidR="00CA63AE">
              <w:rPr>
                <w:color w:val="000000"/>
                <w:sz w:val="22"/>
                <w:szCs w:val="22"/>
              </w:rPr>
              <w:t>Кремлев АН</w:t>
            </w:r>
            <w:r w:rsidRPr="00E71501">
              <w:rPr>
                <w:color w:val="000000"/>
                <w:sz w:val="22"/>
                <w:szCs w:val="22"/>
              </w:rPr>
              <w:t xml:space="preserve">/ отдел </w:t>
            </w:r>
            <w:r>
              <w:rPr>
                <w:color w:val="000000"/>
                <w:sz w:val="22"/>
                <w:szCs w:val="22"/>
              </w:rPr>
              <w:t>по ЖКХ и оперативным вопросам</w:t>
            </w:r>
          </w:p>
        </w:tc>
        <w:tc>
          <w:tcPr>
            <w:tcW w:w="1800" w:type="dxa"/>
            <w:tcBorders>
              <w:top w:val="single" w:sz="6" w:space="0" w:color="auto"/>
              <w:left w:val="single" w:sz="6" w:space="0" w:color="auto"/>
              <w:bottom w:val="single" w:sz="6" w:space="0" w:color="auto"/>
              <w:right w:val="single" w:sz="6" w:space="0" w:color="auto"/>
            </w:tcBorders>
          </w:tcPr>
          <w:p w:rsidR="00C528BC" w:rsidRPr="00E71501" w:rsidRDefault="00C528BC" w:rsidP="00B431FE">
            <w:pPr>
              <w:keepNext/>
              <w:suppressAutoHyphens/>
              <w:autoSpaceDE w:val="0"/>
              <w:autoSpaceDN w:val="0"/>
              <w:adjustRightInd w:val="0"/>
              <w:contextualSpacing/>
              <w:jc w:val="center"/>
              <w:rPr>
                <w:color w:val="000000"/>
                <w:sz w:val="22"/>
                <w:szCs w:val="22"/>
              </w:rPr>
            </w:pPr>
            <w:r w:rsidRPr="00E71501">
              <w:rPr>
                <w:color w:val="000000"/>
                <w:sz w:val="22"/>
                <w:szCs w:val="22"/>
              </w:rPr>
              <w:t>создание условий для развития туризма на территории района</w:t>
            </w:r>
          </w:p>
        </w:tc>
      </w:tr>
      <w:tr w:rsidR="00C528BC" w:rsidRPr="00E71501" w:rsidTr="00C02753">
        <w:trPr>
          <w:trHeight w:val="1610"/>
        </w:trPr>
        <w:tc>
          <w:tcPr>
            <w:tcW w:w="519" w:type="dxa"/>
            <w:tcBorders>
              <w:top w:val="single" w:sz="6" w:space="0" w:color="auto"/>
              <w:left w:val="single" w:sz="6" w:space="0" w:color="auto"/>
              <w:bottom w:val="single" w:sz="6" w:space="0" w:color="auto"/>
              <w:right w:val="single" w:sz="6" w:space="0" w:color="auto"/>
            </w:tcBorders>
          </w:tcPr>
          <w:p w:rsidR="00C528BC" w:rsidRPr="00E71501" w:rsidRDefault="00C528BC" w:rsidP="00C02753">
            <w:pPr>
              <w:keepNext/>
              <w:suppressAutoHyphens/>
              <w:autoSpaceDE w:val="0"/>
              <w:autoSpaceDN w:val="0"/>
              <w:adjustRightInd w:val="0"/>
              <w:contextualSpacing/>
              <w:jc w:val="center"/>
              <w:rPr>
                <w:color w:val="000000"/>
                <w:sz w:val="22"/>
                <w:szCs w:val="22"/>
              </w:rPr>
            </w:pPr>
            <w:r w:rsidRPr="00E71501">
              <w:rPr>
                <w:color w:val="000000"/>
                <w:sz w:val="22"/>
                <w:szCs w:val="22"/>
              </w:rPr>
              <w:t>3.</w:t>
            </w:r>
          </w:p>
        </w:tc>
        <w:tc>
          <w:tcPr>
            <w:tcW w:w="3651" w:type="dxa"/>
            <w:tcBorders>
              <w:top w:val="single" w:sz="6" w:space="0" w:color="auto"/>
              <w:left w:val="single" w:sz="6" w:space="0" w:color="auto"/>
              <w:bottom w:val="single" w:sz="6" w:space="0" w:color="auto"/>
              <w:right w:val="single" w:sz="6" w:space="0" w:color="auto"/>
            </w:tcBorders>
            <w:shd w:val="solid" w:color="FFFFFF" w:fill="auto"/>
          </w:tcPr>
          <w:p w:rsidR="00C528BC" w:rsidRPr="00E71501" w:rsidRDefault="00DF29B3" w:rsidP="00DF29B3">
            <w:pPr>
              <w:keepNext/>
              <w:suppressAutoHyphens/>
              <w:autoSpaceDE w:val="0"/>
              <w:autoSpaceDN w:val="0"/>
              <w:adjustRightInd w:val="0"/>
              <w:contextualSpacing/>
              <w:rPr>
                <w:color w:val="000000"/>
                <w:sz w:val="22"/>
                <w:szCs w:val="22"/>
              </w:rPr>
            </w:pPr>
            <w:r>
              <w:rPr>
                <w:color w:val="000000"/>
                <w:sz w:val="22"/>
                <w:szCs w:val="22"/>
              </w:rPr>
              <w:t xml:space="preserve">Реконструкция пивзавода  в </w:t>
            </w:r>
            <w:r w:rsidR="00C528BC" w:rsidRPr="00E71501">
              <w:rPr>
                <w:color w:val="000000"/>
                <w:sz w:val="22"/>
                <w:szCs w:val="22"/>
              </w:rPr>
              <w:t xml:space="preserve"> цех по производству </w:t>
            </w:r>
            <w:r w:rsidR="00C528BC">
              <w:rPr>
                <w:color w:val="000000"/>
                <w:sz w:val="22"/>
                <w:szCs w:val="22"/>
              </w:rPr>
              <w:t xml:space="preserve">сыра и сливочного </w:t>
            </w:r>
            <w:r w:rsidR="00C528BC" w:rsidRPr="00E71501">
              <w:rPr>
                <w:color w:val="000000"/>
                <w:sz w:val="22"/>
                <w:szCs w:val="22"/>
              </w:rPr>
              <w:t xml:space="preserve"> масла в с.</w:t>
            </w:r>
            <w:r w:rsidR="00C528BC">
              <w:rPr>
                <w:color w:val="000000"/>
                <w:sz w:val="22"/>
                <w:szCs w:val="22"/>
              </w:rPr>
              <w:t>Маралиха</w:t>
            </w:r>
          </w:p>
        </w:tc>
        <w:tc>
          <w:tcPr>
            <w:tcW w:w="1350" w:type="dxa"/>
            <w:tcBorders>
              <w:top w:val="single" w:sz="6" w:space="0" w:color="auto"/>
              <w:left w:val="single" w:sz="6" w:space="0" w:color="auto"/>
              <w:bottom w:val="single" w:sz="6" w:space="0" w:color="auto"/>
              <w:right w:val="single" w:sz="6" w:space="0" w:color="auto"/>
            </w:tcBorders>
          </w:tcPr>
          <w:p w:rsidR="00C528BC" w:rsidRPr="00E71501" w:rsidRDefault="00C528BC" w:rsidP="00C02753">
            <w:pPr>
              <w:keepNext/>
              <w:suppressAutoHyphens/>
              <w:autoSpaceDE w:val="0"/>
              <w:autoSpaceDN w:val="0"/>
              <w:adjustRightInd w:val="0"/>
              <w:contextualSpacing/>
              <w:jc w:val="center"/>
              <w:rPr>
                <w:color w:val="000000"/>
                <w:sz w:val="22"/>
                <w:szCs w:val="22"/>
              </w:rPr>
            </w:pPr>
            <w:r w:rsidRPr="00E71501">
              <w:rPr>
                <w:color w:val="000000"/>
                <w:sz w:val="22"/>
                <w:szCs w:val="22"/>
              </w:rPr>
              <w:t>20</w:t>
            </w:r>
            <w:r>
              <w:rPr>
                <w:color w:val="000000"/>
                <w:sz w:val="22"/>
                <w:szCs w:val="22"/>
              </w:rPr>
              <w:t>22</w:t>
            </w:r>
            <w:r w:rsidRPr="00E71501">
              <w:rPr>
                <w:color w:val="000000"/>
                <w:sz w:val="22"/>
                <w:szCs w:val="22"/>
              </w:rPr>
              <w:t>-</w:t>
            </w:r>
          </w:p>
          <w:p w:rsidR="00C528BC" w:rsidRPr="00E71501" w:rsidRDefault="00C528BC" w:rsidP="00A536E6">
            <w:pPr>
              <w:keepNext/>
              <w:suppressAutoHyphens/>
              <w:autoSpaceDE w:val="0"/>
              <w:autoSpaceDN w:val="0"/>
              <w:adjustRightInd w:val="0"/>
              <w:contextualSpacing/>
              <w:jc w:val="center"/>
              <w:rPr>
                <w:color w:val="000000"/>
                <w:sz w:val="22"/>
                <w:szCs w:val="22"/>
              </w:rPr>
            </w:pPr>
            <w:r w:rsidRPr="00E71501">
              <w:rPr>
                <w:color w:val="000000"/>
                <w:sz w:val="22"/>
                <w:szCs w:val="22"/>
              </w:rPr>
              <w:t>20</w:t>
            </w:r>
            <w:r>
              <w:rPr>
                <w:color w:val="000000"/>
                <w:sz w:val="22"/>
                <w:szCs w:val="22"/>
              </w:rPr>
              <w:t>25</w:t>
            </w:r>
          </w:p>
        </w:tc>
        <w:tc>
          <w:tcPr>
            <w:tcW w:w="1350" w:type="dxa"/>
            <w:tcBorders>
              <w:top w:val="single" w:sz="6" w:space="0" w:color="auto"/>
              <w:left w:val="single" w:sz="6" w:space="0" w:color="auto"/>
              <w:bottom w:val="single" w:sz="6" w:space="0" w:color="auto"/>
              <w:right w:val="single" w:sz="6" w:space="0" w:color="auto"/>
            </w:tcBorders>
          </w:tcPr>
          <w:p w:rsidR="00C528BC" w:rsidRPr="00E71501" w:rsidRDefault="008707E1" w:rsidP="00C02753">
            <w:pPr>
              <w:keepNext/>
              <w:suppressAutoHyphens/>
              <w:autoSpaceDE w:val="0"/>
              <w:autoSpaceDN w:val="0"/>
              <w:adjustRightInd w:val="0"/>
              <w:contextualSpacing/>
              <w:jc w:val="center"/>
              <w:rPr>
                <w:color w:val="000000"/>
                <w:sz w:val="22"/>
                <w:szCs w:val="22"/>
              </w:rPr>
            </w:pPr>
            <w:r>
              <w:rPr>
                <w:color w:val="000000"/>
                <w:sz w:val="22"/>
                <w:szCs w:val="22"/>
              </w:rPr>
              <w:t>7</w:t>
            </w:r>
            <w:r w:rsidR="00C528BC" w:rsidRPr="00E71501">
              <w:rPr>
                <w:color w:val="000000"/>
                <w:sz w:val="22"/>
                <w:szCs w:val="22"/>
              </w:rPr>
              <w:t>,0</w:t>
            </w:r>
          </w:p>
          <w:p w:rsidR="00C528BC" w:rsidRPr="00E71501" w:rsidRDefault="00C528BC" w:rsidP="00C02753">
            <w:pPr>
              <w:keepNext/>
              <w:suppressAutoHyphens/>
              <w:autoSpaceDE w:val="0"/>
              <w:autoSpaceDN w:val="0"/>
              <w:adjustRightInd w:val="0"/>
              <w:contextualSpacing/>
              <w:jc w:val="center"/>
              <w:rPr>
                <w:color w:val="000000"/>
                <w:sz w:val="22"/>
                <w:szCs w:val="22"/>
              </w:rPr>
            </w:pPr>
          </w:p>
        </w:tc>
        <w:tc>
          <w:tcPr>
            <w:tcW w:w="1800" w:type="dxa"/>
            <w:tcBorders>
              <w:top w:val="single" w:sz="6" w:space="0" w:color="auto"/>
              <w:left w:val="single" w:sz="6" w:space="0" w:color="auto"/>
              <w:bottom w:val="single" w:sz="6" w:space="0" w:color="auto"/>
              <w:right w:val="single" w:sz="6" w:space="0" w:color="auto"/>
            </w:tcBorders>
          </w:tcPr>
          <w:p w:rsidR="00C528BC" w:rsidRPr="00E71501" w:rsidRDefault="00C528BC" w:rsidP="00BC6B7D">
            <w:pPr>
              <w:keepNext/>
              <w:suppressAutoHyphens/>
              <w:autoSpaceDE w:val="0"/>
              <w:autoSpaceDN w:val="0"/>
              <w:adjustRightInd w:val="0"/>
              <w:contextualSpacing/>
              <w:rPr>
                <w:color w:val="000000"/>
                <w:sz w:val="22"/>
                <w:szCs w:val="22"/>
              </w:rPr>
            </w:pPr>
            <w:r>
              <w:rPr>
                <w:color w:val="000000"/>
                <w:sz w:val="22"/>
                <w:szCs w:val="22"/>
              </w:rPr>
              <w:t>ООО «Лэнд 24»</w:t>
            </w:r>
            <w:r w:rsidRPr="00E71501">
              <w:rPr>
                <w:color w:val="000000"/>
                <w:sz w:val="22"/>
                <w:szCs w:val="22"/>
              </w:rPr>
              <w:t xml:space="preserve">/ </w:t>
            </w:r>
          </w:p>
          <w:p w:rsidR="00C528BC" w:rsidRPr="00E71501" w:rsidRDefault="00C528BC" w:rsidP="00BC6B7D">
            <w:pPr>
              <w:keepNext/>
              <w:suppressAutoHyphens/>
              <w:autoSpaceDE w:val="0"/>
              <w:autoSpaceDN w:val="0"/>
              <w:adjustRightInd w:val="0"/>
              <w:contextualSpacing/>
              <w:rPr>
                <w:color w:val="000000"/>
                <w:sz w:val="22"/>
                <w:szCs w:val="22"/>
              </w:rPr>
            </w:pPr>
            <w:r w:rsidRPr="00E71501">
              <w:rPr>
                <w:color w:val="000000"/>
                <w:sz w:val="22"/>
                <w:szCs w:val="22"/>
              </w:rPr>
              <w:t xml:space="preserve">отдел </w:t>
            </w:r>
            <w:r>
              <w:rPr>
                <w:color w:val="000000"/>
                <w:sz w:val="22"/>
                <w:szCs w:val="22"/>
              </w:rPr>
              <w:t>по ЖКХ и оперативным вопросам</w:t>
            </w:r>
          </w:p>
        </w:tc>
        <w:tc>
          <w:tcPr>
            <w:tcW w:w="1800" w:type="dxa"/>
            <w:tcBorders>
              <w:top w:val="single" w:sz="6" w:space="0" w:color="auto"/>
              <w:left w:val="single" w:sz="6" w:space="0" w:color="auto"/>
              <w:bottom w:val="single" w:sz="6" w:space="0" w:color="auto"/>
              <w:right w:val="single" w:sz="6" w:space="0" w:color="auto"/>
            </w:tcBorders>
          </w:tcPr>
          <w:p w:rsidR="00C528BC" w:rsidRPr="00E71501" w:rsidRDefault="00C528BC" w:rsidP="00C02753">
            <w:pPr>
              <w:keepNext/>
              <w:suppressAutoHyphens/>
              <w:autoSpaceDE w:val="0"/>
              <w:autoSpaceDN w:val="0"/>
              <w:adjustRightInd w:val="0"/>
              <w:contextualSpacing/>
              <w:jc w:val="center"/>
              <w:rPr>
                <w:color w:val="000000"/>
                <w:sz w:val="22"/>
                <w:szCs w:val="22"/>
              </w:rPr>
            </w:pPr>
            <w:r w:rsidRPr="00E71501">
              <w:rPr>
                <w:color w:val="000000"/>
                <w:sz w:val="22"/>
                <w:szCs w:val="22"/>
              </w:rPr>
              <w:t xml:space="preserve">производственная мощность </w:t>
            </w:r>
          </w:p>
          <w:p w:rsidR="00C528BC" w:rsidRPr="00E71501"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3</w:t>
            </w:r>
            <w:r w:rsidRPr="00E71501">
              <w:rPr>
                <w:color w:val="000000"/>
                <w:sz w:val="22"/>
                <w:szCs w:val="22"/>
              </w:rPr>
              <w:t xml:space="preserve"> тыс.тонн. </w:t>
            </w:r>
          </w:p>
          <w:p w:rsidR="00C528BC" w:rsidRPr="00E71501"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продукции</w:t>
            </w:r>
            <w:r w:rsidRPr="00E71501">
              <w:rPr>
                <w:color w:val="000000"/>
                <w:sz w:val="22"/>
                <w:szCs w:val="22"/>
              </w:rPr>
              <w:t xml:space="preserve"> в год,</w:t>
            </w:r>
          </w:p>
          <w:p w:rsidR="00C528BC" w:rsidRPr="00E71501" w:rsidRDefault="00C528BC" w:rsidP="006329E3">
            <w:pPr>
              <w:keepNext/>
              <w:suppressAutoHyphens/>
              <w:autoSpaceDE w:val="0"/>
              <w:autoSpaceDN w:val="0"/>
              <w:adjustRightInd w:val="0"/>
              <w:contextualSpacing/>
              <w:jc w:val="center"/>
              <w:rPr>
                <w:color w:val="000000"/>
                <w:sz w:val="22"/>
                <w:szCs w:val="22"/>
              </w:rPr>
            </w:pPr>
            <w:r w:rsidRPr="00E71501">
              <w:rPr>
                <w:color w:val="000000"/>
                <w:sz w:val="22"/>
                <w:szCs w:val="22"/>
              </w:rPr>
              <w:t xml:space="preserve"> создание </w:t>
            </w:r>
            <w:r>
              <w:rPr>
                <w:color w:val="000000"/>
                <w:sz w:val="22"/>
                <w:szCs w:val="22"/>
              </w:rPr>
              <w:t>2</w:t>
            </w:r>
            <w:r w:rsidRPr="00E71501">
              <w:rPr>
                <w:color w:val="000000"/>
                <w:sz w:val="22"/>
                <w:szCs w:val="22"/>
              </w:rPr>
              <w:t>5  рабочих мест</w:t>
            </w:r>
          </w:p>
        </w:tc>
      </w:tr>
      <w:tr w:rsidR="00C528BC" w:rsidRPr="00E71501" w:rsidTr="00C02753">
        <w:trPr>
          <w:trHeight w:val="1610"/>
        </w:trPr>
        <w:tc>
          <w:tcPr>
            <w:tcW w:w="519" w:type="dxa"/>
            <w:tcBorders>
              <w:top w:val="single" w:sz="6" w:space="0" w:color="auto"/>
              <w:left w:val="single" w:sz="6" w:space="0" w:color="auto"/>
              <w:bottom w:val="single" w:sz="6" w:space="0" w:color="auto"/>
              <w:right w:val="single" w:sz="6" w:space="0" w:color="auto"/>
            </w:tcBorders>
          </w:tcPr>
          <w:p w:rsidR="00C528BC" w:rsidRPr="00E71501"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4</w:t>
            </w:r>
          </w:p>
        </w:tc>
        <w:tc>
          <w:tcPr>
            <w:tcW w:w="3651" w:type="dxa"/>
            <w:tcBorders>
              <w:top w:val="single" w:sz="6" w:space="0" w:color="auto"/>
              <w:left w:val="single" w:sz="6" w:space="0" w:color="auto"/>
              <w:bottom w:val="single" w:sz="6" w:space="0" w:color="auto"/>
              <w:right w:val="single" w:sz="6" w:space="0" w:color="auto"/>
            </w:tcBorders>
            <w:shd w:val="solid" w:color="FFFFFF" w:fill="auto"/>
          </w:tcPr>
          <w:p w:rsidR="00C528BC" w:rsidRPr="00E71501" w:rsidRDefault="00C528BC" w:rsidP="00B431FE">
            <w:pPr>
              <w:keepNext/>
              <w:suppressAutoHyphens/>
              <w:autoSpaceDE w:val="0"/>
              <w:autoSpaceDN w:val="0"/>
              <w:adjustRightInd w:val="0"/>
              <w:contextualSpacing/>
              <w:rPr>
                <w:color w:val="000000"/>
                <w:sz w:val="22"/>
                <w:szCs w:val="22"/>
              </w:rPr>
            </w:pPr>
            <w:r w:rsidRPr="000569F7">
              <w:rPr>
                <w:color w:val="000000"/>
                <w:sz w:val="22"/>
                <w:szCs w:val="22"/>
              </w:rPr>
              <w:t>Строительство мобильной обогатительной фабрики по переработке руды, приобретение техники ООО  «Поиск</w:t>
            </w:r>
            <w:r>
              <w:rPr>
                <w:color w:val="000000"/>
                <w:sz w:val="22"/>
                <w:szCs w:val="22"/>
              </w:rPr>
              <w:t>»</w:t>
            </w:r>
          </w:p>
        </w:tc>
        <w:tc>
          <w:tcPr>
            <w:tcW w:w="1350" w:type="dxa"/>
            <w:tcBorders>
              <w:top w:val="single" w:sz="6" w:space="0" w:color="auto"/>
              <w:left w:val="single" w:sz="6" w:space="0" w:color="auto"/>
              <w:bottom w:val="single" w:sz="6" w:space="0" w:color="auto"/>
              <w:right w:val="single" w:sz="6" w:space="0" w:color="auto"/>
            </w:tcBorders>
          </w:tcPr>
          <w:p w:rsidR="00C528BC" w:rsidRPr="00E71501" w:rsidRDefault="00C528BC" w:rsidP="00B431FE">
            <w:pPr>
              <w:keepNext/>
              <w:suppressAutoHyphens/>
              <w:autoSpaceDE w:val="0"/>
              <w:autoSpaceDN w:val="0"/>
              <w:adjustRightInd w:val="0"/>
              <w:contextualSpacing/>
              <w:rPr>
                <w:color w:val="000000"/>
                <w:sz w:val="22"/>
                <w:szCs w:val="22"/>
              </w:rPr>
            </w:pPr>
            <w:r>
              <w:rPr>
                <w:color w:val="000000"/>
                <w:sz w:val="22"/>
                <w:szCs w:val="22"/>
              </w:rPr>
              <w:t>2020-2022</w:t>
            </w:r>
          </w:p>
        </w:tc>
        <w:tc>
          <w:tcPr>
            <w:tcW w:w="1350" w:type="dxa"/>
            <w:tcBorders>
              <w:top w:val="single" w:sz="6" w:space="0" w:color="auto"/>
              <w:left w:val="single" w:sz="6" w:space="0" w:color="auto"/>
              <w:bottom w:val="single" w:sz="6" w:space="0" w:color="auto"/>
              <w:right w:val="single" w:sz="6" w:space="0" w:color="auto"/>
            </w:tcBorders>
          </w:tcPr>
          <w:p w:rsidR="00C528BC" w:rsidRPr="00E71501" w:rsidRDefault="00C528BC" w:rsidP="00B431FE">
            <w:pPr>
              <w:keepNext/>
              <w:suppressAutoHyphens/>
              <w:autoSpaceDE w:val="0"/>
              <w:autoSpaceDN w:val="0"/>
              <w:adjustRightInd w:val="0"/>
              <w:contextualSpacing/>
              <w:jc w:val="center"/>
              <w:rPr>
                <w:color w:val="000000"/>
                <w:sz w:val="22"/>
                <w:szCs w:val="22"/>
              </w:rPr>
            </w:pPr>
            <w:r>
              <w:rPr>
                <w:color w:val="000000"/>
                <w:sz w:val="22"/>
                <w:szCs w:val="22"/>
              </w:rPr>
              <w:t>166,0</w:t>
            </w:r>
          </w:p>
        </w:tc>
        <w:tc>
          <w:tcPr>
            <w:tcW w:w="1800" w:type="dxa"/>
            <w:tcBorders>
              <w:top w:val="single" w:sz="6" w:space="0" w:color="auto"/>
              <w:left w:val="single" w:sz="6" w:space="0" w:color="auto"/>
              <w:bottom w:val="single" w:sz="6" w:space="0" w:color="auto"/>
              <w:right w:val="single" w:sz="6" w:space="0" w:color="auto"/>
            </w:tcBorders>
          </w:tcPr>
          <w:p w:rsidR="00CA63AE" w:rsidRDefault="00C528BC" w:rsidP="00BC6B7D">
            <w:pPr>
              <w:keepNext/>
              <w:suppressAutoHyphens/>
              <w:autoSpaceDE w:val="0"/>
              <w:autoSpaceDN w:val="0"/>
              <w:adjustRightInd w:val="0"/>
              <w:ind w:right="-271"/>
              <w:contextualSpacing/>
              <w:rPr>
                <w:color w:val="000000"/>
                <w:sz w:val="22"/>
                <w:szCs w:val="22"/>
              </w:rPr>
            </w:pPr>
            <w:r>
              <w:rPr>
                <w:color w:val="000000"/>
                <w:sz w:val="22"/>
                <w:szCs w:val="22"/>
              </w:rPr>
              <w:t>ООО «Поиск»</w:t>
            </w:r>
          </w:p>
          <w:p w:rsidR="00C528BC" w:rsidRPr="00E71501" w:rsidRDefault="00C528BC" w:rsidP="00BC6B7D">
            <w:pPr>
              <w:keepNext/>
              <w:suppressAutoHyphens/>
              <w:autoSpaceDE w:val="0"/>
              <w:autoSpaceDN w:val="0"/>
              <w:adjustRightInd w:val="0"/>
              <w:ind w:right="-271"/>
              <w:contextualSpacing/>
              <w:rPr>
                <w:color w:val="000000"/>
                <w:sz w:val="22"/>
                <w:szCs w:val="22"/>
              </w:rPr>
            </w:pPr>
            <w:r>
              <w:rPr>
                <w:color w:val="000000"/>
                <w:sz w:val="22"/>
                <w:szCs w:val="22"/>
              </w:rPr>
              <w:t>/отдел по ЖКХ и оперативным вопросам</w:t>
            </w:r>
          </w:p>
        </w:tc>
        <w:tc>
          <w:tcPr>
            <w:tcW w:w="1800" w:type="dxa"/>
            <w:tcBorders>
              <w:top w:val="single" w:sz="6" w:space="0" w:color="auto"/>
              <w:left w:val="single" w:sz="6" w:space="0" w:color="auto"/>
              <w:bottom w:val="single" w:sz="6" w:space="0" w:color="auto"/>
              <w:right w:val="single" w:sz="6" w:space="0" w:color="auto"/>
            </w:tcBorders>
          </w:tcPr>
          <w:p w:rsidR="00C528BC" w:rsidRPr="00E71501" w:rsidRDefault="00C528BC" w:rsidP="00C02753">
            <w:pPr>
              <w:keepNext/>
              <w:suppressAutoHyphens/>
              <w:autoSpaceDE w:val="0"/>
              <w:autoSpaceDN w:val="0"/>
              <w:adjustRightInd w:val="0"/>
              <w:contextualSpacing/>
              <w:jc w:val="center"/>
              <w:rPr>
                <w:color w:val="000000"/>
                <w:sz w:val="22"/>
                <w:szCs w:val="22"/>
              </w:rPr>
            </w:pPr>
            <w:r>
              <w:rPr>
                <w:color w:val="000000"/>
                <w:sz w:val="22"/>
                <w:szCs w:val="22"/>
              </w:rPr>
              <w:t>Производственная мощность 300 кг в год, создание 25 рабочих мест</w:t>
            </w:r>
          </w:p>
        </w:tc>
      </w:tr>
      <w:tr w:rsidR="008A1ED3" w:rsidRPr="00E71501" w:rsidTr="008A1ED3">
        <w:trPr>
          <w:trHeight w:val="1610"/>
        </w:trPr>
        <w:tc>
          <w:tcPr>
            <w:tcW w:w="519" w:type="dxa"/>
            <w:tcBorders>
              <w:top w:val="single" w:sz="6" w:space="0" w:color="auto"/>
              <w:left w:val="single" w:sz="6" w:space="0" w:color="auto"/>
              <w:bottom w:val="single" w:sz="6" w:space="0" w:color="auto"/>
              <w:right w:val="single" w:sz="6" w:space="0" w:color="auto"/>
            </w:tcBorders>
          </w:tcPr>
          <w:p w:rsidR="008A1ED3" w:rsidRDefault="008A1ED3" w:rsidP="00C02753">
            <w:pPr>
              <w:keepNext/>
              <w:suppressAutoHyphens/>
              <w:autoSpaceDE w:val="0"/>
              <w:autoSpaceDN w:val="0"/>
              <w:adjustRightInd w:val="0"/>
              <w:contextualSpacing/>
              <w:jc w:val="center"/>
              <w:rPr>
                <w:color w:val="000000"/>
                <w:sz w:val="22"/>
                <w:szCs w:val="22"/>
              </w:rPr>
            </w:pPr>
            <w:r>
              <w:rPr>
                <w:color w:val="000000"/>
                <w:sz w:val="22"/>
                <w:szCs w:val="22"/>
              </w:rPr>
              <w:lastRenderedPageBreak/>
              <w:t>5</w:t>
            </w:r>
          </w:p>
        </w:tc>
        <w:tc>
          <w:tcPr>
            <w:tcW w:w="3651" w:type="dxa"/>
            <w:tcBorders>
              <w:top w:val="single" w:sz="6" w:space="0" w:color="auto"/>
              <w:left w:val="single" w:sz="6" w:space="0" w:color="auto"/>
              <w:bottom w:val="single" w:sz="6" w:space="0" w:color="auto"/>
              <w:right w:val="single" w:sz="6" w:space="0" w:color="auto"/>
            </w:tcBorders>
            <w:shd w:val="solid" w:color="FFFFFF" w:fill="auto"/>
          </w:tcPr>
          <w:p w:rsidR="008A1ED3" w:rsidRPr="000569F7" w:rsidRDefault="008A1ED3" w:rsidP="00B431FE">
            <w:pPr>
              <w:keepNext/>
              <w:suppressAutoHyphens/>
              <w:autoSpaceDE w:val="0"/>
              <w:autoSpaceDN w:val="0"/>
              <w:adjustRightInd w:val="0"/>
              <w:contextualSpacing/>
              <w:rPr>
                <w:color w:val="000000"/>
                <w:sz w:val="22"/>
                <w:szCs w:val="22"/>
              </w:rPr>
            </w:pPr>
            <w:r>
              <w:rPr>
                <w:color w:val="000000"/>
                <w:sz w:val="22"/>
                <w:szCs w:val="22"/>
              </w:rPr>
              <w:t>Строительство завода по производству и фасовке меда</w:t>
            </w:r>
            <w:r w:rsidR="00CA63AE">
              <w:rPr>
                <w:color w:val="000000"/>
                <w:sz w:val="22"/>
                <w:szCs w:val="22"/>
              </w:rPr>
              <w:t xml:space="preserve"> в с.Краснощеково</w:t>
            </w:r>
            <w:r>
              <w:rPr>
                <w:color w:val="000000"/>
                <w:sz w:val="22"/>
                <w:szCs w:val="22"/>
              </w:rPr>
              <w:t>.</w:t>
            </w:r>
          </w:p>
        </w:tc>
        <w:tc>
          <w:tcPr>
            <w:tcW w:w="1350" w:type="dxa"/>
            <w:tcBorders>
              <w:top w:val="single" w:sz="6" w:space="0" w:color="auto"/>
              <w:left w:val="single" w:sz="6" w:space="0" w:color="auto"/>
              <w:bottom w:val="single" w:sz="6" w:space="0" w:color="auto"/>
              <w:right w:val="single" w:sz="6" w:space="0" w:color="auto"/>
            </w:tcBorders>
          </w:tcPr>
          <w:p w:rsidR="008A1ED3" w:rsidRDefault="008A1ED3" w:rsidP="00B431FE">
            <w:pPr>
              <w:keepNext/>
              <w:suppressAutoHyphens/>
              <w:autoSpaceDE w:val="0"/>
              <w:autoSpaceDN w:val="0"/>
              <w:adjustRightInd w:val="0"/>
              <w:contextualSpacing/>
              <w:rPr>
                <w:color w:val="000000"/>
                <w:sz w:val="22"/>
                <w:szCs w:val="22"/>
              </w:rPr>
            </w:pPr>
            <w:r>
              <w:rPr>
                <w:color w:val="000000"/>
                <w:sz w:val="22"/>
                <w:szCs w:val="22"/>
              </w:rPr>
              <w:t>2024-2026</w:t>
            </w:r>
          </w:p>
        </w:tc>
        <w:tc>
          <w:tcPr>
            <w:tcW w:w="1350" w:type="dxa"/>
            <w:tcBorders>
              <w:top w:val="single" w:sz="6" w:space="0" w:color="auto"/>
              <w:left w:val="single" w:sz="6" w:space="0" w:color="auto"/>
              <w:bottom w:val="single" w:sz="6" w:space="0" w:color="auto"/>
              <w:right w:val="single" w:sz="6" w:space="0" w:color="auto"/>
            </w:tcBorders>
          </w:tcPr>
          <w:p w:rsidR="008A1ED3" w:rsidRDefault="008A1ED3" w:rsidP="00B431FE">
            <w:pPr>
              <w:keepNext/>
              <w:suppressAutoHyphens/>
              <w:autoSpaceDE w:val="0"/>
              <w:autoSpaceDN w:val="0"/>
              <w:adjustRightInd w:val="0"/>
              <w:contextualSpacing/>
              <w:jc w:val="center"/>
              <w:rPr>
                <w:color w:val="000000"/>
                <w:sz w:val="22"/>
                <w:szCs w:val="22"/>
              </w:rPr>
            </w:pPr>
            <w:r>
              <w:rPr>
                <w:color w:val="000000"/>
                <w:sz w:val="22"/>
                <w:szCs w:val="22"/>
              </w:rPr>
              <w:t>6,0</w:t>
            </w:r>
          </w:p>
        </w:tc>
        <w:tc>
          <w:tcPr>
            <w:tcW w:w="1800" w:type="dxa"/>
            <w:tcBorders>
              <w:top w:val="single" w:sz="6" w:space="0" w:color="auto"/>
              <w:left w:val="single" w:sz="6" w:space="0" w:color="auto"/>
              <w:bottom w:val="single" w:sz="6" w:space="0" w:color="auto"/>
              <w:right w:val="single" w:sz="6" w:space="0" w:color="auto"/>
            </w:tcBorders>
          </w:tcPr>
          <w:p w:rsidR="00CA63AE" w:rsidRDefault="008A1ED3" w:rsidP="00CA63AE">
            <w:pPr>
              <w:keepNext/>
              <w:suppressAutoHyphens/>
              <w:autoSpaceDE w:val="0"/>
              <w:autoSpaceDN w:val="0"/>
              <w:adjustRightInd w:val="0"/>
              <w:ind w:right="-37"/>
              <w:contextualSpacing/>
              <w:rPr>
                <w:color w:val="000000"/>
                <w:sz w:val="22"/>
                <w:szCs w:val="22"/>
              </w:rPr>
            </w:pPr>
            <w:r>
              <w:rPr>
                <w:color w:val="000000"/>
                <w:sz w:val="22"/>
                <w:szCs w:val="22"/>
              </w:rPr>
              <w:t xml:space="preserve">ИП Глухенький ВВ/ </w:t>
            </w:r>
          </w:p>
          <w:p w:rsidR="008A1ED3" w:rsidRDefault="008A1ED3" w:rsidP="00CA63AE">
            <w:pPr>
              <w:keepNext/>
              <w:suppressAutoHyphens/>
              <w:autoSpaceDE w:val="0"/>
              <w:autoSpaceDN w:val="0"/>
              <w:adjustRightInd w:val="0"/>
              <w:ind w:right="-37"/>
              <w:contextualSpacing/>
              <w:rPr>
                <w:color w:val="000000"/>
                <w:sz w:val="22"/>
                <w:szCs w:val="22"/>
              </w:rPr>
            </w:pPr>
            <w:r>
              <w:rPr>
                <w:color w:val="000000"/>
                <w:sz w:val="22"/>
                <w:szCs w:val="22"/>
              </w:rPr>
              <w:t xml:space="preserve">отдел по ЖКХ и оперативным вопросам </w:t>
            </w:r>
          </w:p>
        </w:tc>
        <w:tc>
          <w:tcPr>
            <w:tcW w:w="1800" w:type="dxa"/>
            <w:tcBorders>
              <w:top w:val="single" w:sz="6" w:space="0" w:color="auto"/>
              <w:left w:val="single" w:sz="6" w:space="0" w:color="auto"/>
              <w:bottom w:val="single" w:sz="6" w:space="0" w:color="auto"/>
              <w:right w:val="single" w:sz="6" w:space="0" w:color="auto"/>
            </w:tcBorders>
          </w:tcPr>
          <w:p w:rsidR="008A1ED3" w:rsidRDefault="00CA63AE" w:rsidP="00CA63AE">
            <w:pPr>
              <w:keepNext/>
              <w:suppressAutoHyphens/>
              <w:autoSpaceDE w:val="0"/>
              <w:autoSpaceDN w:val="0"/>
              <w:adjustRightInd w:val="0"/>
              <w:contextualSpacing/>
              <w:rPr>
                <w:color w:val="000000"/>
                <w:sz w:val="22"/>
                <w:szCs w:val="22"/>
              </w:rPr>
            </w:pPr>
            <w:r>
              <w:rPr>
                <w:color w:val="000000"/>
                <w:sz w:val="22"/>
                <w:szCs w:val="22"/>
              </w:rPr>
              <w:t>Производственная мощность 10</w:t>
            </w:r>
            <w:r w:rsidR="00783341">
              <w:rPr>
                <w:color w:val="000000"/>
                <w:sz w:val="22"/>
                <w:szCs w:val="22"/>
              </w:rPr>
              <w:t>0</w:t>
            </w:r>
            <w:r>
              <w:rPr>
                <w:color w:val="000000"/>
                <w:sz w:val="22"/>
                <w:szCs w:val="22"/>
              </w:rPr>
              <w:t>000 кг в год, создание 30 рабочих мест</w:t>
            </w:r>
          </w:p>
        </w:tc>
      </w:tr>
      <w:tr w:rsidR="00CA63AE" w:rsidRPr="00E71501" w:rsidTr="008A1ED3">
        <w:trPr>
          <w:trHeight w:val="1610"/>
        </w:trPr>
        <w:tc>
          <w:tcPr>
            <w:tcW w:w="519" w:type="dxa"/>
            <w:tcBorders>
              <w:top w:val="single" w:sz="6" w:space="0" w:color="auto"/>
              <w:left w:val="single" w:sz="6" w:space="0" w:color="auto"/>
              <w:bottom w:val="single" w:sz="6" w:space="0" w:color="auto"/>
              <w:right w:val="single" w:sz="6" w:space="0" w:color="auto"/>
            </w:tcBorders>
          </w:tcPr>
          <w:p w:rsidR="00CA63AE" w:rsidRDefault="00CA63AE" w:rsidP="00C02753">
            <w:pPr>
              <w:keepNext/>
              <w:suppressAutoHyphens/>
              <w:autoSpaceDE w:val="0"/>
              <w:autoSpaceDN w:val="0"/>
              <w:adjustRightInd w:val="0"/>
              <w:contextualSpacing/>
              <w:jc w:val="center"/>
              <w:rPr>
                <w:color w:val="000000"/>
                <w:sz w:val="22"/>
                <w:szCs w:val="22"/>
              </w:rPr>
            </w:pPr>
            <w:r>
              <w:rPr>
                <w:color w:val="000000"/>
                <w:sz w:val="22"/>
                <w:szCs w:val="22"/>
              </w:rPr>
              <w:t>6</w:t>
            </w:r>
          </w:p>
        </w:tc>
        <w:tc>
          <w:tcPr>
            <w:tcW w:w="3651" w:type="dxa"/>
            <w:tcBorders>
              <w:top w:val="single" w:sz="6" w:space="0" w:color="auto"/>
              <w:left w:val="single" w:sz="6" w:space="0" w:color="auto"/>
              <w:bottom w:val="single" w:sz="6" w:space="0" w:color="auto"/>
              <w:right w:val="single" w:sz="6" w:space="0" w:color="auto"/>
            </w:tcBorders>
            <w:shd w:val="solid" w:color="FFFFFF" w:fill="auto"/>
          </w:tcPr>
          <w:p w:rsidR="00CA63AE" w:rsidRDefault="00CA63AE" w:rsidP="00CA63AE">
            <w:pPr>
              <w:keepNext/>
              <w:suppressAutoHyphens/>
              <w:autoSpaceDE w:val="0"/>
              <w:autoSpaceDN w:val="0"/>
              <w:adjustRightInd w:val="0"/>
              <w:contextualSpacing/>
              <w:rPr>
                <w:color w:val="000000"/>
                <w:sz w:val="22"/>
                <w:szCs w:val="22"/>
              </w:rPr>
            </w:pPr>
            <w:r>
              <w:rPr>
                <w:color w:val="000000"/>
                <w:sz w:val="22"/>
                <w:szCs w:val="22"/>
              </w:rPr>
              <w:t>Строительство цеха по производству и фасовке меда в с.Харлово.</w:t>
            </w:r>
          </w:p>
        </w:tc>
        <w:tc>
          <w:tcPr>
            <w:tcW w:w="1350" w:type="dxa"/>
            <w:tcBorders>
              <w:top w:val="single" w:sz="6" w:space="0" w:color="auto"/>
              <w:left w:val="single" w:sz="6" w:space="0" w:color="auto"/>
              <w:bottom w:val="single" w:sz="6" w:space="0" w:color="auto"/>
              <w:right w:val="single" w:sz="6" w:space="0" w:color="auto"/>
            </w:tcBorders>
          </w:tcPr>
          <w:p w:rsidR="00CA63AE" w:rsidRDefault="00CA63AE" w:rsidP="00B431FE">
            <w:pPr>
              <w:keepNext/>
              <w:suppressAutoHyphens/>
              <w:autoSpaceDE w:val="0"/>
              <w:autoSpaceDN w:val="0"/>
              <w:adjustRightInd w:val="0"/>
              <w:contextualSpacing/>
              <w:rPr>
                <w:color w:val="000000"/>
                <w:sz w:val="22"/>
                <w:szCs w:val="22"/>
              </w:rPr>
            </w:pPr>
            <w:r>
              <w:rPr>
                <w:color w:val="000000"/>
                <w:sz w:val="22"/>
                <w:szCs w:val="22"/>
              </w:rPr>
              <w:t>2022-2023</w:t>
            </w:r>
          </w:p>
        </w:tc>
        <w:tc>
          <w:tcPr>
            <w:tcW w:w="1350" w:type="dxa"/>
            <w:tcBorders>
              <w:top w:val="single" w:sz="6" w:space="0" w:color="auto"/>
              <w:left w:val="single" w:sz="6" w:space="0" w:color="auto"/>
              <w:bottom w:val="single" w:sz="6" w:space="0" w:color="auto"/>
              <w:right w:val="single" w:sz="6" w:space="0" w:color="auto"/>
            </w:tcBorders>
          </w:tcPr>
          <w:p w:rsidR="00CA63AE" w:rsidRDefault="00B70F78" w:rsidP="00B70F78">
            <w:pPr>
              <w:keepNext/>
              <w:suppressAutoHyphens/>
              <w:autoSpaceDE w:val="0"/>
              <w:autoSpaceDN w:val="0"/>
              <w:adjustRightInd w:val="0"/>
              <w:contextualSpacing/>
              <w:jc w:val="center"/>
              <w:rPr>
                <w:color w:val="000000"/>
                <w:sz w:val="22"/>
                <w:szCs w:val="22"/>
              </w:rPr>
            </w:pPr>
            <w:r>
              <w:rPr>
                <w:color w:val="000000"/>
                <w:sz w:val="22"/>
                <w:szCs w:val="22"/>
              </w:rPr>
              <w:t>3</w:t>
            </w:r>
            <w:r w:rsidR="00CA63AE">
              <w:rPr>
                <w:color w:val="000000"/>
                <w:sz w:val="22"/>
                <w:szCs w:val="22"/>
              </w:rPr>
              <w:t>,0</w:t>
            </w:r>
          </w:p>
        </w:tc>
        <w:tc>
          <w:tcPr>
            <w:tcW w:w="1800" w:type="dxa"/>
            <w:tcBorders>
              <w:top w:val="single" w:sz="6" w:space="0" w:color="auto"/>
              <w:left w:val="single" w:sz="6" w:space="0" w:color="auto"/>
              <w:bottom w:val="single" w:sz="6" w:space="0" w:color="auto"/>
              <w:right w:val="single" w:sz="6" w:space="0" w:color="auto"/>
            </w:tcBorders>
          </w:tcPr>
          <w:p w:rsidR="00CA63AE" w:rsidRDefault="00CA63AE" w:rsidP="00CA63AE">
            <w:pPr>
              <w:keepNext/>
              <w:suppressAutoHyphens/>
              <w:autoSpaceDE w:val="0"/>
              <w:autoSpaceDN w:val="0"/>
              <w:adjustRightInd w:val="0"/>
              <w:ind w:right="-37"/>
              <w:contextualSpacing/>
              <w:rPr>
                <w:color w:val="000000"/>
                <w:sz w:val="22"/>
                <w:szCs w:val="22"/>
              </w:rPr>
            </w:pPr>
            <w:r>
              <w:rPr>
                <w:color w:val="000000"/>
                <w:sz w:val="22"/>
                <w:szCs w:val="22"/>
              </w:rPr>
              <w:t>ИП Пустовалов А.В./ отдел по ЖКХ и оперативным вопросам</w:t>
            </w:r>
          </w:p>
        </w:tc>
        <w:tc>
          <w:tcPr>
            <w:tcW w:w="1800" w:type="dxa"/>
            <w:tcBorders>
              <w:top w:val="single" w:sz="6" w:space="0" w:color="auto"/>
              <w:left w:val="single" w:sz="6" w:space="0" w:color="auto"/>
              <w:bottom w:val="single" w:sz="6" w:space="0" w:color="auto"/>
              <w:right w:val="single" w:sz="6" w:space="0" w:color="auto"/>
            </w:tcBorders>
          </w:tcPr>
          <w:p w:rsidR="00CA63AE" w:rsidRDefault="00783341" w:rsidP="00CA63AE">
            <w:pPr>
              <w:keepNext/>
              <w:suppressAutoHyphens/>
              <w:autoSpaceDE w:val="0"/>
              <w:autoSpaceDN w:val="0"/>
              <w:adjustRightInd w:val="0"/>
              <w:contextualSpacing/>
              <w:rPr>
                <w:color w:val="000000"/>
                <w:sz w:val="22"/>
                <w:szCs w:val="22"/>
              </w:rPr>
            </w:pPr>
            <w:r>
              <w:rPr>
                <w:color w:val="000000"/>
                <w:sz w:val="22"/>
                <w:szCs w:val="22"/>
              </w:rPr>
              <w:t xml:space="preserve">Производственная мощность 10000 кг. </w:t>
            </w:r>
            <w:r w:rsidR="00CA63AE">
              <w:rPr>
                <w:color w:val="000000"/>
                <w:sz w:val="22"/>
                <w:szCs w:val="22"/>
              </w:rPr>
              <w:t>Создание 10 рабочих мест</w:t>
            </w:r>
          </w:p>
        </w:tc>
      </w:tr>
    </w:tbl>
    <w:p w:rsidR="000F59B2" w:rsidRPr="00E71501" w:rsidRDefault="000F59B2" w:rsidP="000F59B2">
      <w:pPr>
        <w:keepNext/>
        <w:suppressAutoHyphens/>
        <w:contextualSpacing/>
        <w:jc w:val="both"/>
      </w:pPr>
    </w:p>
    <w:p w:rsidR="000F59B2" w:rsidRPr="00E71501" w:rsidRDefault="000F59B2" w:rsidP="000F59B2">
      <w:pPr>
        <w:keepNext/>
        <w:suppressAutoHyphens/>
        <w:contextualSpacing/>
        <w:jc w:val="right"/>
        <w:rPr>
          <w:sz w:val="26"/>
          <w:szCs w:val="26"/>
        </w:rPr>
      </w:pPr>
      <w:r w:rsidRPr="00E71501">
        <w:rPr>
          <w:sz w:val="26"/>
          <w:szCs w:val="26"/>
        </w:rPr>
        <w:t xml:space="preserve">                                                </w:t>
      </w:r>
    </w:p>
    <w:p w:rsidR="000F59B2" w:rsidRPr="00E71501" w:rsidRDefault="000F59B2" w:rsidP="000F59B2">
      <w:pPr>
        <w:keepNext/>
        <w:suppressAutoHyphens/>
        <w:contextualSpacing/>
        <w:jc w:val="right"/>
        <w:rPr>
          <w:sz w:val="26"/>
          <w:szCs w:val="26"/>
        </w:rPr>
      </w:pPr>
    </w:p>
    <w:p w:rsidR="000F59B2" w:rsidRPr="00E71501" w:rsidRDefault="000F59B2" w:rsidP="000F59B2">
      <w:pPr>
        <w:keepNext/>
        <w:suppressAutoHyphens/>
        <w:contextualSpacing/>
        <w:jc w:val="right"/>
        <w:rPr>
          <w:sz w:val="26"/>
          <w:szCs w:val="26"/>
        </w:rPr>
      </w:pPr>
    </w:p>
    <w:p w:rsidR="000F59B2" w:rsidRPr="00E71501" w:rsidRDefault="000F59B2" w:rsidP="000F59B2">
      <w:pPr>
        <w:keepNext/>
        <w:suppressAutoHyphens/>
        <w:contextualSpacing/>
        <w:jc w:val="right"/>
        <w:rPr>
          <w:sz w:val="26"/>
          <w:szCs w:val="26"/>
        </w:rPr>
      </w:pPr>
    </w:p>
    <w:p w:rsidR="000F59B2" w:rsidRPr="00E71501" w:rsidRDefault="000F59B2" w:rsidP="000F59B2">
      <w:pPr>
        <w:keepNext/>
        <w:suppressAutoHyphens/>
        <w:contextualSpacing/>
        <w:jc w:val="right"/>
        <w:rPr>
          <w:sz w:val="26"/>
          <w:szCs w:val="26"/>
        </w:rPr>
      </w:pPr>
    </w:p>
    <w:p w:rsidR="000F59B2" w:rsidRPr="00E71501" w:rsidRDefault="000F59B2" w:rsidP="000F59B2">
      <w:pPr>
        <w:keepNext/>
        <w:suppressAutoHyphens/>
        <w:contextualSpacing/>
        <w:jc w:val="right"/>
        <w:rPr>
          <w:sz w:val="26"/>
          <w:szCs w:val="26"/>
        </w:rPr>
      </w:pPr>
    </w:p>
    <w:p w:rsidR="000F59B2" w:rsidRPr="00E71501" w:rsidRDefault="000F59B2" w:rsidP="000F59B2">
      <w:pPr>
        <w:keepNext/>
        <w:suppressAutoHyphens/>
        <w:contextualSpacing/>
        <w:jc w:val="right"/>
        <w:rPr>
          <w:sz w:val="26"/>
          <w:szCs w:val="26"/>
        </w:rPr>
      </w:pPr>
    </w:p>
    <w:p w:rsidR="000F59B2" w:rsidRPr="00E71501" w:rsidRDefault="000F59B2" w:rsidP="000F59B2">
      <w:pPr>
        <w:keepNext/>
        <w:suppressAutoHyphens/>
        <w:contextualSpacing/>
        <w:jc w:val="right"/>
        <w:rPr>
          <w:sz w:val="26"/>
          <w:szCs w:val="26"/>
        </w:rPr>
      </w:pPr>
    </w:p>
    <w:p w:rsidR="000F59B2" w:rsidRPr="00E71501" w:rsidRDefault="000F59B2" w:rsidP="000F59B2">
      <w:pPr>
        <w:keepNext/>
        <w:suppressAutoHyphens/>
        <w:contextualSpacing/>
        <w:jc w:val="right"/>
        <w:rPr>
          <w:sz w:val="26"/>
          <w:szCs w:val="26"/>
        </w:rPr>
      </w:pPr>
    </w:p>
    <w:p w:rsidR="000F59B2" w:rsidRPr="00E71501" w:rsidRDefault="000F59B2" w:rsidP="000F59B2">
      <w:pPr>
        <w:keepNext/>
        <w:suppressAutoHyphens/>
        <w:contextualSpacing/>
        <w:jc w:val="right"/>
        <w:rPr>
          <w:sz w:val="26"/>
          <w:szCs w:val="26"/>
        </w:rPr>
      </w:pPr>
    </w:p>
    <w:p w:rsidR="000F59B2" w:rsidRPr="00E71501" w:rsidRDefault="000F59B2" w:rsidP="000F59B2">
      <w:pPr>
        <w:keepNext/>
        <w:suppressAutoHyphens/>
        <w:contextualSpacing/>
        <w:jc w:val="right"/>
        <w:rPr>
          <w:sz w:val="26"/>
          <w:szCs w:val="26"/>
        </w:rPr>
      </w:pPr>
    </w:p>
    <w:p w:rsidR="000F59B2" w:rsidRPr="00E71501" w:rsidRDefault="000F59B2" w:rsidP="000F59B2">
      <w:pPr>
        <w:keepNext/>
        <w:suppressAutoHyphens/>
        <w:contextualSpacing/>
        <w:jc w:val="right"/>
        <w:rPr>
          <w:sz w:val="26"/>
          <w:szCs w:val="26"/>
        </w:rPr>
      </w:pPr>
    </w:p>
    <w:p w:rsidR="000F59B2" w:rsidRPr="00E71501" w:rsidRDefault="000F59B2" w:rsidP="000F59B2">
      <w:pPr>
        <w:keepNext/>
        <w:suppressAutoHyphens/>
        <w:contextualSpacing/>
        <w:jc w:val="right"/>
        <w:rPr>
          <w:sz w:val="26"/>
          <w:szCs w:val="26"/>
        </w:rPr>
      </w:pPr>
    </w:p>
    <w:p w:rsidR="000F59B2" w:rsidRPr="00E71501" w:rsidRDefault="000F59B2" w:rsidP="000F59B2">
      <w:pPr>
        <w:keepNext/>
        <w:suppressAutoHyphens/>
        <w:contextualSpacing/>
        <w:jc w:val="right"/>
        <w:rPr>
          <w:sz w:val="26"/>
          <w:szCs w:val="26"/>
        </w:rPr>
      </w:pPr>
    </w:p>
    <w:p w:rsidR="000F59B2" w:rsidRPr="00E71501" w:rsidRDefault="000F59B2" w:rsidP="000F59B2">
      <w:pPr>
        <w:keepNext/>
        <w:suppressAutoHyphens/>
        <w:contextualSpacing/>
        <w:jc w:val="right"/>
        <w:rPr>
          <w:sz w:val="26"/>
          <w:szCs w:val="26"/>
        </w:rPr>
      </w:pPr>
    </w:p>
    <w:p w:rsidR="000F59B2" w:rsidRPr="00E71501" w:rsidRDefault="000F59B2" w:rsidP="000F59B2">
      <w:pPr>
        <w:keepNext/>
        <w:suppressAutoHyphens/>
        <w:contextualSpacing/>
        <w:jc w:val="right"/>
        <w:rPr>
          <w:sz w:val="26"/>
          <w:szCs w:val="26"/>
        </w:rPr>
      </w:pPr>
    </w:p>
    <w:p w:rsidR="000F59B2" w:rsidRPr="00E71501" w:rsidRDefault="000F59B2" w:rsidP="000F59B2">
      <w:pPr>
        <w:keepNext/>
        <w:suppressAutoHyphens/>
        <w:contextualSpacing/>
        <w:jc w:val="right"/>
        <w:rPr>
          <w:sz w:val="26"/>
          <w:szCs w:val="26"/>
        </w:rPr>
      </w:pPr>
    </w:p>
    <w:p w:rsidR="000F59B2" w:rsidRPr="00E71501" w:rsidRDefault="000F59B2" w:rsidP="000F59B2">
      <w:pPr>
        <w:keepNext/>
        <w:suppressAutoHyphens/>
        <w:contextualSpacing/>
        <w:jc w:val="right"/>
        <w:rPr>
          <w:sz w:val="26"/>
          <w:szCs w:val="26"/>
        </w:rPr>
      </w:pPr>
    </w:p>
    <w:p w:rsidR="000F59B2" w:rsidRDefault="000F59B2" w:rsidP="000F59B2">
      <w:pPr>
        <w:keepNext/>
        <w:suppressAutoHyphens/>
        <w:contextualSpacing/>
        <w:jc w:val="right"/>
        <w:rPr>
          <w:sz w:val="26"/>
          <w:szCs w:val="26"/>
        </w:rPr>
      </w:pPr>
    </w:p>
    <w:p w:rsidR="00617A34" w:rsidRDefault="00617A34" w:rsidP="000F59B2">
      <w:pPr>
        <w:keepNext/>
        <w:suppressAutoHyphens/>
        <w:contextualSpacing/>
        <w:jc w:val="right"/>
        <w:rPr>
          <w:sz w:val="26"/>
          <w:szCs w:val="26"/>
        </w:rPr>
      </w:pPr>
    </w:p>
    <w:p w:rsidR="00617A34" w:rsidRDefault="00617A34" w:rsidP="000F59B2">
      <w:pPr>
        <w:keepNext/>
        <w:suppressAutoHyphens/>
        <w:contextualSpacing/>
        <w:jc w:val="right"/>
        <w:rPr>
          <w:sz w:val="26"/>
          <w:szCs w:val="26"/>
        </w:rPr>
      </w:pPr>
    </w:p>
    <w:p w:rsidR="00617A34" w:rsidRDefault="00617A34" w:rsidP="000F59B2">
      <w:pPr>
        <w:keepNext/>
        <w:suppressAutoHyphens/>
        <w:contextualSpacing/>
        <w:jc w:val="right"/>
        <w:rPr>
          <w:sz w:val="26"/>
          <w:szCs w:val="26"/>
        </w:rPr>
      </w:pPr>
    </w:p>
    <w:p w:rsidR="00617A34" w:rsidRDefault="00617A34" w:rsidP="000F59B2">
      <w:pPr>
        <w:keepNext/>
        <w:suppressAutoHyphens/>
        <w:contextualSpacing/>
        <w:jc w:val="right"/>
        <w:rPr>
          <w:sz w:val="26"/>
          <w:szCs w:val="26"/>
        </w:rPr>
      </w:pPr>
    </w:p>
    <w:p w:rsidR="00617A34" w:rsidRDefault="00617A34" w:rsidP="000F59B2">
      <w:pPr>
        <w:keepNext/>
        <w:suppressAutoHyphens/>
        <w:contextualSpacing/>
        <w:jc w:val="right"/>
        <w:rPr>
          <w:sz w:val="26"/>
          <w:szCs w:val="26"/>
        </w:rPr>
      </w:pPr>
    </w:p>
    <w:p w:rsidR="00617A34" w:rsidRDefault="00617A34" w:rsidP="000F59B2">
      <w:pPr>
        <w:keepNext/>
        <w:suppressAutoHyphens/>
        <w:contextualSpacing/>
        <w:jc w:val="right"/>
        <w:rPr>
          <w:sz w:val="26"/>
          <w:szCs w:val="26"/>
        </w:rPr>
      </w:pPr>
    </w:p>
    <w:p w:rsidR="00617A34" w:rsidRDefault="00617A34" w:rsidP="000F59B2">
      <w:pPr>
        <w:keepNext/>
        <w:suppressAutoHyphens/>
        <w:contextualSpacing/>
        <w:jc w:val="right"/>
        <w:rPr>
          <w:sz w:val="26"/>
          <w:szCs w:val="26"/>
        </w:rPr>
      </w:pPr>
    </w:p>
    <w:p w:rsidR="00617A34" w:rsidRDefault="00617A34" w:rsidP="000F59B2">
      <w:pPr>
        <w:keepNext/>
        <w:suppressAutoHyphens/>
        <w:contextualSpacing/>
        <w:jc w:val="right"/>
        <w:rPr>
          <w:sz w:val="26"/>
          <w:szCs w:val="26"/>
        </w:rPr>
      </w:pPr>
    </w:p>
    <w:p w:rsidR="00617A34" w:rsidRPr="00E71501" w:rsidRDefault="00617A34" w:rsidP="000F59B2">
      <w:pPr>
        <w:keepNext/>
        <w:suppressAutoHyphens/>
        <w:contextualSpacing/>
        <w:jc w:val="right"/>
        <w:rPr>
          <w:sz w:val="26"/>
          <w:szCs w:val="26"/>
        </w:rPr>
      </w:pPr>
    </w:p>
    <w:p w:rsidR="000F59B2" w:rsidRPr="00E71501" w:rsidRDefault="000F59B2" w:rsidP="000F59B2">
      <w:pPr>
        <w:keepNext/>
        <w:suppressAutoHyphens/>
        <w:contextualSpacing/>
        <w:jc w:val="right"/>
        <w:rPr>
          <w:sz w:val="26"/>
          <w:szCs w:val="26"/>
        </w:rPr>
      </w:pPr>
    </w:p>
    <w:p w:rsidR="000F59B2" w:rsidRDefault="000F59B2" w:rsidP="000F59B2">
      <w:pPr>
        <w:keepNext/>
        <w:suppressAutoHyphens/>
        <w:contextualSpacing/>
        <w:jc w:val="right"/>
        <w:rPr>
          <w:sz w:val="26"/>
          <w:szCs w:val="26"/>
        </w:rPr>
      </w:pPr>
    </w:p>
    <w:p w:rsidR="0042470B" w:rsidRDefault="0042470B" w:rsidP="000F59B2">
      <w:pPr>
        <w:keepNext/>
        <w:suppressAutoHyphens/>
        <w:contextualSpacing/>
        <w:jc w:val="right"/>
        <w:rPr>
          <w:sz w:val="26"/>
          <w:szCs w:val="26"/>
        </w:rPr>
      </w:pPr>
    </w:p>
    <w:p w:rsidR="0042470B" w:rsidRPr="00E71501" w:rsidRDefault="0042470B" w:rsidP="000F59B2">
      <w:pPr>
        <w:keepNext/>
        <w:suppressAutoHyphens/>
        <w:contextualSpacing/>
        <w:jc w:val="right"/>
        <w:rPr>
          <w:sz w:val="26"/>
          <w:szCs w:val="26"/>
        </w:rPr>
      </w:pPr>
    </w:p>
    <w:p w:rsidR="008707E1" w:rsidRDefault="008707E1" w:rsidP="000F59B2">
      <w:pPr>
        <w:keepNext/>
        <w:suppressAutoHyphens/>
        <w:contextualSpacing/>
        <w:jc w:val="right"/>
        <w:rPr>
          <w:sz w:val="26"/>
          <w:szCs w:val="26"/>
        </w:rPr>
        <w:sectPr w:rsidR="008707E1" w:rsidSect="006213A7">
          <w:headerReference w:type="default" r:id="rId95"/>
          <w:headerReference w:type="first" r:id="rId96"/>
          <w:pgSz w:w="11906" w:h="16838"/>
          <w:pgMar w:top="567" w:right="567" w:bottom="709" w:left="1134" w:header="312" w:footer="720" w:gutter="0"/>
          <w:cols w:space="720"/>
          <w:titlePg/>
        </w:sectPr>
      </w:pPr>
    </w:p>
    <w:p w:rsidR="00F64DA4" w:rsidRPr="00307C9F" w:rsidRDefault="00F64DA4" w:rsidP="00F64DA4">
      <w:pPr>
        <w:keepNext/>
        <w:tabs>
          <w:tab w:val="left" w:pos="2130"/>
        </w:tabs>
        <w:suppressAutoHyphens/>
        <w:ind w:firstLine="709"/>
        <w:contextualSpacing/>
        <w:jc w:val="right"/>
        <w:rPr>
          <w:color w:val="000000"/>
          <w:sz w:val="27"/>
          <w:szCs w:val="27"/>
        </w:rPr>
      </w:pPr>
      <w:r w:rsidRPr="00307C9F">
        <w:rPr>
          <w:color w:val="000000"/>
          <w:sz w:val="27"/>
          <w:szCs w:val="27"/>
        </w:rPr>
        <w:lastRenderedPageBreak/>
        <w:t>Приложение 2</w:t>
      </w:r>
    </w:p>
    <w:p w:rsidR="00F64DA4" w:rsidRPr="00307C9F" w:rsidRDefault="00F64DA4" w:rsidP="00F64DA4">
      <w:pPr>
        <w:keepNext/>
        <w:tabs>
          <w:tab w:val="left" w:pos="2130"/>
        </w:tabs>
        <w:suppressAutoHyphens/>
        <w:ind w:firstLine="709"/>
        <w:contextualSpacing/>
        <w:jc w:val="center"/>
        <w:rPr>
          <w:color w:val="000000"/>
          <w:sz w:val="27"/>
          <w:szCs w:val="27"/>
        </w:rPr>
      </w:pPr>
      <w:r>
        <w:rPr>
          <w:color w:val="000000"/>
          <w:sz w:val="24"/>
          <w:szCs w:val="24"/>
        </w:rPr>
        <w:t xml:space="preserve">                                                                                                                                                                  </w:t>
      </w:r>
      <w:r w:rsidRPr="00307C9F">
        <w:rPr>
          <w:color w:val="000000"/>
          <w:sz w:val="27"/>
          <w:szCs w:val="27"/>
        </w:rPr>
        <w:t xml:space="preserve">к Стратегии социально-экономического </w:t>
      </w:r>
    </w:p>
    <w:p w:rsidR="00F64DA4" w:rsidRPr="00307C9F" w:rsidRDefault="00F64DA4" w:rsidP="00F64DA4">
      <w:pPr>
        <w:ind w:left="10915"/>
        <w:rPr>
          <w:sz w:val="27"/>
          <w:szCs w:val="27"/>
        </w:rPr>
      </w:pPr>
      <w:r w:rsidRPr="00307C9F">
        <w:rPr>
          <w:color w:val="000000"/>
          <w:sz w:val="27"/>
          <w:szCs w:val="27"/>
        </w:rPr>
        <w:t>развития Краснощековского района до 2035 года</w:t>
      </w:r>
    </w:p>
    <w:p w:rsidR="00F64DA4" w:rsidRDefault="00F64DA4" w:rsidP="00F64DA4">
      <w:pPr>
        <w:jc w:val="center"/>
        <w:rPr>
          <w:sz w:val="28"/>
          <w:szCs w:val="28"/>
        </w:rPr>
      </w:pPr>
    </w:p>
    <w:p w:rsidR="00F64DA4" w:rsidRDefault="00F64DA4" w:rsidP="00F64DA4">
      <w:pPr>
        <w:jc w:val="center"/>
        <w:rPr>
          <w:sz w:val="28"/>
          <w:szCs w:val="28"/>
        </w:rPr>
      </w:pPr>
    </w:p>
    <w:p w:rsidR="00F64DA4" w:rsidRDefault="00F64DA4" w:rsidP="00F64DA4">
      <w:pPr>
        <w:jc w:val="center"/>
        <w:rPr>
          <w:sz w:val="28"/>
          <w:szCs w:val="28"/>
        </w:rPr>
      </w:pPr>
    </w:p>
    <w:p w:rsidR="00F64DA4" w:rsidRPr="00307C9F" w:rsidRDefault="00F64DA4" w:rsidP="00F64DA4">
      <w:pPr>
        <w:jc w:val="center"/>
        <w:rPr>
          <w:sz w:val="27"/>
          <w:szCs w:val="27"/>
        </w:rPr>
      </w:pPr>
      <w:r w:rsidRPr="00307C9F">
        <w:rPr>
          <w:sz w:val="27"/>
          <w:szCs w:val="27"/>
        </w:rPr>
        <w:t xml:space="preserve">Реестр </w:t>
      </w:r>
    </w:p>
    <w:p w:rsidR="00F64DA4" w:rsidRPr="00307C9F" w:rsidRDefault="00F64DA4" w:rsidP="00F64DA4">
      <w:pPr>
        <w:jc w:val="center"/>
        <w:rPr>
          <w:sz w:val="27"/>
          <w:szCs w:val="27"/>
        </w:rPr>
      </w:pPr>
      <w:r w:rsidRPr="00307C9F">
        <w:rPr>
          <w:sz w:val="27"/>
          <w:szCs w:val="27"/>
        </w:rPr>
        <w:t>производственных площадок, земельных участков с целью размещения на них объектов инвестиционной деятельности</w:t>
      </w:r>
    </w:p>
    <w:p w:rsidR="00F64DA4" w:rsidRDefault="00F64DA4" w:rsidP="00F64DA4"/>
    <w:tbl>
      <w:tblPr>
        <w:tblW w:w="15122" w:type="dxa"/>
        <w:tblLook w:val="04A0"/>
      </w:tblPr>
      <w:tblGrid>
        <w:gridCol w:w="741"/>
        <w:gridCol w:w="2079"/>
        <w:gridCol w:w="2076"/>
        <w:gridCol w:w="1390"/>
        <w:gridCol w:w="2431"/>
        <w:gridCol w:w="2397"/>
        <w:gridCol w:w="1799"/>
        <w:gridCol w:w="2209"/>
      </w:tblGrid>
      <w:tr w:rsidR="006767AD" w:rsidRPr="00F52EB7" w:rsidTr="008B4E20">
        <w:trPr>
          <w:trHeight w:val="962"/>
        </w:trPr>
        <w:tc>
          <w:tcPr>
            <w:tcW w:w="741"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F64DA4" w:rsidRPr="00F52EB7" w:rsidRDefault="00F64DA4" w:rsidP="00B431FE">
            <w:pPr>
              <w:jc w:val="center"/>
              <w:rPr>
                <w:b/>
                <w:bCs/>
                <w:color w:val="000000"/>
                <w:sz w:val="24"/>
                <w:szCs w:val="24"/>
              </w:rPr>
            </w:pPr>
            <w:r w:rsidRPr="00F52EB7">
              <w:rPr>
                <w:b/>
                <w:bCs/>
                <w:color w:val="000000"/>
                <w:sz w:val="24"/>
                <w:szCs w:val="24"/>
              </w:rPr>
              <w:t>№ п\п</w:t>
            </w:r>
          </w:p>
        </w:tc>
        <w:tc>
          <w:tcPr>
            <w:tcW w:w="2079" w:type="dxa"/>
            <w:tcBorders>
              <w:top w:val="single" w:sz="8" w:space="0" w:color="auto"/>
              <w:left w:val="nil"/>
              <w:bottom w:val="single" w:sz="4" w:space="0" w:color="auto"/>
              <w:right w:val="single" w:sz="4" w:space="0" w:color="auto"/>
            </w:tcBorders>
            <w:shd w:val="clear" w:color="auto" w:fill="auto"/>
            <w:vAlign w:val="center"/>
            <w:hideMark/>
          </w:tcPr>
          <w:p w:rsidR="00F64DA4" w:rsidRPr="00F52EB7" w:rsidRDefault="00F64DA4" w:rsidP="00B431FE">
            <w:pPr>
              <w:jc w:val="center"/>
              <w:rPr>
                <w:b/>
                <w:bCs/>
                <w:color w:val="000000"/>
                <w:sz w:val="24"/>
                <w:szCs w:val="24"/>
              </w:rPr>
            </w:pPr>
            <w:r w:rsidRPr="00F52EB7">
              <w:rPr>
                <w:b/>
                <w:bCs/>
                <w:color w:val="000000"/>
                <w:sz w:val="24"/>
                <w:szCs w:val="24"/>
              </w:rPr>
              <w:t>Наименование МО</w:t>
            </w:r>
          </w:p>
        </w:tc>
        <w:tc>
          <w:tcPr>
            <w:tcW w:w="2082" w:type="dxa"/>
            <w:tcBorders>
              <w:top w:val="single" w:sz="8" w:space="0" w:color="auto"/>
              <w:left w:val="nil"/>
              <w:bottom w:val="single" w:sz="4" w:space="0" w:color="auto"/>
              <w:right w:val="single" w:sz="4" w:space="0" w:color="auto"/>
            </w:tcBorders>
            <w:shd w:val="clear" w:color="auto" w:fill="auto"/>
            <w:vAlign w:val="center"/>
            <w:hideMark/>
          </w:tcPr>
          <w:p w:rsidR="00F64DA4" w:rsidRPr="00F52EB7" w:rsidRDefault="00F64DA4" w:rsidP="00B431FE">
            <w:pPr>
              <w:jc w:val="center"/>
              <w:rPr>
                <w:b/>
                <w:bCs/>
                <w:color w:val="000000"/>
                <w:sz w:val="24"/>
                <w:szCs w:val="24"/>
              </w:rPr>
            </w:pPr>
            <w:r w:rsidRPr="00F52EB7">
              <w:rPr>
                <w:b/>
                <w:bCs/>
                <w:color w:val="000000"/>
                <w:sz w:val="24"/>
                <w:szCs w:val="24"/>
              </w:rPr>
              <w:t>Наименование площадки</w:t>
            </w:r>
          </w:p>
        </w:tc>
        <w:tc>
          <w:tcPr>
            <w:tcW w:w="1330" w:type="dxa"/>
            <w:tcBorders>
              <w:top w:val="single" w:sz="8" w:space="0" w:color="auto"/>
              <w:left w:val="nil"/>
              <w:bottom w:val="single" w:sz="4" w:space="0" w:color="auto"/>
              <w:right w:val="single" w:sz="4" w:space="0" w:color="auto"/>
            </w:tcBorders>
            <w:shd w:val="clear" w:color="auto" w:fill="auto"/>
            <w:vAlign w:val="center"/>
            <w:hideMark/>
          </w:tcPr>
          <w:p w:rsidR="00F64DA4" w:rsidRPr="00F52EB7" w:rsidRDefault="00F64DA4" w:rsidP="002570D5">
            <w:pPr>
              <w:jc w:val="center"/>
              <w:rPr>
                <w:b/>
                <w:bCs/>
                <w:color w:val="000000"/>
                <w:sz w:val="24"/>
                <w:szCs w:val="24"/>
              </w:rPr>
            </w:pPr>
            <w:r>
              <w:rPr>
                <w:b/>
                <w:bCs/>
                <w:color w:val="000000"/>
                <w:sz w:val="24"/>
                <w:szCs w:val="24"/>
              </w:rPr>
              <w:t>Площадь</w:t>
            </w:r>
            <w:r w:rsidRPr="00F52EB7">
              <w:rPr>
                <w:b/>
                <w:bCs/>
                <w:color w:val="000000"/>
                <w:sz w:val="24"/>
                <w:szCs w:val="24"/>
              </w:rPr>
              <w:t xml:space="preserve"> площадки</w:t>
            </w:r>
            <w:r w:rsidR="002570D5">
              <w:rPr>
                <w:b/>
                <w:bCs/>
                <w:color w:val="000000"/>
                <w:sz w:val="24"/>
                <w:szCs w:val="24"/>
              </w:rPr>
              <w:t>, кв.м.</w:t>
            </w:r>
            <w:r w:rsidRPr="00F52EB7">
              <w:rPr>
                <w:b/>
                <w:bCs/>
                <w:color w:val="000000"/>
                <w:sz w:val="24"/>
                <w:szCs w:val="24"/>
              </w:rPr>
              <w:t xml:space="preserve"> </w:t>
            </w:r>
          </w:p>
        </w:tc>
        <w:tc>
          <w:tcPr>
            <w:tcW w:w="2431" w:type="dxa"/>
            <w:tcBorders>
              <w:top w:val="single" w:sz="8" w:space="0" w:color="auto"/>
              <w:left w:val="nil"/>
              <w:bottom w:val="single" w:sz="4" w:space="0" w:color="auto"/>
              <w:right w:val="single" w:sz="4" w:space="0" w:color="auto"/>
            </w:tcBorders>
            <w:shd w:val="clear" w:color="auto" w:fill="auto"/>
            <w:vAlign w:val="center"/>
            <w:hideMark/>
          </w:tcPr>
          <w:p w:rsidR="00F64DA4" w:rsidRPr="00F52EB7" w:rsidRDefault="00F64DA4" w:rsidP="00B431FE">
            <w:pPr>
              <w:jc w:val="center"/>
              <w:rPr>
                <w:b/>
                <w:bCs/>
                <w:color w:val="000000"/>
                <w:sz w:val="24"/>
                <w:szCs w:val="24"/>
              </w:rPr>
            </w:pPr>
            <w:r w:rsidRPr="00F52EB7">
              <w:rPr>
                <w:b/>
                <w:bCs/>
                <w:color w:val="000000"/>
                <w:sz w:val="24"/>
                <w:szCs w:val="24"/>
              </w:rPr>
              <w:t>Месторасположение площадки</w:t>
            </w:r>
          </w:p>
        </w:tc>
        <w:tc>
          <w:tcPr>
            <w:tcW w:w="2444" w:type="dxa"/>
            <w:tcBorders>
              <w:top w:val="single" w:sz="8" w:space="0" w:color="auto"/>
              <w:left w:val="nil"/>
              <w:bottom w:val="single" w:sz="4" w:space="0" w:color="auto"/>
              <w:right w:val="single" w:sz="4" w:space="0" w:color="auto"/>
            </w:tcBorders>
            <w:shd w:val="clear" w:color="auto" w:fill="auto"/>
            <w:vAlign w:val="center"/>
            <w:hideMark/>
          </w:tcPr>
          <w:p w:rsidR="00F64DA4" w:rsidRPr="00F52EB7" w:rsidRDefault="00F64DA4" w:rsidP="00B431FE">
            <w:pPr>
              <w:jc w:val="center"/>
              <w:rPr>
                <w:b/>
                <w:bCs/>
                <w:color w:val="000000"/>
                <w:sz w:val="24"/>
                <w:szCs w:val="24"/>
              </w:rPr>
            </w:pPr>
            <w:r w:rsidRPr="00F52EB7">
              <w:rPr>
                <w:b/>
                <w:bCs/>
                <w:color w:val="000000"/>
                <w:sz w:val="24"/>
                <w:szCs w:val="24"/>
              </w:rPr>
              <w:t>Область применения</w:t>
            </w:r>
          </w:p>
        </w:tc>
        <w:tc>
          <w:tcPr>
            <w:tcW w:w="1799" w:type="dxa"/>
            <w:tcBorders>
              <w:top w:val="single" w:sz="8" w:space="0" w:color="auto"/>
              <w:left w:val="nil"/>
              <w:bottom w:val="single" w:sz="4" w:space="0" w:color="auto"/>
              <w:right w:val="single" w:sz="4" w:space="0" w:color="auto"/>
            </w:tcBorders>
            <w:shd w:val="clear" w:color="auto" w:fill="auto"/>
            <w:vAlign w:val="center"/>
            <w:hideMark/>
          </w:tcPr>
          <w:p w:rsidR="00F64DA4" w:rsidRPr="00F52EB7" w:rsidRDefault="00F64DA4" w:rsidP="00B431FE">
            <w:pPr>
              <w:jc w:val="center"/>
              <w:rPr>
                <w:b/>
                <w:bCs/>
                <w:color w:val="000000"/>
                <w:sz w:val="24"/>
                <w:szCs w:val="24"/>
              </w:rPr>
            </w:pPr>
            <w:r w:rsidRPr="00F52EB7">
              <w:rPr>
                <w:b/>
                <w:bCs/>
                <w:color w:val="000000"/>
                <w:sz w:val="24"/>
                <w:szCs w:val="24"/>
              </w:rPr>
              <w:t>Статус предложения</w:t>
            </w:r>
          </w:p>
        </w:tc>
        <w:tc>
          <w:tcPr>
            <w:tcW w:w="2216" w:type="dxa"/>
            <w:tcBorders>
              <w:top w:val="single" w:sz="8" w:space="0" w:color="auto"/>
              <w:left w:val="nil"/>
              <w:bottom w:val="single" w:sz="4" w:space="0" w:color="auto"/>
              <w:right w:val="single" w:sz="4" w:space="0" w:color="auto"/>
            </w:tcBorders>
            <w:shd w:val="clear" w:color="auto" w:fill="auto"/>
            <w:vAlign w:val="center"/>
            <w:hideMark/>
          </w:tcPr>
          <w:p w:rsidR="00F64DA4" w:rsidRPr="00F52EB7" w:rsidRDefault="00F64DA4" w:rsidP="00B431FE">
            <w:pPr>
              <w:jc w:val="center"/>
              <w:rPr>
                <w:b/>
                <w:bCs/>
                <w:color w:val="000000"/>
                <w:sz w:val="24"/>
                <w:szCs w:val="24"/>
              </w:rPr>
            </w:pPr>
            <w:r w:rsidRPr="00F52EB7">
              <w:rPr>
                <w:b/>
                <w:bCs/>
                <w:color w:val="000000"/>
                <w:sz w:val="24"/>
                <w:szCs w:val="24"/>
              </w:rPr>
              <w:t>Наличие инфраструктуры</w:t>
            </w:r>
          </w:p>
        </w:tc>
      </w:tr>
      <w:tr w:rsidR="00F64DA4" w:rsidRPr="00F52EB7" w:rsidTr="008B4E20">
        <w:trPr>
          <w:trHeight w:val="2610"/>
        </w:trPr>
        <w:tc>
          <w:tcPr>
            <w:tcW w:w="741" w:type="dxa"/>
            <w:tcBorders>
              <w:top w:val="nil"/>
              <w:left w:val="single" w:sz="4" w:space="0" w:color="auto"/>
              <w:bottom w:val="single" w:sz="4" w:space="0" w:color="auto"/>
              <w:right w:val="single" w:sz="4" w:space="0" w:color="auto"/>
            </w:tcBorders>
            <w:shd w:val="clear" w:color="auto" w:fill="auto"/>
            <w:noWrap/>
            <w:vAlign w:val="center"/>
            <w:hideMark/>
          </w:tcPr>
          <w:p w:rsidR="00F64DA4" w:rsidRPr="00F52EB7" w:rsidRDefault="00F64DA4" w:rsidP="00B431FE">
            <w:pPr>
              <w:jc w:val="center"/>
              <w:rPr>
                <w:color w:val="000000"/>
                <w:sz w:val="24"/>
                <w:szCs w:val="24"/>
              </w:rPr>
            </w:pPr>
            <w:r w:rsidRPr="00F52EB7">
              <w:rPr>
                <w:color w:val="000000"/>
                <w:sz w:val="24"/>
                <w:szCs w:val="24"/>
              </w:rPr>
              <w:t>1</w:t>
            </w:r>
          </w:p>
        </w:tc>
        <w:tc>
          <w:tcPr>
            <w:tcW w:w="2079" w:type="dxa"/>
            <w:tcBorders>
              <w:top w:val="nil"/>
              <w:left w:val="nil"/>
              <w:bottom w:val="single" w:sz="4" w:space="0" w:color="auto"/>
              <w:right w:val="single" w:sz="4" w:space="0" w:color="auto"/>
            </w:tcBorders>
            <w:shd w:val="clear" w:color="auto" w:fill="auto"/>
            <w:vAlign w:val="center"/>
            <w:hideMark/>
          </w:tcPr>
          <w:p w:rsidR="00F64DA4" w:rsidRPr="00F52EB7" w:rsidRDefault="00F64DA4" w:rsidP="00B431FE">
            <w:pPr>
              <w:jc w:val="center"/>
              <w:rPr>
                <w:color w:val="000000"/>
                <w:sz w:val="24"/>
                <w:szCs w:val="24"/>
              </w:rPr>
            </w:pPr>
            <w:r>
              <w:rPr>
                <w:color w:val="000000"/>
                <w:sz w:val="24"/>
                <w:szCs w:val="24"/>
              </w:rPr>
              <w:t xml:space="preserve">Краснощёковский </w:t>
            </w:r>
            <w:r w:rsidRPr="00F52EB7">
              <w:rPr>
                <w:color w:val="000000"/>
                <w:sz w:val="24"/>
                <w:szCs w:val="24"/>
              </w:rPr>
              <w:t xml:space="preserve">район                </w:t>
            </w:r>
          </w:p>
        </w:tc>
        <w:tc>
          <w:tcPr>
            <w:tcW w:w="2082" w:type="dxa"/>
            <w:tcBorders>
              <w:top w:val="nil"/>
              <w:left w:val="nil"/>
              <w:bottom w:val="single" w:sz="4" w:space="0" w:color="auto"/>
              <w:right w:val="single" w:sz="4" w:space="0" w:color="auto"/>
            </w:tcBorders>
            <w:shd w:val="clear" w:color="auto" w:fill="auto"/>
            <w:vAlign w:val="center"/>
            <w:hideMark/>
          </w:tcPr>
          <w:p w:rsidR="00F64DA4" w:rsidRPr="00F52EB7" w:rsidRDefault="00F64DA4" w:rsidP="00C641A0">
            <w:pPr>
              <w:jc w:val="center"/>
              <w:rPr>
                <w:color w:val="000000"/>
                <w:sz w:val="24"/>
                <w:szCs w:val="24"/>
              </w:rPr>
            </w:pPr>
            <w:r w:rsidRPr="00F52EB7">
              <w:rPr>
                <w:color w:val="000000"/>
                <w:sz w:val="24"/>
                <w:szCs w:val="24"/>
              </w:rPr>
              <w:t xml:space="preserve">Строительство </w:t>
            </w:r>
            <w:r w:rsidR="00C641A0">
              <w:rPr>
                <w:color w:val="000000"/>
                <w:sz w:val="24"/>
                <w:szCs w:val="24"/>
              </w:rPr>
              <w:t>завода</w:t>
            </w:r>
            <w:r w:rsidRPr="00F52EB7">
              <w:rPr>
                <w:color w:val="000000"/>
                <w:sz w:val="24"/>
                <w:szCs w:val="24"/>
              </w:rPr>
              <w:t xml:space="preserve"> по переработки </w:t>
            </w:r>
            <w:r>
              <w:rPr>
                <w:color w:val="000000"/>
                <w:sz w:val="24"/>
                <w:szCs w:val="24"/>
              </w:rPr>
              <w:t>мёда</w:t>
            </w:r>
          </w:p>
        </w:tc>
        <w:tc>
          <w:tcPr>
            <w:tcW w:w="1330" w:type="dxa"/>
            <w:tcBorders>
              <w:top w:val="nil"/>
              <w:left w:val="nil"/>
              <w:bottom w:val="single" w:sz="4" w:space="0" w:color="auto"/>
              <w:right w:val="single" w:sz="4" w:space="0" w:color="auto"/>
            </w:tcBorders>
            <w:shd w:val="clear" w:color="auto" w:fill="auto"/>
            <w:noWrap/>
            <w:vAlign w:val="center"/>
            <w:hideMark/>
          </w:tcPr>
          <w:p w:rsidR="00F64DA4" w:rsidRPr="00F52EB7" w:rsidRDefault="002570D5" w:rsidP="00B431FE">
            <w:pPr>
              <w:jc w:val="center"/>
              <w:rPr>
                <w:color w:val="000000"/>
                <w:sz w:val="24"/>
                <w:szCs w:val="24"/>
              </w:rPr>
            </w:pPr>
            <w:r>
              <w:rPr>
                <w:color w:val="000000"/>
                <w:sz w:val="24"/>
                <w:szCs w:val="24"/>
              </w:rPr>
              <w:t>35000</w:t>
            </w:r>
            <w:r w:rsidR="00F64DA4" w:rsidRPr="00F52EB7">
              <w:rPr>
                <w:color w:val="000000"/>
                <w:sz w:val="24"/>
                <w:szCs w:val="24"/>
              </w:rPr>
              <w:t> </w:t>
            </w:r>
          </w:p>
        </w:tc>
        <w:tc>
          <w:tcPr>
            <w:tcW w:w="2431" w:type="dxa"/>
            <w:tcBorders>
              <w:top w:val="nil"/>
              <w:left w:val="nil"/>
              <w:bottom w:val="single" w:sz="4" w:space="0" w:color="auto"/>
              <w:right w:val="single" w:sz="4" w:space="0" w:color="auto"/>
            </w:tcBorders>
            <w:shd w:val="clear" w:color="auto" w:fill="auto"/>
            <w:vAlign w:val="center"/>
            <w:hideMark/>
          </w:tcPr>
          <w:p w:rsidR="003857BF" w:rsidRDefault="008B4E20" w:rsidP="00F64DA4">
            <w:pPr>
              <w:jc w:val="center"/>
              <w:rPr>
                <w:color w:val="000000"/>
                <w:sz w:val="24"/>
                <w:szCs w:val="24"/>
              </w:rPr>
            </w:pPr>
            <w:r>
              <w:rPr>
                <w:color w:val="000000"/>
                <w:sz w:val="24"/>
                <w:szCs w:val="24"/>
              </w:rPr>
              <w:t xml:space="preserve">Земельный участок с кадастровым номером </w:t>
            </w:r>
            <w:r w:rsidR="004D2AEE">
              <w:rPr>
                <w:color w:val="000000"/>
                <w:sz w:val="24"/>
                <w:szCs w:val="24"/>
              </w:rPr>
              <w:t>22:21:020022:832</w:t>
            </w:r>
          </w:p>
          <w:p w:rsidR="00F64DA4" w:rsidRPr="00F52EB7" w:rsidRDefault="006767AD" w:rsidP="006767AD">
            <w:pPr>
              <w:jc w:val="center"/>
              <w:rPr>
                <w:color w:val="000000"/>
                <w:sz w:val="24"/>
                <w:szCs w:val="24"/>
              </w:rPr>
            </w:pPr>
            <w:r w:rsidRPr="003857BF">
              <w:rPr>
                <w:bCs/>
                <w:sz w:val="22"/>
                <w:szCs w:val="22"/>
              </w:rPr>
              <w:t xml:space="preserve">Краснощёковский район, с. Краснощёково, ул. </w:t>
            </w:r>
            <w:r>
              <w:rPr>
                <w:bCs/>
                <w:sz w:val="22"/>
                <w:szCs w:val="22"/>
              </w:rPr>
              <w:t>Степная</w:t>
            </w:r>
          </w:p>
        </w:tc>
        <w:tc>
          <w:tcPr>
            <w:tcW w:w="2444" w:type="dxa"/>
            <w:tcBorders>
              <w:top w:val="nil"/>
              <w:left w:val="nil"/>
              <w:bottom w:val="single" w:sz="4" w:space="0" w:color="auto"/>
              <w:right w:val="single" w:sz="4" w:space="0" w:color="auto"/>
            </w:tcBorders>
            <w:shd w:val="clear" w:color="auto" w:fill="auto"/>
            <w:vAlign w:val="center"/>
            <w:hideMark/>
          </w:tcPr>
          <w:p w:rsidR="00F64DA4" w:rsidRPr="00F52EB7" w:rsidRDefault="00F64DA4" w:rsidP="00F64DA4">
            <w:pPr>
              <w:jc w:val="center"/>
              <w:rPr>
                <w:color w:val="000000"/>
                <w:sz w:val="24"/>
                <w:szCs w:val="24"/>
              </w:rPr>
            </w:pPr>
            <w:r w:rsidRPr="00F52EB7">
              <w:rPr>
                <w:color w:val="000000"/>
                <w:sz w:val="24"/>
                <w:szCs w:val="24"/>
              </w:rPr>
              <w:t xml:space="preserve">Организация переработки </w:t>
            </w:r>
            <w:r>
              <w:rPr>
                <w:color w:val="000000"/>
                <w:sz w:val="24"/>
                <w:szCs w:val="24"/>
              </w:rPr>
              <w:t>мёда</w:t>
            </w:r>
          </w:p>
        </w:tc>
        <w:tc>
          <w:tcPr>
            <w:tcW w:w="1799" w:type="dxa"/>
            <w:tcBorders>
              <w:top w:val="nil"/>
              <w:left w:val="nil"/>
              <w:bottom w:val="single" w:sz="4" w:space="0" w:color="auto"/>
              <w:right w:val="single" w:sz="4" w:space="0" w:color="auto"/>
            </w:tcBorders>
            <w:shd w:val="clear" w:color="auto" w:fill="auto"/>
            <w:noWrap/>
            <w:vAlign w:val="center"/>
            <w:hideMark/>
          </w:tcPr>
          <w:p w:rsidR="00F64DA4" w:rsidRPr="00F64DA4" w:rsidRDefault="006767AD" w:rsidP="00B431FE">
            <w:pPr>
              <w:jc w:val="center"/>
              <w:rPr>
                <w:bCs/>
                <w:color w:val="000000"/>
                <w:sz w:val="24"/>
                <w:szCs w:val="24"/>
              </w:rPr>
            </w:pPr>
            <w:r>
              <w:rPr>
                <w:bCs/>
                <w:color w:val="000000"/>
                <w:sz w:val="24"/>
                <w:szCs w:val="24"/>
              </w:rPr>
              <w:t>Аренда, продажа</w:t>
            </w:r>
            <w:r w:rsidR="00F64DA4" w:rsidRPr="00F64DA4">
              <w:rPr>
                <w:bCs/>
                <w:color w:val="000000"/>
                <w:sz w:val="24"/>
                <w:szCs w:val="24"/>
              </w:rPr>
              <w:t> </w:t>
            </w:r>
          </w:p>
        </w:tc>
        <w:tc>
          <w:tcPr>
            <w:tcW w:w="2216" w:type="dxa"/>
            <w:tcBorders>
              <w:top w:val="nil"/>
              <w:left w:val="nil"/>
              <w:bottom w:val="single" w:sz="4" w:space="0" w:color="auto"/>
              <w:right w:val="single" w:sz="4" w:space="0" w:color="auto"/>
            </w:tcBorders>
            <w:shd w:val="clear" w:color="auto" w:fill="auto"/>
            <w:vAlign w:val="center"/>
            <w:hideMark/>
          </w:tcPr>
          <w:p w:rsidR="00F64DA4" w:rsidRPr="00F52EB7" w:rsidRDefault="00F64DA4" w:rsidP="00103462">
            <w:pPr>
              <w:jc w:val="center"/>
              <w:rPr>
                <w:color w:val="000000"/>
                <w:sz w:val="24"/>
                <w:szCs w:val="24"/>
              </w:rPr>
            </w:pPr>
            <w:r w:rsidRPr="00F52EB7">
              <w:rPr>
                <w:color w:val="000000"/>
                <w:sz w:val="24"/>
                <w:szCs w:val="24"/>
              </w:rPr>
              <w:t>наличие линии электропередач</w:t>
            </w:r>
            <w:r>
              <w:rPr>
                <w:color w:val="000000"/>
                <w:sz w:val="24"/>
                <w:szCs w:val="24"/>
              </w:rPr>
              <w:t>, водопровода</w:t>
            </w:r>
            <w:r w:rsidR="00103462">
              <w:rPr>
                <w:color w:val="000000"/>
                <w:sz w:val="24"/>
                <w:szCs w:val="24"/>
              </w:rPr>
              <w:t>,</w:t>
            </w:r>
            <w:r w:rsidR="006767AD">
              <w:rPr>
                <w:bCs/>
                <w:sz w:val="22"/>
                <w:szCs w:val="22"/>
              </w:rPr>
              <w:t xml:space="preserve"> </w:t>
            </w:r>
            <w:r w:rsidR="00103462">
              <w:rPr>
                <w:bCs/>
                <w:sz w:val="22"/>
                <w:szCs w:val="22"/>
              </w:rPr>
              <w:t>у</w:t>
            </w:r>
            <w:r w:rsidR="006767AD" w:rsidRPr="00F52EB7">
              <w:rPr>
                <w:color w:val="000000"/>
                <w:sz w:val="24"/>
                <w:szCs w:val="24"/>
              </w:rPr>
              <w:t xml:space="preserve">часток располагается </w:t>
            </w:r>
            <w:r w:rsidR="006767AD">
              <w:rPr>
                <w:color w:val="000000"/>
                <w:sz w:val="24"/>
                <w:szCs w:val="24"/>
              </w:rPr>
              <w:t>радом с дорогой территориального значения Курья-Краснощеково-Белоглазово-Шипуново</w:t>
            </w:r>
          </w:p>
        </w:tc>
      </w:tr>
      <w:tr w:rsidR="006767AD" w:rsidRPr="00F52EB7" w:rsidTr="00B431FE">
        <w:trPr>
          <w:trHeight w:val="240"/>
        </w:trPr>
        <w:tc>
          <w:tcPr>
            <w:tcW w:w="7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67AD" w:rsidRPr="00F52EB7" w:rsidRDefault="006767AD" w:rsidP="00B431FE">
            <w:pPr>
              <w:jc w:val="center"/>
              <w:rPr>
                <w:color w:val="000000"/>
                <w:sz w:val="24"/>
                <w:szCs w:val="24"/>
              </w:rPr>
            </w:pPr>
            <w:r>
              <w:rPr>
                <w:color w:val="000000"/>
                <w:sz w:val="24"/>
                <w:szCs w:val="24"/>
              </w:rPr>
              <w:t>2</w:t>
            </w:r>
          </w:p>
        </w:tc>
        <w:tc>
          <w:tcPr>
            <w:tcW w:w="2079" w:type="dxa"/>
            <w:tcBorders>
              <w:top w:val="single" w:sz="4" w:space="0" w:color="auto"/>
              <w:left w:val="nil"/>
              <w:bottom w:val="single" w:sz="4" w:space="0" w:color="auto"/>
              <w:right w:val="single" w:sz="4" w:space="0" w:color="auto"/>
            </w:tcBorders>
            <w:shd w:val="clear" w:color="auto" w:fill="auto"/>
            <w:hideMark/>
          </w:tcPr>
          <w:p w:rsidR="006767AD" w:rsidRDefault="006767AD">
            <w:r w:rsidRPr="00A75D99">
              <w:rPr>
                <w:color w:val="000000"/>
                <w:sz w:val="24"/>
                <w:szCs w:val="24"/>
              </w:rPr>
              <w:t xml:space="preserve">Краснощёковский район                </w:t>
            </w:r>
          </w:p>
        </w:tc>
        <w:tc>
          <w:tcPr>
            <w:tcW w:w="2082" w:type="dxa"/>
            <w:tcBorders>
              <w:top w:val="single" w:sz="4" w:space="0" w:color="auto"/>
              <w:left w:val="nil"/>
              <w:bottom w:val="single" w:sz="4" w:space="0" w:color="auto"/>
              <w:right w:val="single" w:sz="4" w:space="0" w:color="auto"/>
            </w:tcBorders>
            <w:shd w:val="clear" w:color="auto" w:fill="auto"/>
            <w:hideMark/>
          </w:tcPr>
          <w:p w:rsidR="006767AD" w:rsidRPr="003857BF" w:rsidRDefault="006767AD">
            <w:pPr>
              <w:jc w:val="center"/>
              <w:rPr>
                <w:bCs/>
                <w:sz w:val="22"/>
                <w:szCs w:val="22"/>
              </w:rPr>
            </w:pPr>
            <w:r w:rsidRPr="003857BF">
              <w:rPr>
                <w:bCs/>
                <w:sz w:val="22"/>
                <w:szCs w:val="22"/>
              </w:rPr>
              <w:t>для размещения объектов торговли, общественного питания и бытового</w:t>
            </w:r>
          </w:p>
        </w:tc>
        <w:tc>
          <w:tcPr>
            <w:tcW w:w="1330" w:type="dxa"/>
            <w:tcBorders>
              <w:top w:val="single" w:sz="4" w:space="0" w:color="auto"/>
              <w:left w:val="nil"/>
              <w:bottom w:val="single" w:sz="4" w:space="0" w:color="auto"/>
              <w:right w:val="single" w:sz="4" w:space="0" w:color="auto"/>
            </w:tcBorders>
            <w:shd w:val="clear" w:color="auto" w:fill="auto"/>
            <w:noWrap/>
            <w:hideMark/>
          </w:tcPr>
          <w:p w:rsidR="006767AD" w:rsidRPr="006767AD" w:rsidRDefault="006767AD">
            <w:pPr>
              <w:jc w:val="center"/>
              <w:rPr>
                <w:bCs/>
                <w:sz w:val="22"/>
                <w:szCs w:val="22"/>
              </w:rPr>
            </w:pPr>
            <w:r w:rsidRPr="006767AD">
              <w:rPr>
                <w:bCs/>
                <w:sz w:val="22"/>
                <w:szCs w:val="22"/>
              </w:rPr>
              <w:t>252</w:t>
            </w:r>
          </w:p>
        </w:tc>
        <w:tc>
          <w:tcPr>
            <w:tcW w:w="2431" w:type="dxa"/>
            <w:tcBorders>
              <w:top w:val="single" w:sz="4" w:space="0" w:color="auto"/>
              <w:left w:val="nil"/>
              <w:bottom w:val="single" w:sz="4" w:space="0" w:color="auto"/>
              <w:right w:val="single" w:sz="4" w:space="0" w:color="auto"/>
            </w:tcBorders>
            <w:shd w:val="clear" w:color="auto" w:fill="auto"/>
            <w:vAlign w:val="center"/>
            <w:hideMark/>
          </w:tcPr>
          <w:p w:rsidR="006767AD" w:rsidRPr="003857BF" w:rsidRDefault="006767AD" w:rsidP="00F64DA4">
            <w:pPr>
              <w:jc w:val="center"/>
              <w:rPr>
                <w:color w:val="000000"/>
                <w:sz w:val="22"/>
                <w:szCs w:val="22"/>
              </w:rPr>
            </w:pPr>
            <w:r w:rsidRPr="003857BF">
              <w:rPr>
                <w:bCs/>
                <w:sz w:val="22"/>
                <w:szCs w:val="22"/>
              </w:rPr>
              <w:t>Краснощёковский район, с. Краснощёково, ул. Победы, 16</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rsidR="006767AD" w:rsidRPr="00F52EB7" w:rsidRDefault="006767AD" w:rsidP="00F64DA4">
            <w:pPr>
              <w:jc w:val="center"/>
              <w:rPr>
                <w:color w:val="000000"/>
                <w:sz w:val="24"/>
                <w:szCs w:val="24"/>
              </w:rPr>
            </w:pPr>
            <w:r>
              <w:rPr>
                <w:color w:val="000000"/>
                <w:sz w:val="24"/>
                <w:szCs w:val="24"/>
              </w:rPr>
              <w:t>Организация оказания услуг населению, торговли</w:t>
            </w:r>
          </w:p>
        </w:tc>
        <w:tc>
          <w:tcPr>
            <w:tcW w:w="1799" w:type="dxa"/>
            <w:tcBorders>
              <w:top w:val="single" w:sz="4" w:space="0" w:color="auto"/>
              <w:left w:val="nil"/>
              <w:bottom w:val="single" w:sz="4" w:space="0" w:color="auto"/>
              <w:right w:val="single" w:sz="4" w:space="0" w:color="auto"/>
            </w:tcBorders>
            <w:shd w:val="clear" w:color="auto" w:fill="auto"/>
            <w:noWrap/>
            <w:hideMark/>
          </w:tcPr>
          <w:p w:rsidR="006767AD" w:rsidRDefault="006767AD" w:rsidP="006767AD">
            <w:pPr>
              <w:jc w:val="center"/>
            </w:pPr>
            <w:r w:rsidRPr="006C1F18">
              <w:rPr>
                <w:bCs/>
                <w:color w:val="000000"/>
                <w:sz w:val="24"/>
                <w:szCs w:val="24"/>
              </w:rPr>
              <w:t>Аренда, продажа</w:t>
            </w:r>
          </w:p>
        </w:tc>
        <w:tc>
          <w:tcPr>
            <w:tcW w:w="2216" w:type="dxa"/>
            <w:tcBorders>
              <w:top w:val="single" w:sz="4" w:space="0" w:color="auto"/>
              <w:left w:val="nil"/>
              <w:bottom w:val="single" w:sz="4" w:space="0" w:color="auto"/>
              <w:right w:val="single" w:sz="4" w:space="0" w:color="auto"/>
            </w:tcBorders>
            <w:shd w:val="clear" w:color="auto" w:fill="auto"/>
            <w:vAlign w:val="bottom"/>
            <w:hideMark/>
          </w:tcPr>
          <w:p w:rsidR="006767AD" w:rsidRPr="003857BF" w:rsidRDefault="006767AD">
            <w:pPr>
              <w:jc w:val="center"/>
              <w:rPr>
                <w:bCs/>
                <w:sz w:val="22"/>
                <w:szCs w:val="22"/>
              </w:rPr>
            </w:pPr>
            <w:r w:rsidRPr="003857BF">
              <w:rPr>
                <w:bCs/>
                <w:sz w:val="22"/>
                <w:szCs w:val="22"/>
              </w:rPr>
              <w:t>Имеется водоснабжение, энергоснабжение, автомобильные дороги</w:t>
            </w:r>
          </w:p>
        </w:tc>
      </w:tr>
      <w:tr w:rsidR="006767AD" w:rsidRPr="00F52EB7" w:rsidTr="00B431FE">
        <w:trPr>
          <w:trHeight w:val="345"/>
        </w:trPr>
        <w:tc>
          <w:tcPr>
            <w:tcW w:w="7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67AD" w:rsidRPr="00F52EB7" w:rsidRDefault="006767AD" w:rsidP="00B431FE">
            <w:pPr>
              <w:jc w:val="center"/>
              <w:rPr>
                <w:color w:val="000000"/>
                <w:sz w:val="24"/>
                <w:szCs w:val="24"/>
              </w:rPr>
            </w:pPr>
            <w:r>
              <w:rPr>
                <w:color w:val="000000"/>
                <w:sz w:val="24"/>
                <w:szCs w:val="24"/>
              </w:rPr>
              <w:t>3</w:t>
            </w:r>
          </w:p>
        </w:tc>
        <w:tc>
          <w:tcPr>
            <w:tcW w:w="2079" w:type="dxa"/>
            <w:tcBorders>
              <w:top w:val="single" w:sz="4" w:space="0" w:color="auto"/>
              <w:left w:val="nil"/>
              <w:bottom w:val="single" w:sz="4" w:space="0" w:color="auto"/>
              <w:right w:val="single" w:sz="4" w:space="0" w:color="auto"/>
            </w:tcBorders>
            <w:shd w:val="clear" w:color="auto" w:fill="auto"/>
            <w:hideMark/>
          </w:tcPr>
          <w:p w:rsidR="006767AD" w:rsidRDefault="006767AD">
            <w:r w:rsidRPr="00A75D99">
              <w:rPr>
                <w:color w:val="000000"/>
                <w:sz w:val="24"/>
                <w:szCs w:val="24"/>
              </w:rPr>
              <w:t xml:space="preserve">Краснощёковский район                </w:t>
            </w:r>
          </w:p>
        </w:tc>
        <w:tc>
          <w:tcPr>
            <w:tcW w:w="2082" w:type="dxa"/>
            <w:tcBorders>
              <w:top w:val="single" w:sz="4" w:space="0" w:color="auto"/>
              <w:left w:val="nil"/>
              <w:bottom w:val="single" w:sz="4" w:space="0" w:color="auto"/>
              <w:right w:val="single" w:sz="4" w:space="0" w:color="auto"/>
            </w:tcBorders>
            <w:shd w:val="clear" w:color="auto" w:fill="auto"/>
            <w:vAlign w:val="bottom"/>
            <w:hideMark/>
          </w:tcPr>
          <w:p w:rsidR="006767AD" w:rsidRPr="003857BF" w:rsidRDefault="006767AD">
            <w:pPr>
              <w:jc w:val="center"/>
              <w:rPr>
                <w:bCs/>
                <w:sz w:val="22"/>
                <w:szCs w:val="22"/>
              </w:rPr>
            </w:pPr>
            <w:r w:rsidRPr="003857BF">
              <w:rPr>
                <w:bCs/>
                <w:sz w:val="22"/>
                <w:szCs w:val="22"/>
              </w:rPr>
              <w:t>под строительство сельскохозяйствен ных объектов (производства)</w:t>
            </w:r>
          </w:p>
        </w:tc>
        <w:tc>
          <w:tcPr>
            <w:tcW w:w="1330" w:type="dxa"/>
            <w:tcBorders>
              <w:top w:val="single" w:sz="4" w:space="0" w:color="auto"/>
              <w:left w:val="nil"/>
              <w:bottom w:val="single" w:sz="4" w:space="0" w:color="auto"/>
              <w:right w:val="single" w:sz="4" w:space="0" w:color="auto"/>
            </w:tcBorders>
            <w:shd w:val="clear" w:color="auto" w:fill="auto"/>
            <w:noWrap/>
            <w:hideMark/>
          </w:tcPr>
          <w:p w:rsidR="006767AD" w:rsidRPr="006767AD" w:rsidRDefault="006767AD">
            <w:pPr>
              <w:jc w:val="center"/>
              <w:rPr>
                <w:bCs/>
                <w:sz w:val="22"/>
                <w:szCs w:val="22"/>
              </w:rPr>
            </w:pPr>
            <w:r w:rsidRPr="006767AD">
              <w:rPr>
                <w:bCs/>
                <w:sz w:val="22"/>
                <w:szCs w:val="22"/>
              </w:rPr>
              <w:t>268</w:t>
            </w:r>
          </w:p>
        </w:tc>
        <w:tc>
          <w:tcPr>
            <w:tcW w:w="2431" w:type="dxa"/>
            <w:tcBorders>
              <w:top w:val="single" w:sz="4" w:space="0" w:color="auto"/>
              <w:left w:val="nil"/>
              <w:bottom w:val="single" w:sz="4" w:space="0" w:color="auto"/>
              <w:right w:val="single" w:sz="4" w:space="0" w:color="auto"/>
            </w:tcBorders>
            <w:shd w:val="clear" w:color="auto" w:fill="auto"/>
            <w:hideMark/>
          </w:tcPr>
          <w:p w:rsidR="006767AD" w:rsidRPr="003857BF" w:rsidRDefault="006767AD" w:rsidP="00B431FE">
            <w:pPr>
              <w:jc w:val="center"/>
              <w:rPr>
                <w:bCs/>
                <w:sz w:val="22"/>
                <w:szCs w:val="22"/>
              </w:rPr>
            </w:pPr>
            <w:r w:rsidRPr="003857BF">
              <w:rPr>
                <w:bCs/>
                <w:sz w:val="22"/>
                <w:szCs w:val="22"/>
              </w:rPr>
              <w:t>Краснощёковский район, с. Краснощёково, ул. Победы, 16</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rsidR="006767AD" w:rsidRPr="00F52EB7" w:rsidRDefault="006767AD" w:rsidP="00F64DA4">
            <w:pPr>
              <w:jc w:val="center"/>
              <w:rPr>
                <w:color w:val="000000"/>
                <w:sz w:val="24"/>
                <w:szCs w:val="24"/>
              </w:rPr>
            </w:pPr>
            <w:r>
              <w:rPr>
                <w:color w:val="000000"/>
                <w:sz w:val="24"/>
                <w:szCs w:val="24"/>
              </w:rPr>
              <w:t>Организация производства</w:t>
            </w:r>
          </w:p>
        </w:tc>
        <w:tc>
          <w:tcPr>
            <w:tcW w:w="1799" w:type="dxa"/>
            <w:tcBorders>
              <w:top w:val="single" w:sz="4" w:space="0" w:color="auto"/>
              <w:left w:val="nil"/>
              <w:bottom w:val="single" w:sz="4" w:space="0" w:color="auto"/>
              <w:right w:val="single" w:sz="4" w:space="0" w:color="auto"/>
            </w:tcBorders>
            <w:shd w:val="clear" w:color="auto" w:fill="auto"/>
            <w:noWrap/>
            <w:hideMark/>
          </w:tcPr>
          <w:p w:rsidR="006767AD" w:rsidRDefault="006767AD" w:rsidP="006767AD">
            <w:pPr>
              <w:jc w:val="center"/>
            </w:pPr>
            <w:r w:rsidRPr="006C1F18">
              <w:rPr>
                <w:bCs/>
                <w:color w:val="000000"/>
                <w:sz w:val="24"/>
                <w:szCs w:val="24"/>
              </w:rPr>
              <w:t>Аренда, продажа</w:t>
            </w:r>
          </w:p>
        </w:tc>
        <w:tc>
          <w:tcPr>
            <w:tcW w:w="2216" w:type="dxa"/>
            <w:tcBorders>
              <w:top w:val="single" w:sz="4" w:space="0" w:color="auto"/>
              <w:left w:val="nil"/>
              <w:bottom w:val="single" w:sz="4" w:space="0" w:color="auto"/>
              <w:right w:val="single" w:sz="4" w:space="0" w:color="auto"/>
            </w:tcBorders>
            <w:shd w:val="clear" w:color="auto" w:fill="auto"/>
            <w:vAlign w:val="bottom"/>
            <w:hideMark/>
          </w:tcPr>
          <w:p w:rsidR="006767AD" w:rsidRPr="003857BF" w:rsidRDefault="006767AD" w:rsidP="006767AD">
            <w:pPr>
              <w:jc w:val="center"/>
              <w:rPr>
                <w:bCs/>
                <w:sz w:val="22"/>
                <w:szCs w:val="22"/>
              </w:rPr>
            </w:pPr>
            <w:r w:rsidRPr="003857BF">
              <w:rPr>
                <w:bCs/>
                <w:sz w:val="22"/>
                <w:szCs w:val="22"/>
              </w:rPr>
              <w:t>Имее</w:t>
            </w:r>
            <w:r>
              <w:rPr>
                <w:bCs/>
                <w:sz w:val="22"/>
                <w:szCs w:val="22"/>
              </w:rPr>
              <w:t>т</w:t>
            </w:r>
            <w:r w:rsidRPr="003857BF">
              <w:rPr>
                <w:bCs/>
                <w:sz w:val="22"/>
                <w:szCs w:val="22"/>
              </w:rPr>
              <w:t>ся водоснабжение, энергоснабжение, автомобильные дороги</w:t>
            </w:r>
          </w:p>
        </w:tc>
      </w:tr>
      <w:tr w:rsidR="006767AD" w:rsidRPr="00F52EB7" w:rsidTr="00B431FE">
        <w:trPr>
          <w:trHeight w:val="645"/>
        </w:trPr>
        <w:tc>
          <w:tcPr>
            <w:tcW w:w="7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67AD" w:rsidRDefault="006767AD" w:rsidP="00B431FE">
            <w:pPr>
              <w:jc w:val="center"/>
              <w:rPr>
                <w:color w:val="000000"/>
                <w:sz w:val="24"/>
                <w:szCs w:val="24"/>
              </w:rPr>
            </w:pPr>
            <w:r>
              <w:rPr>
                <w:color w:val="000000"/>
                <w:sz w:val="24"/>
                <w:szCs w:val="24"/>
              </w:rPr>
              <w:lastRenderedPageBreak/>
              <w:t>4</w:t>
            </w:r>
          </w:p>
        </w:tc>
        <w:tc>
          <w:tcPr>
            <w:tcW w:w="2079" w:type="dxa"/>
            <w:tcBorders>
              <w:top w:val="single" w:sz="4" w:space="0" w:color="auto"/>
              <w:left w:val="nil"/>
              <w:bottom w:val="single" w:sz="4" w:space="0" w:color="auto"/>
              <w:right w:val="single" w:sz="4" w:space="0" w:color="auto"/>
            </w:tcBorders>
            <w:shd w:val="clear" w:color="auto" w:fill="auto"/>
            <w:hideMark/>
          </w:tcPr>
          <w:p w:rsidR="006767AD" w:rsidRDefault="006767AD">
            <w:r w:rsidRPr="00A75D99">
              <w:rPr>
                <w:color w:val="000000"/>
                <w:sz w:val="24"/>
                <w:szCs w:val="24"/>
              </w:rPr>
              <w:t xml:space="preserve">Краснощёковский район                </w:t>
            </w:r>
          </w:p>
        </w:tc>
        <w:tc>
          <w:tcPr>
            <w:tcW w:w="2082" w:type="dxa"/>
            <w:tcBorders>
              <w:top w:val="single" w:sz="4" w:space="0" w:color="auto"/>
              <w:left w:val="nil"/>
              <w:bottom w:val="single" w:sz="4" w:space="0" w:color="auto"/>
              <w:right w:val="single" w:sz="4" w:space="0" w:color="auto"/>
            </w:tcBorders>
            <w:shd w:val="clear" w:color="auto" w:fill="auto"/>
            <w:hideMark/>
          </w:tcPr>
          <w:p w:rsidR="006767AD" w:rsidRPr="003857BF" w:rsidRDefault="006767AD">
            <w:pPr>
              <w:jc w:val="center"/>
              <w:rPr>
                <w:bCs/>
                <w:sz w:val="22"/>
                <w:szCs w:val="22"/>
              </w:rPr>
            </w:pPr>
            <w:r w:rsidRPr="003857BF">
              <w:rPr>
                <w:bCs/>
                <w:sz w:val="22"/>
                <w:szCs w:val="22"/>
              </w:rPr>
              <w:t>под строительство базы для хранения строительных материалов</w:t>
            </w:r>
          </w:p>
        </w:tc>
        <w:tc>
          <w:tcPr>
            <w:tcW w:w="1330" w:type="dxa"/>
            <w:tcBorders>
              <w:top w:val="single" w:sz="4" w:space="0" w:color="auto"/>
              <w:left w:val="nil"/>
              <w:bottom w:val="single" w:sz="4" w:space="0" w:color="auto"/>
              <w:right w:val="single" w:sz="4" w:space="0" w:color="auto"/>
            </w:tcBorders>
            <w:shd w:val="clear" w:color="auto" w:fill="auto"/>
            <w:noWrap/>
            <w:hideMark/>
          </w:tcPr>
          <w:p w:rsidR="006767AD" w:rsidRPr="006767AD" w:rsidRDefault="006767AD">
            <w:pPr>
              <w:jc w:val="center"/>
              <w:rPr>
                <w:bCs/>
                <w:sz w:val="22"/>
                <w:szCs w:val="22"/>
              </w:rPr>
            </w:pPr>
            <w:r w:rsidRPr="006767AD">
              <w:rPr>
                <w:bCs/>
                <w:sz w:val="22"/>
                <w:szCs w:val="22"/>
              </w:rPr>
              <w:t>68</w:t>
            </w:r>
          </w:p>
        </w:tc>
        <w:tc>
          <w:tcPr>
            <w:tcW w:w="2431" w:type="dxa"/>
            <w:tcBorders>
              <w:top w:val="single" w:sz="4" w:space="0" w:color="auto"/>
              <w:left w:val="nil"/>
              <w:bottom w:val="single" w:sz="4" w:space="0" w:color="auto"/>
              <w:right w:val="single" w:sz="4" w:space="0" w:color="auto"/>
            </w:tcBorders>
            <w:shd w:val="clear" w:color="auto" w:fill="auto"/>
            <w:hideMark/>
          </w:tcPr>
          <w:p w:rsidR="006767AD" w:rsidRPr="003857BF" w:rsidRDefault="006767AD" w:rsidP="00B431FE">
            <w:pPr>
              <w:jc w:val="center"/>
              <w:rPr>
                <w:bCs/>
                <w:sz w:val="22"/>
                <w:szCs w:val="22"/>
              </w:rPr>
            </w:pPr>
            <w:r w:rsidRPr="003857BF">
              <w:rPr>
                <w:bCs/>
                <w:sz w:val="22"/>
                <w:szCs w:val="22"/>
              </w:rPr>
              <w:t>Краснощёковский район, с. Краснощёково, ул. Победы, 16</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rsidR="006767AD" w:rsidRPr="00F52EB7" w:rsidRDefault="006767AD" w:rsidP="00F64DA4">
            <w:pPr>
              <w:jc w:val="center"/>
              <w:rPr>
                <w:color w:val="000000"/>
                <w:sz w:val="24"/>
                <w:szCs w:val="24"/>
              </w:rPr>
            </w:pPr>
            <w:r>
              <w:rPr>
                <w:color w:val="000000"/>
                <w:sz w:val="24"/>
                <w:szCs w:val="24"/>
              </w:rPr>
              <w:t>Организация оказания услуг населению, торговли</w:t>
            </w:r>
          </w:p>
        </w:tc>
        <w:tc>
          <w:tcPr>
            <w:tcW w:w="1799" w:type="dxa"/>
            <w:tcBorders>
              <w:top w:val="single" w:sz="4" w:space="0" w:color="auto"/>
              <w:left w:val="nil"/>
              <w:bottom w:val="single" w:sz="4" w:space="0" w:color="auto"/>
              <w:right w:val="single" w:sz="4" w:space="0" w:color="auto"/>
            </w:tcBorders>
            <w:shd w:val="clear" w:color="auto" w:fill="auto"/>
            <w:noWrap/>
            <w:hideMark/>
          </w:tcPr>
          <w:p w:rsidR="006767AD" w:rsidRDefault="006767AD" w:rsidP="006767AD">
            <w:pPr>
              <w:jc w:val="center"/>
            </w:pPr>
            <w:r w:rsidRPr="006C1F18">
              <w:rPr>
                <w:bCs/>
                <w:color w:val="000000"/>
                <w:sz w:val="24"/>
                <w:szCs w:val="24"/>
              </w:rPr>
              <w:t>Аренда, продажа</w:t>
            </w:r>
          </w:p>
        </w:tc>
        <w:tc>
          <w:tcPr>
            <w:tcW w:w="2216" w:type="dxa"/>
            <w:tcBorders>
              <w:top w:val="single" w:sz="4" w:space="0" w:color="auto"/>
              <w:left w:val="nil"/>
              <w:bottom w:val="single" w:sz="4" w:space="0" w:color="auto"/>
              <w:right w:val="single" w:sz="4" w:space="0" w:color="auto"/>
            </w:tcBorders>
            <w:shd w:val="clear" w:color="auto" w:fill="auto"/>
            <w:hideMark/>
          </w:tcPr>
          <w:p w:rsidR="006767AD" w:rsidRPr="003857BF" w:rsidRDefault="006767AD">
            <w:pPr>
              <w:jc w:val="center"/>
              <w:rPr>
                <w:bCs/>
                <w:sz w:val="22"/>
                <w:szCs w:val="22"/>
              </w:rPr>
            </w:pPr>
            <w:r w:rsidRPr="003857BF">
              <w:rPr>
                <w:bCs/>
                <w:sz w:val="22"/>
                <w:szCs w:val="22"/>
              </w:rPr>
              <w:t>Имеется водоснабжение, энергоснабжение, автомобильные</w:t>
            </w:r>
          </w:p>
        </w:tc>
      </w:tr>
      <w:tr w:rsidR="006767AD" w:rsidRPr="00F52EB7" w:rsidTr="00B431FE">
        <w:trPr>
          <w:trHeight w:val="675"/>
        </w:trPr>
        <w:tc>
          <w:tcPr>
            <w:tcW w:w="7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67AD" w:rsidRDefault="006767AD" w:rsidP="00B431FE">
            <w:pPr>
              <w:jc w:val="center"/>
              <w:rPr>
                <w:color w:val="000000"/>
                <w:sz w:val="24"/>
                <w:szCs w:val="24"/>
              </w:rPr>
            </w:pPr>
            <w:r>
              <w:rPr>
                <w:color w:val="000000"/>
                <w:sz w:val="24"/>
                <w:szCs w:val="24"/>
              </w:rPr>
              <w:t>5</w:t>
            </w:r>
          </w:p>
        </w:tc>
        <w:tc>
          <w:tcPr>
            <w:tcW w:w="2079" w:type="dxa"/>
            <w:tcBorders>
              <w:top w:val="single" w:sz="4" w:space="0" w:color="auto"/>
              <w:left w:val="nil"/>
              <w:bottom w:val="single" w:sz="4" w:space="0" w:color="auto"/>
              <w:right w:val="single" w:sz="4" w:space="0" w:color="auto"/>
            </w:tcBorders>
            <w:shd w:val="clear" w:color="auto" w:fill="auto"/>
            <w:hideMark/>
          </w:tcPr>
          <w:p w:rsidR="006767AD" w:rsidRDefault="006767AD">
            <w:r w:rsidRPr="00A75D99">
              <w:rPr>
                <w:color w:val="000000"/>
                <w:sz w:val="24"/>
                <w:szCs w:val="24"/>
              </w:rPr>
              <w:t xml:space="preserve">Краснощёковский район                </w:t>
            </w:r>
          </w:p>
        </w:tc>
        <w:tc>
          <w:tcPr>
            <w:tcW w:w="2082" w:type="dxa"/>
            <w:tcBorders>
              <w:top w:val="single" w:sz="4" w:space="0" w:color="auto"/>
              <w:left w:val="nil"/>
              <w:bottom w:val="single" w:sz="4" w:space="0" w:color="auto"/>
              <w:right w:val="single" w:sz="4" w:space="0" w:color="auto"/>
            </w:tcBorders>
            <w:shd w:val="clear" w:color="auto" w:fill="auto"/>
            <w:hideMark/>
          </w:tcPr>
          <w:p w:rsidR="006767AD" w:rsidRPr="003857BF" w:rsidRDefault="006767AD">
            <w:pPr>
              <w:jc w:val="center"/>
              <w:rPr>
                <w:bCs/>
                <w:sz w:val="22"/>
                <w:szCs w:val="22"/>
              </w:rPr>
            </w:pPr>
            <w:r w:rsidRPr="003857BF">
              <w:rPr>
                <w:bCs/>
                <w:sz w:val="22"/>
                <w:szCs w:val="22"/>
              </w:rPr>
              <w:t>для строительства</w:t>
            </w:r>
            <w:r>
              <w:rPr>
                <w:bCs/>
                <w:sz w:val="22"/>
                <w:szCs w:val="22"/>
              </w:rPr>
              <w:t xml:space="preserve"> объектов торговли</w:t>
            </w:r>
            <w:r w:rsidRPr="003857BF">
              <w:rPr>
                <w:bCs/>
                <w:sz w:val="22"/>
                <w:szCs w:val="22"/>
              </w:rPr>
              <w:t xml:space="preserve"> </w:t>
            </w:r>
          </w:p>
        </w:tc>
        <w:tc>
          <w:tcPr>
            <w:tcW w:w="1330" w:type="dxa"/>
            <w:tcBorders>
              <w:top w:val="single" w:sz="4" w:space="0" w:color="auto"/>
              <w:left w:val="nil"/>
              <w:bottom w:val="single" w:sz="4" w:space="0" w:color="auto"/>
              <w:right w:val="single" w:sz="4" w:space="0" w:color="auto"/>
            </w:tcBorders>
            <w:shd w:val="clear" w:color="auto" w:fill="auto"/>
            <w:noWrap/>
            <w:hideMark/>
          </w:tcPr>
          <w:p w:rsidR="006767AD" w:rsidRPr="006767AD" w:rsidRDefault="006767AD">
            <w:pPr>
              <w:jc w:val="center"/>
              <w:rPr>
                <w:bCs/>
                <w:sz w:val="22"/>
                <w:szCs w:val="22"/>
              </w:rPr>
            </w:pPr>
            <w:r w:rsidRPr="006767AD">
              <w:rPr>
                <w:bCs/>
                <w:sz w:val="22"/>
                <w:szCs w:val="22"/>
              </w:rPr>
              <w:t>353,4</w:t>
            </w:r>
          </w:p>
        </w:tc>
        <w:tc>
          <w:tcPr>
            <w:tcW w:w="2431" w:type="dxa"/>
            <w:tcBorders>
              <w:top w:val="single" w:sz="4" w:space="0" w:color="auto"/>
              <w:left w:val="nil"/>
              <w:bottom w:val="single" w:sz="4" w:space="0" w:color="auto"/>
              <w:right w:val="single" w:sz="4" w:space="0" w:color="auto"/>
            </w:tcBorders>
            <w:shd w:val="clear" w:color="auto" w:fill="auto"/>
            <w:vAlign w:val="bottom"/>
            <w:hideMark/>
          </w:tcPr>
          <w:p w:rsidR="006767AD" w:rsidRPr="003857BF" w:rsidRDefault="006767AD" w:rsidP="00B431FE">
            <w:pPr>
              <w:jc w:val="center"/>
              <w:rPr>
                <w:bCs/>
                <w:sz w:val="22"/>
                <w:szCs w:val="22"/>
              </w:rPr>
            </w:pPr>
            <w:r w:rsidRPr="003857BF">
              <w:rPr>
                <w:bCs/>
                <w:sz w:val="22"/>
                <w:szCs w:val="22"/>
              </w:rPr>
              <w:t>Краснощёковский район, с. Верх-Камышенка, ул. Октябрьская, 50</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rsidR="006767AD" w:rsidRPr="00F52EB7" w:rsidRDefault="006767AD" w:rsidP="00F64DA4">
            <w:pPr>
              <w:jc w:val="center"/>
              <w:rPr>
                <w:color w:val="000000"/>
                <w:sz w:val="24"/>
                <w:szCs w:val="24"/>
              </w:rPr>
            </w:pPr>
            <w:r>
              <w:rPr>
                <w:color w:val="000000"/>
                <w:sz w:val="24"/>
                <w:szCs w:val="24"/>
              </w:rPr>
              <w:t>Организация оказания услуг населению, торговли</w:t>
            </w:r>
          </w:p>
        </w:tc>
        <w:tc>
          <w:tcPr>
            <w:tcW w:w="1799" w:type="dxa"/>
            <w:tcBorders>
              <w:top w:val="single" w:sz="4" w:space="0" w:color="auto"/>
              <w:left w:val="nil"/>
              <w:bottom w:val="single" w:sz="4" w:space="0" w:color="auto"/>
              <w:right w:val="single" w:sz="4" w:space="0" w:color="auto"/>
            </w:tcBorders>
            <w:shd w:val="clear" w:color="auto" w:fill="auto"/>
            <w:noWrap/>
            <w:hideMark/>
          </w:tcPr>
          <w:p w:rsidR="006767AD" w:rsidRDefault="006767AD" w:rsidP="006767AD">
            <w:pPr>
              <w:jc w:val="center"/>
            </w:pPr>
            <w:r w:rsidRPr="00930982">
              <w:rPr>
                <w:bCs/>
                <w:color w:val="000000"/>
                <w:sz w:val="24"/>
                <w:szCs w:val="24"/>
              </w:rPr>
              <w:t>Аренда, продажа</w:t>
            </w:r>
          </w:p>
        </w:tc>
        <w:tc>
          <w:tcPr>
            <w:tcW w:w="2216" w:type="dxa"/>
            <w:tcBorders>
              <w:top w:val="single" w:sz="4" w:space="0" w:color="auto"/>
              <w:left w:val="nil"/>
              <w:bottom w:val="single" w:sz="4" w:space="0" w:color="auto"/>
              <w:right w:val="single" w:sz="4" w:space="0" w:color="auto"/>
            </w:tcBorders>
            <w:shd w:val="clear" w:color="auto" w:fill="auto"/>
            <w:vAlign w:val="bottom"/>
            <w:hideMark/>
          </w:tcPr>
          <w:p w:rsidR="006767AD" w:rsidRPr="003857BF" w:rsidRDefault="006767AD" w:rsidP="006F27D0">
            <w:pPr>
              <w:jc w:val="center"/>
              <w:rPr>
                <w:bCs/>
                <w:sz w:val="22"/>
                <w:szCs w:val="22"/>
              </w:rPr>
            </w:pPr>
            <w:r w:rsidRPr="003857BF">
              <w:rPr>
                <w:bCs/>
                <w:sz w:val="22"/>
                <w:szCs w:val="22"/>
              </w:rPr>
              <w:t>Имеется водоснабжение, энергоснабжение, автомобильные дороги</w:t>
            </w:r>
          </w:p>
        </w:tc>
      </w:tr>
      <w:tr w:rsidR="006767AD" w:rsidRPr="00F52EB7" w:rsidTr="00B431FE">
        <w:trPr>
          <w:trHeight w:val="525"/>
        </w:trPr>
        <w:tc>
          <w:tcPr>
            <w:tcW w:w="7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67AD" w:rsidRDefault="006767AD" w:rsidP="00B431FE">
            <w:pPr>
              <w:jc w:val="center"/>
              <w:rPr>
                <w:color w:val="000000"/>
                <w:sz w:val="24"/>
                <w:szCs w:val="24"/>
              </w:rPr>
            </w:pPr>
            <w:r>
              <w:rPr>
                <w:color w:val="000000"/>
                <w:sz w:val="24"/>
                <w:szCs w:val="24"/>
              </w:rPr>
              <w:t>6</w:t>
            </w:r>
          </w:p>
        </w:tc>
        <w:tc>
          <w:tcPr>
            <w:tcW w:w="2079" w:type="dxa"/>
            <w:tcBorders>
              <w:top w:val="single" w:sz="4" w:space="0" w:color="auto"/>
              <w:left w:val="nil"/>
              <w:bottom w:val="single" w:sz="4" w:space="0" w:color="auto"/>
              <w:right w:val="single" w:sz="4" w:space="0" w:color="auto"/>
            </w:tcBorders>
            <w:shd w:val="clear" w:color="auto" w:fill="auto"/>
            <w:hideMark/>
          </w:tcPr>
          <w:p w:rsidR="006767AD" w:rsidRDefault="006767AD">
            <w:r w:rsidRPr="00A75D99">
              <w:rPr>
                <w:color w:val="000000"/>
                <w:sz w:val="24"/>
                <w:szCs w:val="24"/>
              </w:rPr>
              <w:t xml:space="preserve">Краснощёковский район                </w:t>
            </w:r>
          </w:p>
        </w:tc>
        <w:tc>
          <w:tcPr>
            <w:tcW w:w="2082" w:type="dxa"/>
            <w:tcBorders>
              <w:top w:val="single" w:sz="4" w:space="0" w:color="auto"/>
              <w:left w:val="nil"/>
              <w:bottom w:val="single" w:sz="4" w:space="0" w:color="auto"/>
              <w:right w:val="single" w:sz="4" w:space="0" w:color="auto"/>
            </w:tcBorders>
            <w:shd w:val="clear" w:color="auto" w:fill="auto"/>
            <w:vAlign w:val="bottom"/>
            <w:hideMark/>
          </w:tcPr>
          <w:p w:rsidR="006767AD" w:rsidRDefault="006767AD">
            <w:pPr>
              <w:jc w:val="center"/>
              <w:rPr>
                <w:bCs/>
                <w:sz w:val="22"/>
                <w:szCs w:val="22"/>
              </w:rPr>
            </w:pPr>
            <w:r w:rsidRPr="003857BF">
              <w:rPr>
                <w:bCs/>
                <w:sz w:val="22"/>
                <w:szCs w:val="22"/>
              </w:rPr>
              <w:t>под строительство сельскохозяйствен ных объектов (производства)</w:t>
            </w:r>
          </w:p>
          <w:p w:rsidR="00B76702" w:rsidRPr="003857BF" w:rsidRDefault="00B76702">
            <w:pPr>
              <w:jc w:val="center"/>
              <w:rPr>
                <w:bCs/>
                <w:sz w:val="22"/>
                <w:szCs w:val="22"/>
              </w:rPr>
            </w:pPr>
            <w:r>
              <w:rPr>
                <w:bCs/>
                <w:sz w:val="22"/>
                <w:szCs w:val="22"/>
              </w:rPr>
              <w:t>22:21:010019:179</w:t>
            </w:r>
          </w:p>
        </w:tc>
        <w:tc>
          <w:tcPr>
            <w:tcW w:w="1330" w:type="dxa"/>
            <w:tcBorders>
              <w:top w:val="single" w:sz="4" w:space="0" w:color="auto"/>
              <w:left w:val="nil"/>
              <w:bottom w:val="single" w:sz="4" w:space="0" w:color="auto"/>
              <w:right w:val="single" w:sz="4" w:space="0" w:color="auto"/>
            </w:tcBorders>
            <w:shd w:val="clear" w:color="auto" w:fill="auto"/>
            <w:noWrap/>
            <w:hideMark/>
          </w:tcPr>
          <w:p w:rsidR="006767AD" w:rsidRPr="006767AD" w:rsidRDefault="006767AD">
            <w:pPr>
              <w:jc w:val="center"/>
              <w:rPr>
                <w:bCs/>
                <w:sz w:val="22"/>
                <w:szCs w:val="22"/>
              </w:rPr>
            </w:pPr>
            <w:r w:rsidRPr="006767AD">
              <w:rPr>
                <w:bCs/>
                <w:sz w:val="22"/>
                <w:szCs w:val="22"/>
              </w:rPr>
              <w:t>233,2</w:t>
            </w:r>
          </w:p>
        </w:tc>
        <w:tc>
          <w:tcPr>
            <w:tcW w:w="2431" w:type="dxa"/>
            <w:tcBorders>
              <w:top w:val="single" w:sz="4" w:space="0" w:color="auto"/>
              <w:left w:val="nil"/>
              <w:bottom w:val="single" w:sz="4" w:space="0" w:color="auto"/>
              <w:right w:val="single" w:sz="4" w:space="0" w:color="auto"/>
            </w:tcBorders>
            <w:shd w:val="clear" w:color="auto" w:fill="auto"/>
            <w:hideMark/>
          </w:tcPr>
          <w:p w:rsidR="006767AD" w:rsidRPr="003857BF" w:rsidRDefault="006767AD" w:rsidP="00B76702">
            <w:pPr>
              <w:jc w:val="center"/>
              <w:rPr>
                <w:bCs/>
                <w:sz w:val="22"/>
                <w:szCs w:val="22"/>
              </w:rPr>
            </w:pPr>
            <w:r w:rsidRPr="003857BF">
              <w:rPr>
                <w:bCs/>
                <w:sz w:val="22"/>
                <w:szCs w:val="22"/>
              </w:rPr>
              <w:t>Краснощёковский район,</w:t>
            </w:r>
            <w:r w:rsidRPr="003857BF">
              <w:rPr>
                <w:bCs/>
                <w:sz w:val="22"/>
                <w:szCs w:val="22"/>
              </w:rPr>
              <w:br/>
              <w:t xml:space="preserve">с.Карпово-Второе, ул.Калинина, </w:t>
            </w:r>
            <w:r w:rsidR="00B76702">
              <w:rPr>
                <w:bCs/>
                <w:sz w:val="22"/>
                <w:szCs w:val="22"/>
              </w:rPr>
              <w:t>41</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rsidR="006767AD" w:rsidRPr="00F52EB7" w:rsidRDefault="006767AD" w:rsidP="00F64DA4">
            <w:pPr>
              <w:jc w:val="center"/>
              <w:rPr>
                <w:color w:val="000000"/>
                <w:sz w:val="24"/>
                <w:szCs w:val="24"/>
              </w:rPr>
            </w:pPr>
            <w:r>
              <w:rPr>
                <w:color w:val="000000"/>
                <w:sz w:val="24"/>
                <w:szCs w:val="24"/>
              </w:rPr>
              <w:t>Организация производства</w:t>
            </w:r>
          </w:p>
        </w:tc>
        <w:tc>
          <w:tcPr>
            <w:tcW w:w="1799" w:type="dxa"/>
            <w:tcBorders>
              <w:top w:val="single" w:sz="4" w:space="0" w:color="auto"/>
              <w:left w:val="nil"/>
              <w:bottom w:val="single" w:sz="4" w:space="0" w:color="auto"/>
              <w:right w:val="single" w:sz="4" w:space="0" w:color="auto"/>
            </w:tcBorders>
            <w:shd w:val="clear" w:color="auto" w:fill="auto"/>
            <w:noWrap/>
            <w:hideMark/>
          </w:tcPr>
          <w:p w:rsidR="006767AD" w:rsidRDefault="006767AD" w:rsidP="006767AD">
            <w:pPr>
              <w:jc w:val="center"/>
            </w:pPr>
            <w:r w:rsidRPr="00930982">
              <w:rPr>
                <w:bCs/>
                <w:color w:val="000000"/>
                <w:sz w:val="24"/>
                <w:szCs w:val="24"/>
              </w:rPr>
              <w:t>Аренда, продажа</w:t>
            </w:r>
          </w:p>
        </w:tc>
        <w:tc>
          <w:tcPr>
            <w:tcW w:w="2216" w:type="dxa"/>
            <w:tcBorders>
              <w:top w:val="single" w:sz="4" w:space="0" w:color="auto"/>
              <w:left w:val="nil"/>
              <w:bottom w:val="single" w:sz="4" w:space="0" w:color="auto"/>
              <w:right w:val="single" w:sz="4" w:space="0" w:color="auto"/>
            </w:tcBorders>
            <w:shd w:val="clear" w:color="auto" w:fill="auto"/>
            <w:hideMark/>
          </w:tcPr>
          <w:p w:rsidR="006767AD" w:rsidRPr="003857BF" w:rsidRDefault="006767AD">
            <w:pPr>
              <w:jc w:val="center"/>
              <w:rPr>
                <w:bCs/>
                <w:sz w:val="22"/>
                <w:szCs w:val="22"/>
              </w:rPr>
            </w:pPr>
            <w:r w:rsidRPr="003857BF">
              <w:rPr>
                <w:bCs/>
                <w:sz w:val="22"/>
                <w:szCs w:val="22"/>
              </w:rPr>
              <w:t>Имеется водоснабжение, энергоснабжение, теплоснабжение, автомобильнын</w:t>
            </w:r>
          </w:p>
        </w:tc>
      </w:tr>
      <w:tr w:rsidR="006767AD" w:rsidRPr="00F52EB7" w:rsidTr="00B431FE">
        <w:trPr>
          <w:trHeight w:val="630"/>
        </w:trPr>
        <w:tc>
          <w:tcPr>
            <w:tcW w:w="7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67AD" w:rsidRDefault="006767AD" w:rsidP="00B431FE">
            <w:pPr>
              <w:jc w:val="center"/>
              <w:rPr>
                <w:color w:val="000000"/>
                <w:sz w:val="24"/>
                <w:szCs w:val="24"/>
              </w:rPr>
            </w:pPr>
            <w:r>
              <w:rPr>
                <w:color w:val="000000"/>
                <w:sz w:val="24"/>
                <w:szCs w:val="24"/>
              </w:rPr>
              <w:t>7</w:t>
            </w:r>
          </w:p>
        </w:tc>
        <w:tc>
          <w:tcPr>
            <w:tcW w:w="2079" w:type="dxa"/>
            <w:tcBorders>
              <w:top w:val="single" w:sz="4" w:space="0" w:color="auto"/>
              <w:left w:val="nil"/>
              <w:bottom w:val="single" w:sz="4" w:space="0" w:color="auto"/>
              <w:right w:val="single" w:sz="4" w:space="0" w:color="auto"/>
            </w:tcBorders>
            <w:shd w:val="clear" w:color="auto" w:fill="auto"/>
            <w:hideMark/>
          </w:tcPr>
          <w:p w:rsidR="006767AD" w:rsidRDefault="006767AD">
            <w:r w:rsidRPr="00A75D99">
              <w:rPr>
                <w:color w:val="000000"/>
                <w:sz w:val="24"/>
                <w:szCs w:val="24"/>
              </w:rPr>
              <w:t xml:space="preserve">Краснощёковский район                </w:t>
            </w:r>
          </w:p>
        </w:tc>
        <w:tc>
          <w:tcPr>
            <w:tcW w:w="2082" w:type="dxa"/>
            <w:tcBorders>
              <w:top w:val="single" w:sz="4" w:space="0" w:color="auto"/>
              <w:left w:val="nil"/>
              <w:bottom w:val="single" w:sz="4" w:space="0" w:color="auto"/>
              <w:right w:val="single" w:sz="4" w:space="0" w:color="auto"/>
            </w:tcBorders>
            <w:shd w:val="clear" w:color="auto" w:fill="auto"/>
            <w:hideMark/>
          </w:tcPr>
          <w:p w:rsidR="006767AD" w:rsidRDefault="006767AD" w:rsidP="003857BF">
            <w:pPr>
              <w:jc w:val="center"/>
              <w:rPr>
                <w:bCs/>
                <w:sz w:val="22"/>
                <w:szCs w:val="22"/>
              </w:rPr>
            </w:pPr>
            <w:r w:rsidRPr="003857BF">
              <w:rPr>
                <w:bCs/>
                <w:sz w:val="22"/>
                <w:szCs w:val="22"/>
              </w:rPr>
              <w:t>для строительства объектов культурно</w:t>
            </w:r>
            <w:r>
              <w:rPr>
                <w:bCs/>
                <w:sz w:val="22"/>
                <w:szCs w:val="22"/>
              </w:rPr>
              <w:t>-бытовог</w:t>
            </w:r>
            <w:r w:rsidRPr="003857BF">
              <w:rPr>
                <w:bCs/>
                <w:sz w:val="22"/>
                <w:szCs w:val="22"/>
              </w:rPr>
              <w:t>о назначения, торговли</w:t>
            </w:r>
          </w:p>
          <w:p w:rsidR="00B76702" w:rsidRDefault="00B76702" w:rsidP="00B76702">
            <w:pPr>
              <w:jc w:val="center"/>
              <w:rPr>
                <w:bCs/>
                <w:sz w:val="22"/>
                <w:szCs w:val="22"/>
              </w:rPr>
            </w:pPr>
            <w:r>
              <w:rPr>
                <w:bCs/>
                <w:sz w:val="22"/>
                <w:szCs w:val="22"/>
              </w:rPr>
              <w:t>22:21:010019:172</w:t>
            </w:r>
          </w:p>
          <w:p w:rsidR="00B76702" w:rsidRPr="003857BF" w:rsidRDefault="00B76702" w:rsidP="00B76702">
            <w:pPr>
              <w:jc w:val="center"/>
              <w:rPr>
                <w:bCs/>
                <w:sz w:val="22"/>
                <w:szCs w:val="22"/>
              </w:rPr>
            </w:pPr>
            <w:r>
              <w:rPr>
                <w:bCs/>
                <w:sz w:val="22"/>
                <w:szCs w:val="22"/>
              </w:rPr>
              <w:t>22:21:010019:178</w:t>
            </w:r>
          </w:p>
        </w:tc>
        <w:tc>
          <w:tcPr>
            <w:tcW w:w="1330" w:type="dxa"/>
            <w:tcBorders>
              <w:top w:val="single" w:sz="4" w:space="0" w:color="auto"/>
              <w:left w:val="nil"/>
              <w:bottom w:val="single" w:sz="4" w:space="0" w:color="auto"/>
              <w:right w:val="single" w:sz="4" w:space="0" w:color="auto"/>
            </w:tcBorders>
            <w:shd w:val="clear" w:color="auto" w:fill="auto"/>
            <w:noWrap/>
            <w:hideMark/>
          </w:tcPr>
          <w:p w:rsidR="006767AD" w:rsidRPr="006767AD" w:rsidRDefault="006767AD">
            <w:pPr>
              <w:jc w:val="center"/>
              <w:rPr>
                <w:bCs/>
                <w:sz w:val="22"/>
                <w:szCs w:val="22"/>
              </w:rPr>
            </w:pPr>
            <w:r w:rsidRPr="006767AD">
              <w:rPr>
                <w:bCs/>
                <w:sz w:val="22"/>
                <w:szCs w:val="22"/>
              </w:rPr>
              <w:t>1454,6</w:t>
            </w:r>
          </w:p>
        </w:tc>
        <w:tc>
          <w:tcPr>
            <w:tcW w:w="2431" w:type="dxa"/>
            <w:tcBorders>
              <w:top w:val="single" w:sz="4" w:space="0" w:color="auto"/>
              <w:left w:val="nil"/>
              <w:bottom w:val="single" w:sz="4" w:space="0" w:color="auto"/>
              <w:right w:val="single" w:sz="4" w:space="0" w:color="auto"/>
            </w:tcBorders>
            <w:shd w:val="clear" w:color="auto" w:fill="auto"/>
            <w:vAlign w:val="center"/>
            <w:hideMark/>
          </w:tcPr>
          <w:p w:rsidR="006767AD" w:rsidRPr="003857BF" w:rsidRDefault="006767AD" w:rsidP="00B76702">
            <w:pPr>
              <w:jc w:val="center"/>
              <w:rPr>
                <w:bCs/>
                <w:sz w:val="22"/>
                <w:szCs w:val="22"/>
              </w:rPr>
            </w:pPr>
            <w:r w:rsidRPr="003857BF">
              <w:rPr>
                <w:bCs/>
                <w:sz w:val="22"/>
                <w:szCs w:val="22"/>
              </w:rPr>
              <w:t>Краснощёковский район,</w:t>
            </w:r>
            <w:r w:rsidRPr="003857BF">
              <w:rPr>
                <w:bCs/>
                <w:sz w:val="22"/>
                <w:szCs w:val="22"/>
              </w:rPr>
              <w:br/>
              <w:t xml:space="preserve">с.Карпово-Второе, ул.Калинина, </w:t>
            </w:r>
            <w:r w:rsidR="00B76702">
              <w:rPr>
                <w:bCs/>
                <w:sz w:val="22"/>
                <w:szCs w:val="22"/>
              </w:rPr>
              <w:t>42</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rsidR="006767AD" w:rsidRPr="00F52EB7" w:rsidRDefault="006767AD" w:rsidP="00F64DA4">
            <w:pPr>
              <w:jc w:val="center"/>
              <w:rPr>
                <w:color w:val="000000"/>
                <w:sz w:val="24"/>
                <w:szCs w:val="24"/>
              </w:rPr>
            </w:pPr>
            <w:r>
              <w:rPr>
                <w:color w:val="000000"/>
                <w:sz w:val="24"/>
                <w:szCs w:val="24"/>
              </w:rPr>
              <w:t>Организация оказания услуг населению, торговли</w:t>
            </w:r>
          </w:p>
        </w:tc>
        <w:tc>
          <w:tcPr>
            <w:tcW w:w="1799" w:type="dxa"/>
            <w:tcBorders>
              <w:top w:val="single" w:sz="4" w:space="0" w:color="auto"/>
              <w:left w:val="nil"/>
              <w:bottom w:val="single" w:sz="4" w:space="0" w:color="auto"/>
              <w:right w:val="single" w:sz="4" w:space="0" w:color="auto"/>
            </w:tcBorders>
            <w:shd w:val="clear" w:color="auto" w:fill="auto"/>
            <w:noWrap/>
            <w:hideMark/>
          </w:tcPr>
          <w:p w:rsidR="006767AD" w:rsidRDefault="006767AD" w:rsidP="006767AD">
            <w:pPr>
              <w:jc w:val="center"/>
            </w:pPr>
            <w:r w:rsidRPr="00930982">
              <w:rPr>
                <w:bCs/>
                <w:color w:val="000000"/>
                <w:sz w:val="24"/>
                <w:szCs w:val="24"/>
              </w:rPr>
              <w:t>Аренда, продажа</w:t>
            </w:r>
          </w:p>
        </w:tc>
        <w:tc>
          <w:tcPr>
            <w:tcW w:w="2216" w:type="dxa"/>
            <w:tcBorders>
              <w:top w:val="single" w:sz="4" w:space="0" w:color="auto"/>
              <w:left w:val="nil"/>
              <w:bottom w:val="single" w:sz="4" w:space="0" w:color="auto"/>
              <w:right w:val="single" w:sz="4" w:space="0" w:color="auto"/>
            </w:tcBorders>
            <w:shd w:val="clear" w:color="auto" w:fill="auto"/>
            <w:vAlign w:val="bottom"/>
            <w:hideMark/>
          </w:tcPr>
          <w:p w:rsidR="006767AD" w:rsidRPr="003857BF" w:rsidRDefault="006767AD" w:rsidP="003857BF">
            <w:pPr>
              <w:ind w:firstLineChars="100" w:firstLine="220"/>
              <w:rPr>
                <w:bCs/>
                <w:sz w:val="22"/>
                <w:szCs w:val="22"/>
              </w:rPr>
            </w:pPr>
            <w:r w:rsidRPr="003857BF">
              <w:rPr>
                <w:bCs/>
                <w:sz w:val="22"/>
                <w:szCs w:val="22"/>
              </w:rPr>
              <w:t>Имееися водоснабжение, энергоснабжение, автомобильные дороги_</w:t>
            </w:r>
          </w:p>
        </w:tc>
      </w:tr>
      <w:tr w:rsidR="006767AD" w:rsidRPr="00F52EB7" w:rsidTr="00B431FE">
        <w:trPr>
          <w:trHeight w:val="15"/>
        </w:trPr>
        <w:tc>
          <w:tcPr>
            <w:tcW w:w="741" w:type="dxa"/>
            <w:tcBorders>
              <w:top w:val="single" w:sz="4" w:space="0" w:color="auto"/>
              <w:left w:val="single" w:sz="4" w:space="0" w:color="auto"/>
              <w:right w:val="single" w:sz="4" w:space="0" w:color="auto"/>
            </w:tcBorders>
            <w:shd w:val="clear" w:color="auto" w:fill="auto"/>
            <w:noWrap/>
            <w:vAlign w:val="center"/>
            <w:hideMark/>
          </w:tcPr>
          <w:p w:rsidR="006767AD" w:rsidRDefault="006767AD" w:rsidP="00B431FE">
            <w:pPr>
              <w:jc w:val="center"/>
              <w:rPr>
                <w:color w:val="000000"/>
                <w:sz w:val="24"/>
                <w:szCs w:val="24"/>
              </w:rPr>
            </w:pPr>
            <w:r>
              <w:rPr>
                <w:color w:val="000000"/>
                <w:sz w:val="24"/>
                <w:szCs w:val="24"/>
              </w:rPr>
              <w:t>8</w:t>
            </w:r>
          </w:p>
        </w:tc>
        <w:tc>
          <w:tcPr>
            <w:tcW w:w="2079" w:type="dxa"/>
            <w:tcBorders>
              <w:top w:val="single" w:sz="4" w:space="0" w:color="auto"/>
              <w:left w:val="nil"/>
              <w:bottom w:val="single" w:sz="4" w:space="0" w:color="auto"/>
              <w:right w:val="single" w:sz="4" w:space="0" w:color="auto"/>
            </w:tcBorders>
            <w:shd w:val="clear" w:color="auto" w:fill="auto"/>
            <w:hideMark/>
          </w:tcPr>
          <w:p w:rsidR="006767AD" w:rsidRDefault="006767AD">
            <w:r w:rsidRPr="00A75D99">
              <w:rPr>
                <w:color w:val="000000"/>
                <w:sz w:val="24"/>
                <w:szCs w:val="24"/>
              </w:rPr>
              <w:t xml:space="preserve">Краснощёковский район                </w:t>
            </w:r>
          </w:p>
        </w:tc>
        <w:tc>
          <w:tcPr>
            <w:tcW w:w="2082" w:type="dxa"/>
            <w:tcBorders>
              <w:top w:val="single" w:sz="4" w:space="0" w:color="auto"/>
              <w:left w:val="nil"/>
              <w:right w:val="single" w:sz="4" w:space="0" w:color="auto"/>
            </w:tcBorders>
            <w:shd w:val="clear" w:color="auto" w:fill="auto"/>
            <w:hideMark/>
          </w:tcPr>
          <w:p w:rsidR="00B76702" w:rsidRDefault="006767AD">
            <w:pPr>
              <w:jc w:val="center"/>
              <w:rPr>
                <w:bCs/>
                <w:sz w:val="22"/>
                <w:szCs w:val="22"/>
              </w:rPr>
            </w:pPr>
            <w:r w:rsidRPr="003857BF">
              <w:rPr>
                <w:bCs/>
                <w:sz w:val="22"/>
                <w:szCs w:val="22"/>
              </w:rPr>
              <w:t>для производственной базы</w:t>
            </w:r>
          </w:p>
          <w:p w:rsidR="006767AD" w:rsidRPr="003857BF" w:rsidRDefault="00B76702" w:rsidP="00B76702">
            <w:pPr>
              <w:jc w:val="center"/>
              <w:rPr>
                <w:bCs/>
                <w:sz w:val="22"/>
                <w:szCs w:val="22"/>
              </w:rPr>
            </w:pPr>
            <w:r>
              <w:rPr>
                <w:bCs/>
                <w:sz w:val="22"/>
                <w:szCs w:val="22"/>
              </w:rPr>
              <w:t>22:21:010019:185</w:t>
            </w:r>
          </w:p>
        </w:tc>
        <w:tc>
          <w:tcPr>
            <w:tcW w:w="1330" w:type="dxa"/>
            <w:tcBorders>
              <w:top w:val="single" w:sz="4" w:space="0" w:color="auto"/>
              <w:left w:val="nil"/>
              <w:right w:val="single" w:sz="4" w:space="0" w:color="auto"/>
            </w:tcBorders>
            <w:shd w:val="clear" w:color="auto" w:fill="auto"/>
            <w:noWrap/>
            <w:hideMark/>
          </w:tcPr>
          <w:p w:rsidR="006767AD" w:rsidRPr="006767AD" w:rsidRDefault="006767AD">
            <w:pPr>
              <w:jc w:val="center"/>
              <w:rPr>
                <w:bCs/>
                <w:sz w:val="22"/>
                <w:szCs w:val="22"/>
              </w:rPr>
            </w:pPr>
            <w:r w:rsidRPr="006767AD">
              <w:rPr>
                <w:bCs/>
                <w:sz w:val="22"/>
                <w:szCs w:val="22"/>
              </w:rPr>
              <w:t>1809,7</w:t>
            </w:r>
          </w:p>
        </w:tc>
        <w:tc>
          <w:tcPr>
            <w:tcW w:w="2431" w:type="dxa"/>
            <w:tcBorders>
              <w:top w:val="single" w:sz="4" w:space="0" w:color="auto"/>
              <w:left w:val="nil"/>
              <w:right w:val="single" w:sz="4" w:space="0" w:color="auto"/>
            </w:tcBorders>
            <w:shd w:val="clear" w:color="auto" w:fill="auto"/>
            <w:hideMark/>
          </w:tcPr>
          <w:p w:rsidR="006767AD" w:rsidRPr="003857BF" w:rsidRDefault="006767AD" w:rsidP="00B431FE">
            <w:pPr>
              <w:jc w:val="center"/>
              <w:rPr>
                <w:bCs/>
                <w:sz w:val="22"/>
                <w:szCs w:val="22"/>
              </w:rPr>
            </w:pPr>
            <w:r w:rsidRPr="003857BF">
              <w:rPr>
                <w:bCs/>
                <w:sz w:val="22"/>
                <w:szCs w:val="22"/>
              </w:rPr>
              <w:t>Краснощёковский район,</w:t>
            </w:r>
            <w:r w:rsidRPr="003857BF">
              <w:rPr>
                <w:bCs/>
                <w:sz w:val="22"/>
                <w:szCs w:val="22"/>
              </w:rPr>
              <w:br/>
              <w:t>с.Карпово-Второе, ул.Калинина, 3</w:t>
            </w:r>
            <w:r w:rsidR="00B76702">
              <w:rPr>
                <w:bCs/>
                <w:sz w:val="22"/>
                <w:szCs w:val="22"/>
              </w:rPr>
              <w:t>7</w:t>
            </w:r>
          </w:p>
          <w:p w:rsidR="006767AD" w:rsidRPr="003857BF" w:rsidRDefault="006767AD" w:rsidP="00B431FE">
            <w:pPr>
              <w:jc w:val="center"/>
              <w:rPr>
                <w:bCs/>
                <w:sz w:val="22"/>
                <w:szCs w:val="22"/>
              </w:rPr>
            </w:pPr>
          </w:p>
        </w:tc>
        <w:tc>
          <w:tcPr>
            <w:tcW w:w="2444" w:type="dxa"/>
            <w:tcBorders>
              <w:top w:val="single" w:sz="4" w:space="0" w:color="auto"/>
              <w:left w:val="nil"/>
              <w:right w:val="single" w:sz="4" w:space="0" w:color="auto"/>
            </w:tcBorders>
            <w:shd w:val="clear" w:color="auto" w:fill="auto"/>
            <w:vAlign w:val="center"/>
            <w:hideMark/>
          </w:tcPr>
          <w:p w:rsidR="006767AD" w:rsidRPr="00F52EB7" w:rsidRDefault="006767AD" w:rsidP="00F64DA4">
            <w:pPr>
              <w:jc w:val="center"/>
              <w:rPr>
                <w:color w:val="000000"/>
                <w:sz w:val="24"/>
                <w:szCs w:val="24"/>
              </w:rPr>
            </w:pPr>
            <w:r>
              <w:rPr>
                <w:color w:val="000000"/>
                <w:sz w:val="24"/>
                <w:szCs w:val="24"/>
              </w:rPr>
              <w:t>Организация производства</w:t>
            </w:r>
          </w:p>
        </w:tc>
        <w:tc>
          <w:tcPr>
            <w:tcW w:w="1799" w:type="dxa"/>
            <w:tcBorders>
              <w:top w:val="single" w:sz="4" w:space="0" w:color="auto"/>
              <w:left w:val="nil"/>
              <w:right w:val="single" w:sz="4" w:space="0" w:color="auto"/>
            </w:tcBorders>
            <w:shd w:val="clear" w:color="auto" w:fill="auto"/>
            <w:noWrap/>
            <w:hideMark/>
          </w:tcPr>
          <w:p w:rsidR="006767AD" w:rsidRDefault="006767AD" w:rsidP="006767AD">
            <w:pPr>
              <w:jc w:val="center"/>
            </w:pPr>
            <w:r w:rsidRPr="00930982">
              <w:rPr>
                <w:bCs/>
                <w:color w:val="000000"/>
                <w:sz w:val="24"/>
                <w:szCs w:val="24"/>
              </w:rPr>
              <w:t>Аренда, продажа</w:t>
            </w:r>
          </w:p>
        </w:tc>
        <w:tc>
          <w:tcPr>
            <w:tcW w:w="2216" w:type="dxa"/>
            <w:tcBorders>
              <w:top w:val="single" w:sz="4" w:space="0" w:color="auto"/>
              <w:left w:val="nil"/>
              <w:right w:val="single" w:sz="4" w:space="0" w:color="auto"/>
            </w:tcBorders>
            <w:shd w:val="clear" w:color="auto" w:fill="auto"/>
            <w:vAlign w:val="bottom"/>
            <w:hideMark/>
          </w:tcPr>
          <w:p w:rsidR="006767AD" w:rsidRPr="003857BF" w:rsidRDefault="006767AD">
            <w:pPr>
              <w:jc w:val="center"/>
              <w:rPr>
                <w:bCs/>
                <w:sz w:val="22"/>
                <w:szCs w:val="22"/>
              </w:rPr>
            </w:pPr>
            <w:r w:rsidRPr="003857BF">
              <w:rPr>
                <w:bCs/>
                <w:sz w:val="22"/>
                <w:szCs w:val="22"/>
              </w:rPr>
              <w:t>Имеется водоснабжение, энергоснабжение, автомобильные дороги</w:t>
            </w:r>
          </w:p>
        </w:tc>
      </w:tr>
      <w:tr w:rsidR="006767AD" w:rsidRPr="00F52EB7" w:rsidTr="00B431FE">
        <w:trPr>
          <w:trHeight w:val="1234"/>
        </w:trPr>
        <w:tc>
          <w:tcPr>
            <w:tcW w:w="7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67AD" w:rsidRDefault="006767AD" w:rsidP="00B431FE">
            <w:pPr>
              <w:jc w:val="center"/>
              <w:rPr>
                <w:color w:val="000000"/>
                <w:sz w:val="24"/>
                <w:szCs w:val="24"/>
              </w:rPr>
            </w:pPr>
            <w:r>
              <w:rPr>
                <w:color w:val="000000"/>
                <w:sz w:val="24"/>
                <w:szCs w:val="24"/>
              </w:rPr>
              <w:t>9</w:t>
            </w:r>
          </w:p>
        </w:tc>
        <w:tc>
          <w:tcPr>
            <w:tcW w:w="2079" w:type="dxa"/>
            <w:tcBorders>
              <w:top w:val="single" w:sz="4" w:space="0" w:color="auto"/>
              <w:left w:val="nil"/>
              <w:bottom w:val="single" w:sz="4" w:space="0" w:color="auto"/>
              <w:right w:val="single" w:sz="4" w:space="0" w:color="auto"/>
            </w:tcBorders>
            <w:shd w:val="clear" w:color="auto" w:fill="auto"/>
            <w:hideMark/>
          </w:tcPr>
          <w:p w:rsidR="006767AD" w:rsidRDefault="006767AD">
            <w:r w:rsidRPr="00A75D99">
              <w:rPr>
                <w:color w:val="000000"/>
                <w:sz w:val="24"/>
                <w:szCs w:val="24"/>
              </w:rPr>
              <w:t xml:space="preserve">Краснощёковский район                </w:t>
            </w:r>
          </w:p>
        </w:tc>
        <w:tc>
          <w:tcPr>
            <w:tcW w:w="2082" w:type="dxa"/>
            <w:tcBorders>
              <w:top w:val="single" w:sz="4" w:space="0" w:color="auto"/>
              <w:left w:val="nil"/>
              <w:bottom w:val="single" w:sz="4" w:space="0" w:color="auto"/>
              <w:right w:val="single" w:sz="4" w:space="0" w:color="auto"/>
            </w:tcBorders>
            <w:shd w:val="clear" w:color="auto" w:fill="auto"/>
            <w:vAlign w:val="bottom"/>
            <w:hideMark/>
          </w:tcPr>
          <w:p w:rsidR="006767AD" w:rsidRDefault="006767AD">
            <w:pPr>
              <w:jc w:val="center"/>
              <w:rPr>
                <w:bCs/>
                <w:sz w:val="22"/>
                <w:szCs w:val="22"/>
              </w:rPr>
            </w:pPr>
            <w:r w:rsidRPr="003857BF">
              <w:rPr>
                <w:bCs/>
                <w:sz w:val="22"/>
                <w:szCs w:val="22"/>
              </w:rPr>
              <w:t>под строительство сельскохозяйствен ных объектов (производства)</w:t>
            </w:r>
          </w:p>
          <w:p w:rsidR="00B76702" w:rsidRPr="003857BF" w:rsidRDefault="00B76702">
            <w:pPr>
              <w:jc w:val="center"/>
              <w:rPr>
                <w:bCs/>
                <w:sz w:val="22"/>
                <w:szCs w:val="22"/>
              </w:rPr>
            </w:pPr>
            <w:r>
              <w:rPr>
                <w:bCs/>
                <w:sz w:val="22"/>
                <w:szCs w:val="22"/>
              </w:rPr>
              <w:t>22:21:010019:186</w:t>
            </w:r>
          </w:p>
        </w:tc>
        <w:tc>
          <w:tcPr>
            <w:tcW w:w="1330" w:type="dxa"/>
            <w:tcBorders>
              <w:top w:val="single" w:sz="4" w:space="0" w:color="auto"/>
              <w:left w:val="nil"/>
              <w:bottom w:val="single" w:sz="4" w:space="0" w:color="auto"/>
              <w:right w:val="single" w:sz="4" w:space="0" w:color="auto"/>
            </w:tcBorders>
            <w:shd w:val="clear" w:color="auto" w:fill="auto"/>
            <w:noWrap/>
            <w:hideMark/>
          </w:tcPr>
          <w:p w:rsidR="006767AD" w:rsidRPr="006767AD" w:rsidRDefault="006767AD">
            <w:pPr>
              <w:jc w:val="center"/>
              <w:rPr>
                <w:bCs/>
                <w:sz w:val="22"/>
                <w:szCs w:val="22"/>
              </w:rPr>
            </w:pPr>
            <w:r w:rsidRPr="006767AD">
              <w:rPr>
                <w:bCs/>
                <w:sz w:val="22"/>
                <w:szCs w:val="22"/>
              </w:rPr>
              <w:t>235,5</w:t>
            </w:r>
          </w:p>
        </w:tc>
        <w:tc>
          <w:tcPr>
            <w:tcW w:w="2431" w:type="dxa"/>
            <w:tcBorders>
              <w:top w:val="single" w:sz="4" w:space="0" w:color="auto"/>
              <w:left w:val="nil"/>
              <w:bottom w:val="single" w:sz="4" w:space="0" w:color="auto"/>
              <w:right w:val="single" w:sz="4" w:space="0" w:color="auto"/>
            </w:tcBorders>
            <w:shd w:val="clear" w:color="auto" w:fill="auto"/>
            <w:hideMark/>
          </w:tcPr>
          <w:p w:rsidR="006767AD" w:rsidRPr="003857BF" w:rsidRDefault="006767AD" w:rsidP="00B76702">
            <w:pPr>
              <w:jc w:val="center"/>
              <w:rPr>
                <w:bCs/>
                <w:sz w:val="22"/>
                <w:szCs w:val="22"/>
              </w:rPr>
            </w:pPr>
            <w:r w:rsidRPr="003857BF">
              <w:rPr>
                <w:bCs/>
                <w:sz w:val="22"/>
                <w:szCs w:val="22"/>
              </w:rPr>
              <w:t>Краснощёковский район,</w:t>
            </w:r>
            <w:r w:rsidRPr="003857BF">
              <w:rPr>
                <w:bCs/>
                <w:sz w:val="22"/>
                <w:szCs w:val="22"/>
              </w:rPr>
              <w:br/>
              <w:t>с.Карпово-Второе, ул.Калинина, 3</w:t>
            </w:r>
            <w:r w:rsidR="00B76702">
              <w:rPr>
                <w:bCs/>
                <w:sz w:val="22"/>
                <w:szCs w:val="22"/>
              </w:rPr>
              <w:t>9</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rsidR="006767AD" w:rsidRPr="00F52EB7" w:rsidRDefault="006767AD" w:rsidP="00F64DA4">
            <w:pPr>
              <w:jc w:val="center"/>
              <w:rPr>
                <w:color w:val="000000"/>
                <w:sz w:val="24"/>
                <w:szCs w:val="24"/>
              </w:rPr>
            </w:pPr>
            <w:r>
              <w:rPr>
                <w:color w:val="000000"/>
                <w:sz w:val="24"/>
                <w:szCs w:val="24"/>
              </w:rPr>
              <w:t>Организация производства</w:t>
            </w:r>
          </w:p>
        </w:tc>
        <w:tc>
          <w:tcPr>
            <w:tcW w:w="1799" w:type="dxa"/>
            <w:tcBorders>
              <w:top w:val="single" w:sz="4" w:space="0" w:color="auto"/>
              <w:left w:val="nil"/>
              <w:bottom w:val="single" w:sz="4" w:space="0" w:color="auto"/>
              <w:right w:val="single" w:sz="4" w:space="0" w:color="auto"/>
            </w:tcBorders>
            <w:shd w:val="clear" w:color="auto" w:fill="auto"/>
            <w:noWrap/>
            <w:hideMark/>
          </w:tcPr>
          <w:p w:rsidR="006767AD" w:rsidRDefault="006767AD" w:rsidP="006767AD">
            <w:pPr>
              <w:jc w:val="center"/>
            </w:pPr>
            <w:r w:rsidRPr="00930982">
              <w:rPr>
                <w:bCs/>
                <w:color w:val="000000"/>
                <w:sz w:val="24"/>
                <w:szCs w:val="24"/>
              </w:rPr>
              <w:t>Аренда, продажа</w:t>
            </w:r>
          </w:p>
        </w:tc>
        <w:tc>
          <w:tcPr>
            <w:tcW w:w="2216" w:type="dxa"/>
            <w:tcBorders>
              <w:top w:val="single" w:sz="4" w:space="0" w:color="auto"/>
              <w:left w:val="nil"/>
              <w:bottom w:val="single" w:sz="4" w:space="0" w:color="auto"/>
              <w:right w:val="single" w:sz="4" w:space="0" w:color="auto"/>
            </w:tcBorders>
            <w:shd w:val="clear" w:color="auto" w:fill="auto"/>
            <w:vAlign w:val="bottom"/>
            <w:hideMark/>
          </w:tcPr>
          <w:p w:rsidR="006767AD" w:rsidRPr="003857BF" w:rsidRDefault="006767AD">
            <w:pPr>
              <w:jc w:val="center"/>
              <w:rPr>
                <w:bCs/>
                <w:sz w:val="22"/>
                <w:szCs w:val="22"/>
              </w:rPr>
            </w:pPr>
            <w:r w:rsidRPr="003857BF">
              <w:rPr>
                <w:bCs/>
                <w:sz w:val="22"/>
                <w:szCs w:val="22"/>
              </w:rPr>
              <w:t>Имеется водоснабжение, энергоснабжение, автомобильные дороги</w:t>
            </w:r>
          </w:p>
        </w:tc>
      </w:tr>
      <w:tr w:rsidR="006767AD" w:rsidRPr="00F52EB7" w:rsidTr="00B431FE">
        <w:trPr>
          <w:trHeight w:val="1408"/>
        </w:trPr>
        <w:tc>
          <w:tcPr>
            <w:tcW w:w="7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67AD" w:rsidRDefault="006767AD" w:rsidP="00B431FE">
            <w:pPr>
              <w:jc w:val="center"/>
              <w:rPr>
                <w:color w:val="000000"/>
                <w:sz w:val="24"/>
                <w:szCs w:val="24"/>
              </w:rPr>
            </w:pPr>
            <w:r>
              <w:rPr>
                <w:color w:val="000000"/>
                <w:sz w:val="24"/>
                <w:szCs w:val="24"/>
              </w:rPr>
              <w:t>10</w:t>
            </w:r>
          </w:p>
        </w:tc>
        <w:tc>
          <w:tcPr>
            <w:tcW w:w="2079" w:type="dxa"/>
            <w:tcBorders>
              <w:top w:val="single" w:sz="4" w:space="0" w:color="auto"/>
              <w:left w:val="nil"/>
              <w:bottom w:val="single" w:sz="4" w:space="0" w:color="auto"/>
              <w:right w:val="single" w:sz="4" w:space="0" w:color="auto"/>
            </w:tcBorders>
            <w:shd w:val="clear" w:color="auto" w:fill="auto"/>
            <w:hideMark/>
          </w:tcPr>
          <w:p w:rsidR="006767AD" w:rsidRDefault="006767AD">
            <w:r w:rsidRPr="00A75D99">
              <w:rPr>
                <w:color w:val="000000"/>
                <w:sz w:val="24"/>
                <w:szCs w:val="24"/>
              </w:rPr>
              <w:t xml:space="preserve">Краснощёковский район                </w:t>
            </w:r>
          </w:p>
        </w:tc>
        <w:tc>
          <w:tcPr>
            <w:tcW w:w="2082" w:type="dxa"/>
            <w:tcBorders>
              <w:top w:val="single" w:sz="4" w:space="0" w:color="auto"/>
              <w:left w:val="nil"/>
              <w:bottom w:val="single" w:sz="4" w:space="0" w:color="auto"/>
              <w:right w:val="single" w:sz="4" w:space="0" w:color="auto"/>
            </w:tcBorders>
            <w:shd w:val="clear" w:color="auto" w:fill="auto"/>
            <w:vAlign w:val="bottom"/>
            <w:hideMark/>
          </w:tcPr>
          <w:p w:rsidR="006767AD" w:rsidRDefault="006767AD" w:rsidP="008707E1">
            <w:pPr>
              <w:rPr>
                <w:bCs/>
                <w:sz w:val="22"/>
                <w:szCs w:val="22"/>
              </w:rPr>
            </w:pPr>
            <w:r w:rsidRPr="003857BF">
              <w:rPr>
                <w:bCs/>
                <w:sz w:val="22"/>
                <w:szCs w:val="22"/>
              </w:rPr>
              <w:t>под строительство сельскохозяйствен ных объектов (производства)</w:t>
            </w:r>
          </w:p>
          <w:p w:rsidR="00B76702" w:rsidRDefault="00B76702" w:rsidP="008707E1">
            <w:pPr>
              <w:rPr>
                <w:bCs/>
                <w:sz w:val="22"/>
                <w:szCs w:val="22"/>
              </w:rPr>
            </w:pPr>
            <w:r>
              <w:rPr>
                <w:bCs/>
                <w:sz w:val="22"/>
                <w:szCs w:val="22"/>
              </w:rPr>
              <w:t>22:21:010019:181</w:t>
            </w:r>
          </w:p>
          <w:p w:rsidR="00B76702" w:rsidRPr="00B76702" w:rsidRDefault="00B76702" w:rsidP="008707E1">
            <w:pPr>
              <w:rPr>
                <w:bCs/>
                <w:sz w:val="22"/>
                <w:szCs w:val="22"/>
              </w:rPr>
            </w:pPr>
            <w:r>
              <w:rPr>
                <w:bCs/>
                <w:sz w:val="22"/>
                <w:szCs w:val="22"/>
              </w:rPr>
              <w:t>22:21:010019:174</w:t>
            </w:r>
          </w:p>
        </w:tc>
        <w:tc>
          <w:tcPr>
            <w:tcW w:w="1330" w:type="dxa"/>
            <w:tcBorders>
              <w:top w:val="single" w:sz="4" w:space="0" w:color="auto"/>
              <w:left w:val="nil"/>
              <w:bottom w:val="single" w:sz="4" w:space="0" w:color="auto"/>
              <w:right w:val="single" w:sz="4" w:space="0" w:color="auto"/>
            </w:tcBorders>
            <w:shd w:val="clear" w:color="auto" w:fill="auto"/>
            <w:noWrap/>
            <w:hideMark/>
          </w:tcPr>
          <w:p w:rsidR="006767AD" w:rsidRPr="006767AD" w:rsidRDefault="006767AD">
            <w:pPr>
              <w:jc w:val="center"/>
              <w:rPr>
                <w:bCs/>
                <w:sz w:val="22"/>
                <w:szCs w:val="22"/>
              </w:rPr>
            </w:pPr>
            <w:r w:rsidRPr="006767AD">
              <w:rPr>
                <w:bCs/>
                <w:sz w:val="22"/>
                <w:szCs w:val="22"/>
              </w:rPr>
              <w:t>128</w:t>
            </w:r>
          </w:p>
        </w:tc>
        <w:tc>
          <w:tcPr>
            <w:tcW w:w="2431" w:type="dxa"/>
            <w:tcBorders>
              <w:top w:val="single" w:sz="4" w:space="0" w:color="auto"/>
              <w:left w:val="nil"/>
              <w:bottom w:val="single" w:sz="4" w:space="0" w:color="auto"/>
              <w:right w:val="single" w:sz="4" w:space="0" w:color="auto"/>
            </w:tcBorders>
            <w:shd w:val="clear" w:color="auto" w:fill="auto"/>
            <w:vAlign w:val="center"/>
            <w:hideMark/>
          </w:tcPr>
          <w:p w:rsidR="006767AD" w:rsidRPr="003857BF" w:rsidRDefault="006767AD" w:rsidP="00B76702">
            <w:pPr>
              <w:jc w:val="center"/>
              <w:rPr>
                <w:color w:val="000000"/>
                <w:sz w:val="22"/>
                <w:szCs w:val="22"/>
              </w:rPr>
            </w:pPr>
            <w:r w:rsidRPr="003857BF">
              <w:rPr>
                <w:bCs/>
                <w:sz w:val="22"/>
                <w:szCs w:val="22"/>
              </w:rPr>
              <w:t>Краснощёковский район,</w:t>
            </w:r>
            <w:r w:rsidRPr="003857BF">
              <w:rPr>
                <w:bCs/>
                <w:sz w:val="22"/>
                <w:szCs w:val="22"/>
              </w:rPr>
              <w:br/>
              <w:t xml:space="preserve">с.Карпово-Второе, ул.Калинина, </w:t>
            </w:r>
            <w:r w:rsidR="00B76702">
              <w:rPr>
                <w:bCs/>
                <w:sz w:val="22"/>
                <w:szCs w:val="22"/>
              </w:rPr>
              <w:t>40</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rsidR="006767AD" w:rsidRPr="00F52EB7" w:rsidRDefault="006767AD" w:rsidP="00F64DA4">
            <w:pPr>
              <w:jc w:val="center"/>
              <w:rPr>
                <w:color w:val="000000"/>
                <w:sz w:val="24"/>
                <w:szCs w:val="24"/>
              </w:rPr>
            </w:pPr>
            <w:r>
              <w:rPr>
                <w:color w:val="000000"/>
                <w:sz w:val="24"/>
                <w:szCs w:val="24"/>
              </w:rPr>
              <w:t>Организация производства</w:t>
            </w:r>
          </w:p>
        </w:tc>
        <w:tc>
          <w:tcPr>
            <w:tcW w:w="1799" w:type="dxa"/>
            <w:tcBorders>
              <w:top w:val="single" w:sz="4" w:space="0" w:color="auto"/>
              <w:left w:val="nil"/>
              <w:bottom w:val="single" w:sz="4" w:space="0" w:color="auto"/>
              <w:right w:val="single" w:sz="4" w:space="0" w:color="auto"/>
            </w:tcBorders>
            <w:shd w:val="clear" w:color="auto" w:fill="auto"/>
            <w:noWrap/>
            <w:hideMark/>
          </w:tcPr>
          <w:p w:rsidR="006767AD" w:rsidRDefault="006767AD" w:rsidP="006767AD">
            <w:pPr>
              <w:jc w:val="center"/>
            </w:pPr>
            <w:r w:rsidRPr="00930982">
              <w:rPr>
                <w:bCs/>
                <w:color w:val="000000"/>
                <w:sz w:val="24"/>
                <w:szCs w:val="24"/>
              </w:rPr>
              <w:t>Аренда, продажа</w:t>
            </w:r>
          </w:p>
        </w:tc>
        <w:tc>
          <w:tcPr>
            <w:tcW w:w="2216" w:type="dxa"/>
            <w:tcBorders>
              <w:top w:val="single" w:sz="4" w:space="0" w:color="auto"/>
              <w:left w:val="nil"/>
              <w:bottom w:val="single" w:sz="4" w:space="0" w:color="auto"/>
              <w:right w:val="single" w:sz="4" w:space="0" w:color="auto"/>
            </w:tcBorders>
            <w:shd w:val="clear" w:color="auto" w:fill="auto"/>
            <w:vAlign w:val="center"/>
            <w:hideMark/>
          </w:tcPr>
          <w:p w:rsidR="006767AD" w:rsidRPr="003857BF" w:rsidRDefault="006767AD">
            <w:pPr>
              <w:jc w:val="center"/>
              <w:rPr>
                <w:bCs/>
                <w:sz w:val="22"/>
                <w:szCs w:val="22"/>
              </w:rPr>
            </w:pPr>
            <w:r w:rsidRPr="003857BF">
              <w:rPr>
                <w:bCs/>
                <w:sz w:val="22"/>
                <w:szCs w:val="22"/>
              </w:rPr>
              <w:t>Имеется водоснабжение, энергоснабжение, автомобильные дороги</w:t>
            </w:r>
          </w:p>
        </w:tc>
      </w:tr>
      <w:tr w:rsidR="006767AD" w:rsidRPr="00F52EB7" w:rsidTr="00B431FE">
        <w:trPr>
          <w:trHeight w:val="1271"/>
        </w:trPr>
        <w:tc>
          <w:tcPr>
            <w:tcW w:w="7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67AD" w:rsidRDefault="006767AD" w:rsidP="00B431FE">
            <w:pPr>
              <w:jc w:val="center"/>
              <w:rPr>
                <w:color w:val="000000"/>
                <w:sz w:val="24"/>
                <w:szCs w:val="24"/>
              </w:rPr>
            </w:pPr>
            <w:r>
              <w:rPr>
                <w:color w:val="000000"/>
                <w:sz w:val="24"/>
                <w:szCs w:val="24"/>
              </w:rPr>
              <w:lastRenderedPageBreak/>
              <w:t>11</w:t>
            </w:r>
          </w:p>
        </w:tc>
        <w:tc>
          <w:tcPr>
            <w:tcW w:w="2079" w:type="dxa"/>
            <w:tcBorders>
              <w:top w:val="single" w:sz="4" w:space="0" w:color="auto"/>
              <w:left w:val="nil"/>
              <w:bottom w:val="single" w:sz="4" w:space="0" w:color="auto"/>
              <w:right w:val="single" w:sz="4" w:space="0" w:color="auto"/>
            </w:tcBorders>
            <w:shd w:val="clear" w:color="auto" w:fill="auto"/>
            <w:hideMark/>
          </w:tcPr>
          <w:p w:rsidR="006767AD" w:rsidRDefault="006767AD">
            <w:r w:rsidRPr="00A75D99">
              <w:rPr>
                <w:color w:val="000000"/>
                <w:sz w:val="24"/>
                <w:szCs w:val="24"/>
              </w:rPr>
              <w:t xml:space="preserve">Краснощёковский район                </w:t>
            </w:r>
          </w:p>
        </w:tc>
        <w:tc>
          <w:tcPr>
            <w:tcW w:w="2082" w:type="dxa"/>
            <w:tcBorders>
              <w:top w:val="single" w:sz="4" w:space="0" w:color="auto"/>
              <w:left w:val="nil"/>
              <w:bottom w:val="single" w:sz="4" w:space="0" w:color="auto"/>
              <w:right w:val="single" w:sz="4" w:space="0" w:color="auto"/>
            </w:tcBorders>
            <w:shd w:val="clear" w:color="auto" w:fill="auto"/>
            <w:hideMark/>
          </w:tcPr>
          <w:p w:rsidR="006767AD" w:rsidRPr="003857BF" w:rsidRDefault="006767AD">
            <w:pPr>
              <w:jc w:val="center"/>
              <w:rPr>
                <w:bCs/>
                <w:sz w:val="22"/>
                <w:szCs w:val="22"/>
              </w:rPr>
            </w:pPr>
            <w:r w:rsidRPr="003857BF">
              <w:rPr>
                <w:bCs/>
                <w:sz w:val="22"/>
                <w:szCs w:val="22"/>
              </w:rPr>
              <w:t>под промышленными объектами</w:t>
            </w:r>
          </w:p>
        </w:tc>
        <w:tc>
          <w:tcPr>
            <w:tcW w:w="1330" w:type="dxa"/>
            <w:tcBorders>
              <w:top w:val="single" w:sz="4" w:space="0" w:color="auto"/>
              <w:left w:val="nil"/>
              <w:bottom w:val="single" w:sz="4" w:space="0" w:color="auto"/>
              <w:right w:val="single" w:sz="4" w:space="0" w:color="auto"/>
            </w:tcBorders>
            <w:shd w:val="clear" w:color="auto" w:fill="auto"/>
            <w:noWrap/>
            <w:hideMark/>
          </w:tcPr>
          <w:p w:rsidR="006767AD" w:rsidRPr="006767AD" w:rsidRDefault="006767AD">
            <w:pPr>
              <w:jc w:val="center"/>
              <w:rPr>
                <w:bCs/>
                <w:sz w:val="22"/>
                <w:szCs w:val="22"/>
              </w:rPr>
            </w:pPr>
            <w:r w:rsidRPr="006767AD">
              <w:rPr>
                <w:bCs/>
                <w:sz w:val="22"/>
                <w:szCs w:val="22"/>
              </w:rPr>
              <w:t>371,1</w:t>
            </w:r>
          </w:p>
        </w:tc>
        <w:tc>
          <w:tcPr>
            <w:tcW w:w="2431" w:type="dxa"/>
            <w:tcBorders>
              <w:top w:val="single" w:sz="4" w:space="0" w:color="auto"/>
              <w:left w:val="nil"/>
              <w:bottom w:val="single" w:sz="4" w:space="0" w:color="auto"/>
              <w:right w:val="single" w:sz="4" w:space="0" w:color="auto"/>
            </w:tcBorders>
            <w:shd w:val="clear" w:color="auto" w:fill="auto"/>
            <w:hideMark/>
          </w:tcPr>
          <w:p w:rsidR="006767AD" w:rsidRPr="003857BF" w:rsidRDefault="006767AD" w:rsidP="00B431FE">
            <w:pPr>
              <w:jc w:val="center"/>
              <w:rPr>
                <w:bCs/>
                <w:sz w:val="22"/>
                <w:szCs w:val="22"/>
              </w:rPr>
            </w:pPr>
            <w:r w:rsidRPr="003857BF">
              <w:rPr>
                <w:bCs/>
                <w:sz w:val="22"/>
                <w:szCs w:val="22"/>
              </w:rPr>
              <w:t>Краснощёковский район,</w:t>
            </w:r>
            <w:r w:rsidRPr="003857BF">
              <w:rPr>
                <w:bCs/>
                <w:sz w:val="22"/>
                <w:szCs w:val="22"/>
              </w:rPr>
              <w:br/>
              <w:t>с.Чинета, ул.Новая, 21а</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rsidR="006767AD" w:rsidRPr="00F52EB7" w:rsidRDefault="006767AD" w:rsidP="00F64DA4">
            <w:pPr>
              <w:jc w:val="center"/>
              <w:rPr>
                <w:color w:val="000000"/>
                <w:sz w:val="24"/>
                <w:szCs w:val="24"/>
              </w:rPr>
            </w:pPr>
            <w:r>
              <w:rPr>
                <w:color w:val="000000"/>
                <w:sz w:val="24"/>
                <w:szCs w:val="24"/>
              </w:rPr>
              <w:t>Организация производства</w:t>
            </w:r>
          </w:p>
        </w:tc>
        <w:tc>
          <w:tcPr>
            <w:tcW w:w="1799" w:type="dxa"/>
            <w:tcBorders>
              <w:top w:val="single" w:sz="4" w:space="0" w:color="auto"/>
              <w:left w:val="nil"/>
              <w:bottom w:val="single" w:sz="4" w:space="0" w:color="auto"/>
              <w:right w:val="single" w:sz="4" w:space="0" w:color="auto"/>
            </w:tcBorders>
            <w:shd w:val="clear" w:color="auto" w:fill="auto"/>
            <w:noWrap/>
            <w:hideMark/>
          </w:tcPr>
          <w:p w:rsidR="006767AD" w:rsidRDefault="006767AD" w:rsidP="006767AD">
            <w:pPr>
              <w:jc w:val="center"/>
            </w:pPr>
            <w:r w:rsidRPr="00930982">
              <w:rPr>
                <w:bCs/>
                <w:color w:val="000000"/>
                <w:sz w:val="24"/>
                <w:szCs w:val="24"/>
              </w:rPr>
              <w:t>Аренда, продажа</w:t>
            </w:r>
          </w:p>
        </w:tc>
        <w:tc>
          <w:tcPr>
            <w:tcW w:w="2216" w:type="dxa"/>
            <w:tcBorders>
              <w:top w:val="single" w:sz="4" w:space="0" w:color="auto"/>
              <w:left w:val="nil"/>
              <w:bottom w:val="single" w:sz="4" w:space="0" w:color="auto"/>
              <w:right w:val="single" w:sz="4" w:space="0" w:color="auto"/>
            </w:tcBorders>
            <w:shd w:val="clear" w:color="auto" w:fill="auto"/>
            <w:vAlign w:val="bottom"/>
            <w:hideMark/>
          </w:tcPr>
          <w:p w:rsidR="006767AD" w:rsidRPr="003857BF" w:rsidRDefault="006767AD">
            <w:pPr>
              <w:jc w:val="center"/>
              <w:rPr>
                <w:bCs/>
                <w:sz w:val="22"/>
                <w:szCs w:val="22"/>
              </w:rPr>
            </w:pPr>
            <w:r w:rsidRPr="003857BF">
              <w:rPr>
                <w:bCs/>
                <w:sz w:val="22"/>
                <w:szCs w:val="22"/>
              </w:rPr>
              <w:t>Имеется водоснабжение, энергоснабжение, автомобильные дороги</w:t>
            </w:r>
          </w:p>
        </w:tc>
      </w:tr>
      <w:tr w:rsidR="006767AD" w:rsidRPr="00F52EB7" w:rsidTr="00B431FE">
        <w:trPr>
          <w:trHeight w:val="1262"/>
        </w:trPr>
        <w:tc>
          <w:tcPr>
            <w:tcW w:w="7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67AD" w:rsidRDefault="006767AD" w:rsidP="00B431FE">
            <w:pPr>
              <w:jc w:val="center"/>
              <w:rPr>
                <w:color w:val="000000"/>
                <w:sz w:val="24"/>
                <w:szCs w:val="24"/>
              </w:rPr>
            </w:pPr>
            <w:r>
              <w:rPr>
                <w:color w:val="000000"/>
                <w:sz w:val="24"/>
                <w:szCs w:val="24"/>
              </w:rPr>
              <w:t>12</w:t>
            </w:r>
          </w:p>
        </w:tc>
        <w:tc>
          <w:tcPr>
            <w:tcW w:w="2079" w:type="dxa"/>
            <w:tcBorders>
              <w:top w:val="single" w:sz="4" w:space="0" w:color="auto"/>
              <w:left w:val="nil"/>
              <w:bottom w:val="single" w:sz="4" w:space="0" w:color="auto"/>
              <w:right w:val="single" w:sz="4" w:space="0" w:color="auto"/>
            </w:tcBorders>
            <w:shd w:val="clear" w:color="auto" w:fill="auto"/>
            <w:hideMark/>
          </w:tcPr>
          <w:p w:rsidR="006767AD" w:rsidRDefault="006767AD">
            <w:r w:rsidRPr="00A75D99">
              <w:rPr>
                <w:color w:val="000000"/>
                <w:sz w:val="24"/>
                <w:szCs w:val="24"/>
              </w:rPr>
              <w:t xml:space="preserve">Краснощёковский район                </w:t>
            </w:r>
          </w:p>
        </w:tc>
        <w:tc>
          <w:tcPr>
            <w:tcW w:w="2082" w:type="dxa"/>
            <w:tcBorders>
              <w:top w:val="single" w:sz="4" w:space="0" w:color="auto"/>
              <w:left w:val="nil"/>
              <w:bottom w:val="single" w:sz="4" w:space="0" w:color="auto"/>
              <w:right w:val="single" w:sz="4" w:space="0" w:color="auto"/>
            </w:tcBorders>
            <w:shd w:val="clear" w:color="auto" w:fill="auto"/>
            <w:hideMark/>
          </w:tcPr>
          <w:p w:rsidR="006767AD" w:rsidRPr="003857BF" w:rsidRDefault="006767AD">
            <w:pPr>
              <w:jc w:val="center"/>
              <w:rPr>
                <w:bCs/>
                <w:sz w:val="22"/>
                <w:szCs w:val="22"/>
              </w:rPr>
            </w:pPr>
            <w:r w:rsidRPr="003857BF">
              <w:rPr>
                <w:bCs/>
                <w:sz w:val="22"/>
                <w:szCs w:val="22"/>
              </w:rPr>
              <w:t>для строительства объектов торговли</w:t>
            </w:r>
          </w:p>
        </w:tc>
        <w:tc>
          <w:tcPr>
            <w:tcW w:w="1330" w:type="dxa"/>
            <w:tcBorders>
              <w:top w:val="single" w:sz="4" w:space="0" w:color="auto"/>
              <w:left w:val="nil"/>
              <w:bottom w:val="single" w:sz="4" w:space="0" w:color="auto"/>
              <w:right w:val="single" w:sz="4" w:space="0" w:color="auto"/>
            </w:tcBorders>
            <w:shd w:val="clear" w:color="auto" w:fill="auto"/>
            <w:noWrap/>
            <w:hideMark/>
          </w:tcPr>
          <w:p w:rsidR="006767AD" w:rsidRPr="006767AD" w:rsidRDefault="006767AD">
            <w:pPr>
              <w:jc w:val="center"/>
              <w:rPr>
                <w:bCs/>
                <w:sz w:val="22"/>
                <w:szCs w:val="22"/>
              </w:rPr>
            </w:pPr>
            <w:r w:rsidRPr="006767AD">
              <w:rPr>
                <w:bCs/>
                <w:sz w:val="22"/>
                <w:szCs w:val="22"/>
              </w:rPr>
              <w:t>165</w:t>
            </w:r>
          </w:p>
        </w:tc>
        <w:tc>
          <w:tcPr>
            <w:tcW w:w="2431" w:type="dxa"/>
            <w:tcBorders>
              <w:top w:val="single" w:sz="4" w:space="0" w:color="auto"/>
              <w:left w:val="nil"/>
              <w:bottom w:val="single" w:sz="4" w:space="0" w:color="auto"/>
              <w:right w:val="single" w:sz="4" w:space="0" w:color="auto"/>
            </w:tcBorders>
            <w:shd w:val="clear" w:color="auto" w:fill="auto"/>
            <w:hideMark/>
          </w:tcPr>
          <w:p w:rsidR="006767AD" w:rsidRPr="003857BF" w:rsidRDefault="006767AD" w:rsidP="00B431FE">
            <w:pPr>
              <w:jc w:val="both"/>
              <w:rPr>
                <w:bCs/>
                <w:sz w:val="22"/>
                <w:szCs w:val="22"/>
              </w:rPr>
            </w:pPr>
            <w:r w:rsidRPr="003857BF">
              <w:rPr>
                <w:bCs/>
                <w:sz w:val="22"/>
                <w:szCs w:val="22"/>
              </w:rPr>
              <w:t>Краснощёковский район,</w:t>
            </w:r>
            <w:r w:rsidRPr="003857BF">
              <w:rPr>
                <w:bCs/>
                <w:sz w:val="22"/>
                <w:szCs w:val="22"/>
              </w:rPr>
              <w:br/>
              <w:t>с Краснощёково ул.Молодежная, 9а</w:t>
            </w:r>
          </w:p>
        </w:tc>
        <w:tc>
          <w:tcPr>
            <w:tcW w:w="2444" w:type="dxa"/>
            <w:tcBorders>
              <w:top w:val="single" w:sz="4" w:space="0" w:color="auto"/>
              <w:left w:val="nil"/>
              <w:bottom w:val="single" w:sz="4" w:space="0" w:color="auto"/>
              <w:right w:val="single" w:sz="4" w:space="0" w:color="auto"/>
            </w:tcBorders>
            <w:shd w:val="clear" w:color="auto" w:fill="auto"/>
            <w:hideMark/>
          </w:tcPr>
          <w:p w:rsidR="006767AD" w:rsidRDefault="006767AD">
            <w:r w:rsidRPr="00326281">
              <w:rPr>
                <w:color w:val="000000"/>
                <w:sz w:val="24"/>
                <w:szCs w:val="24"/>
              </w:rPr>
              <w:t>Организация оказания услуг населению, торговли</w:t>
            </w:r>
          </w:p>
        </w:tc>
        <w:tc>
          <w:tcPr>
            <w:tcW w:w="1799" w:type="dxa"/>
            <w:tcBorders>
              <w:top w:val="single" w:sz="4" w:space="0" w:color="auto"/>
              <w:left w:val="nil"/>
              <w:bottom w:val="single" w:sz="4" w:space="0" w:color="auto"/>
              <w:right w:val="single" w:sz="4" w:space="0" w:color="auto"/>
            </w:tcBorders>
            <w:shd w:val="clear" w:color="auto" w:fill="auto"/>
            <w:noWrap/>
            <w:hideMark/>
          </w:tcPr>
          <w:p w:rsidR="006767AD" w:rsidRDefault="006767AD" w:rsidP="006767AD">
            <w:pPr>
              <w:jc w:val="center"/>
            </w:pPr>
            <w:r w:rsidRPr="00205B40">
              <w:rPr>
                <w:bCs/>
                <w:color w:val="000000"/>
                <w:sz w:val="24"/>
                <w:szCs w:val="24"/>
              </w:rPr>
              <w:t>Аренда, продажа</w:t>
            </w:r>
          </w:p>
        </w:tc>
        <w:tc>
          <w:tcPr>
            <w:tcW w:w="2216" w:type="dxa"/>
            <w:tcBorders>
              <w:top w:val="single" w:sz="4" w:space="0" w:color="auto"/>
              <w:left w:val="nil"/>
              <w:bottom w:val="single" w:sz="4" w:space="0" w:color="auto"/>
              <w:right w:val="single" w:sz="4" w:space="0" w:color="auto"/>
            </w:tcBorders>
            <w:shd w:val="clear" w:color="auto" w:fill="auto"/>
            <w:hideMark/>
          </w:tcPr>
          <w:p w:rsidR="006767AD" w:rsidRPr="003857BF" w:rsidRDefault="006767AD">
            <w:pPr>
              <w:jc w:val="center"/>
              <w:rPr>
                <w:bCs/>
                <w:sz w:val="22"/>
                <w:szCs w:val="22"/>
              </w:rPr>
            </w:pPr>
            <w:r w:rsidRPr="003857BF">
              <w:rPr>
                <w:bCs/>
                <w:sz w:val="22"/>
                <w:szCs w:val="22"/>
              </w:rPr>
              <w:t>Имеется водоснабжение, энергоснабжение, автомобильные дороги</w:t>
            </w:r>
          </w:p>
        </w:tc>
      </w:tr>
      <w:tr w:rsidR="006767AD" w:rsidRPr="00F52EB7" w:rsidTr="00B431FE">
        <w:trPr>
          <w:trHeight w:val="1401"/>
        </w:trPr>
        <w:tc>
          <w:tcPr>
            <w:tcW w:w="7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67AD" w:rsidRDefault="006767AD" w:rsidP="00B431FE">
            <w:pPr>
              <w:jc w:val="center"/>
              <w:rPr>
                <w:color w:val="000000"/>
                <w:sz w:val="24"/>
                <w:szCs w:val="24"/>
              </w:rPr>
            </w:pPr>
            <w:r>
              <w:rPr>
                <w:color w:val="000000"/>
                <w:sz w:val="24"/>
                <w:szCs w:val="24"/>
              </w:rPr>
              <w:t>13</w:t>
            </w:r>
          </w:p>
        </w:tc>
        <w:tc>
          <w:tcPr>
            <w:tcW w:w="2079" w:type="dxa"/>
            <w:tcBorders>
              <w:top w:val="single" w:sz="4" w:space="0" w:color="auto"/>
              <w:left w:val="nil"/>
              <w:bottom w:val="single" w:sz="4" w:space="0" w:color="auto"/>
              <w:right w:val="single" w:sz="4" w:space="0" w:color="auto"/>
            </w:tcBorders>
            <w:shd w:val="clear" w:color="auto" w:fill="auto"/>
            <w:hideMark/>
          </w:tcPr>
          <w:p w:rsidR="006767AD" w:rsidRDefault="006767AD">
            <w:r w:rsidRPr="00A75D99">
              <w:rPr>
                <w:color w:val="000000"/>
                <w:sz w:val="24"/>
                <w:szCs w:val="24"/>
              </w:rPr>
              <w:t xml:space="preserve">Краснощёковский район                </w:t>
            </w:r>
          </w:p>
        </w:tc>
        <w:tc>
          <w:tcPr>
            <w:tcW w:w="2082" w:type="dxa"/>
            <w:tcBorders>
              <w:top w:val="single" w:sz="4" w:space="0" w:color="auto"/>
              <w:left w:val="nil"/>
              <w:bottom w:val="single" w:sz="4" w:space="0" w:color="auto"/>
              <w:right w:val="single" w:sz="4" w:space="0" w:color="auto"/>
            </w:tcBorders>
            <w:shd w:val="clear" w:color="auto" w:fill="auto"/>
            <w:hideMark/>
          </w:tcPr>
          <w:p w:rsidR="006767AD" w:rsidRPr="003857BF" w:rsidRDefault="006767AD">
            <w:pPr>
              <w:jc w:val="center"/>
              <w:rPr>
                <w:bCs/>
                <w:sz w:val="22"/>
                <w:szCs w:val="22"/>
              </w:rPr>
            </w:pPr>
            <w:r w:rsidRPr="003857BF">
              <w:rPr>
                <w:bCs/>
                <w:sz w:val="22"/>
                <w:szCs w:val="22"/>
              </w:rPr>
              <w:t>для строительства объектов торговли</w:t>
            </w:r>
          </w:p>
        </w:tc>
        <w:tc>
          <w:tcPr>
            <w:tcW w:w="1330" w:type="dxa"/>
            <w:tcBorders>
              <w:top w:val="single" w:sz="4" w:space="0" w:color="auto"/>
              <w:left w:val="nil"/>
              <w:bottom w:val="single" w:sz="4" w:space="0" w:color="auto"/>
              <w:right w:val="single" w:sz="4" w:space="0" w:color="auto"/>
            </w:tcBorders>
            <w:shd w:val="clear" w:color="auto" w:fill="auto"/>
            <w:noWrap/>
            <w:hideMark/>
          </w:tcPr>
          <w:p w:rsidR="006767AD" w:rsidRPr="006767AD" w:rsidRDefault="006767AD">
            <w:pPr>
              <w:jc w:val="center"/>
              <w:rPr>
                <w:bCs/>
                <w:sz w:val="22"/>
                <w:szCs w:val="22"/>
              </w:rPr>
            </w:pPr>
            <w:r w:rsidRPr="006767AD">
              <w:rPr>
                <w:bCs/>
                <w:sz w:val="22"/>
                <w:szCs w:val="22"/>
              </w:rPr>
              <w:t>809</w:t>
            </w:r>
          </w:p>
        </w:tc>
        <w:tc>
          <w:tcPr>
            <w:tcW w:w="2431" w:type="dxa"/>
            <w:tcBorders>
              <w:top w:val="single" w:sz="4" w:space="0" w:color="auto"/>
              <w:left w:val="nil"/>
              <w:bottom w:val="single" w:sz="4" w:space="0" w:color="auto"/>
              <w:right w:val="single" w:sz="4" w:space="0" w:color="auto"/>
            </w:tcBorders>
            <w:shd w:val="clear" w:color="auto" w:fill="auto"/>
            <w:hideMark/>
          </w:tcPr>
          <w:p w:rsidR="006767AD" w:rsidRPr="003857BF" w:rsidRDefault="006767AD" w:rsidP="00B431FE">
            <w:pPr>
              <w:jc w:val="both"/>
              <w:rPr>
                <w:bCs/>
                <w:sz w:val="22"/>
                <w:szCs w:val="22"/>
              </w:rPr>
            </w:pPr>
            <w:r w:rsidRPr="003857BF">
              <w:rPr>
                <w:bCs/>
                <w:sz w:val="22"/>
                <w:szCs w:val="22"/>
              </w:rPr>
              <w:t>Краснощёковский район,</w:t>
            </w:r>
            <w:r w:rsidRPr="003857BF">
              <w:rPr>
                <w:bCs/>
                <w:sz w:val="22"/>
                <w:szCs w:val="22"/>
              </w:rPr>
              <w:br/>
              <w:t>с Краснощёково  ул. Нектарная 16</w:t>
            </w:r>
            <w:r w:rsidRPr="003857BF">
              <w:rPr>
                <w:bCs/>
                <w:sz w:val="22"/>
                <w:szCs w:val="22"/>
              </w:rPr>
              <w:br/>
              <w:t>22:21:020022:787</w:t>
            </w:r>
          </w:p>
        </w:tc>
        <w:tc>
          <w:tcPr>
            <w:tcW w:w="2444" w:type="dxa"/>
            <w:tcBorders>
              <w:top w:val="single" w:sz="4" w:space="0" w:color="auto"/>
              <w:left w:val="nil"/>
              <w:bottom w:val="single" w:sz="4" w:space="0" w:color="auto"/>
              <w:right w:val="single" w:sz="4" w:space="0" w:color="auto"/>
            </w:tcBorders>
            <w:shd w:val="clear" w:color="auto" w:fill="auto"/>
            <w:hideMark/>
          </w:tcPr>
          <w:p w:rsidR="006767AD" w:rsidRDefault="006767AD">
            <w:r w:rsidRPr="00326281">
              <w:rPr>
                <w:color w:val="000000"/>
                <w:sz w:val="24"/>
                <w:szCs w:val="24"/>
              </w:rPr>
              <w:t>Организация оказания услуг населению, торговли</w:t>
            </w:r>
          </w:p>
        </w:tc>
        <w:tc>
          <w:tcPr>
            <w:tcW w:w="1799" w:type="dxa"/>
            <w:tcBorders>
              <w:top w:val="single" w:sz="4" w:space="0" w:color="auto"/>
              <w:left w:val="nil"/>
              <w:bottom w:val="single" w:sz="4" w:space="0" w:color="auto"/>
              <w:right w:val="single" w:sz="4" w:space="0" w:color="auto"/>
            </w:tcBorders>
            <w:shd w:val="clear" w:color="auto" w:fill="auto"/>
            <w:noWrap/>
            <w:hideMark/>
          </w:tcPr>
          <w:p w:rsidR="006767AD" w:rsidRDefault="006767AD" w:rsidP="006767AD">
            <w:pPr>
              <w:jc w:val="center"/>
            </w:pPr>
            <w:r w:rsidRPr="00205B40">
              <w:rPr>
                <w:bCs/>
                <w:color w:val="000000"/>
                <w:sz w:val="24"/>
                <w:szCs w:val="24"/>
              </w:rPr>
              <w:t>Аренда, продажа</w:t>
            </w:r>
          </w:p>
        </w:tc>
        <w:tc>
          <w:tcPr>
            <w:tcW w:w="2216" w:type="dxa"/>
            <w:tcBorders>
              <w:top w:val="single" w:sz="4" w:space="0" w:color="auto"/>
              <w:left w:val="nil"/>
              <w:bottom w:val="single" w:sz="4" w:space="0" w:color="auto"/>
              <w:right w:val="single" w:sz="4" w:space="0" w:color="auto"/>
            </w:tcBorders>
            <w:shd w:val="clear" w:color="auto" w:fill="auto"/>
            <w:vAlign w:val="center"/>
            <w:hideMark/>
          </w:tcPr>
          <w:p w:rsidR="006767AD" w:rsidRPr="003857BF" w:rsidRDefault="006767AD">
            <w:pPr>
              <w:jc w:val="center"/>
              <w:rPr>
                <w:bCs/>
                <w:sz w:val="22"/>
                <w:szCs w:val="22"/>
              </w:rPr>
            </w:pPr>
            <w:r w:rsidRPr="003857BF">
              <w:rPr>
                <w:bCs/>
                <w:sz w:val="22"/>
                <w:szCs w:val="22"/>
              </w:rPr>
              <w:t>Имеется водоснабжение, энергоснабжение, автомобильные дороги</w:t>
            </w:r>
          </w:p>
        </w:tc>
      </w:tr>
    </w:tbl>
    <w:p w:rsidR="00F64DA4" w:rsidRDefault="00F64DA4" w:rsidP="00F64DA4"/>
    <w:p w:rsidR="00F64DA4" w:rsidRDefault="00F64DA4" w:rsidP="00F64DA4"/>
    <w:p w:rsidR="00F64DA4" w:rsidRDefault="00F64DA4" w:rsidP="00F64DA4"/>
    <w:p w:rsidR="00F64DA4" w:rsidRDefault="00F64DA4" w:rsidP="00F64DA4">
      <w:pPr>
        <w:rPr>
          <w:sz w:val="26"/>
          <w:szCs w:val="26"/>
        </w:rPr>
      </w:pPr>
    </w:p>
    <w:sectPr w:rsidR="00F64DA4" w:rsidSect="00F64DA4">
      <w:pgSz w:w="16838" w:h="11906" w:orient="landscape"/>
      <w:pgMar w:top="567" w:right="709" w:bottom="1134" w:left="567" w:header="312"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397" w:rsidRDefault="00110397">
      <w:r>
        <w:separator/>
      </w:r>
    </w:p>
  </w:endnote>
  <w:endnote w:type="continuationSeparator" w:id="0">
    <w:p w:rsidR="00110397" w:rsidRDefault="0011039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6D4" w:rsidRDefault="00BB4619" w:rsidP="00C02753">
    <w:pPr>
      <w:pStyle w:val="ad"/>
      <w:framePr w:wrap="around" w:vAnchor="text" w:hAnchor="margin" w:xAlign="right" w:y="1"/>
      <w:rPr>
        <w:rStyle w:val="af"/>
      </w:rPr>
    </w:pPr>
    <w:r>
      <w:rPr>
        <w:rStyle w:val="af"/>
      </w:rPr>
      <w:fldChar w:fldCharType="begin"/>
    </w:r>
    <w:r w:rsidR="005876D4">
      <w:rPr>
        <w:rStyle w:val="af"/>
      </w:rPr>
      <w:instrText xml:space="preserve">PAGE  </w:instrText>
    </w:r>
    <w:r>
      <w:rPr>
        <w:rStyle w:val="af"/>
      </w:rPr>
      <w:fldChar w:fldCharType="end"/>
    </w:r>
  </w:p>
  <w:p w:rsidR="005876D4" w:rsidRDefault="005876D4" w:rsidP="00C02753">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10296"/>
      <w:docPartObj>
        <w:docPartGallery w:val="Page Numbers (Bottom of Page)"/>
        <w:docPartUnique/>
      </w:docPartObj>
    </w:sdtPr>
    <w:sdtContent>
      <w:p w:rsidR="005876D4" w:rsidRDefault="00BB4619">
        <w:pPr>
          <w:pStyle w:val="ad"/>
          <w:jc w:val="right"/>
        </w:pPr>
        <w:fldSimple w:instr=" PAGE   \* MERGEFORMAT ">
          <w:r w:rsidR="00305377">
            <w:rPr>
              <w:noProof/>
            </w:rPr>
            <w:t>94</w:t>
          </w:r>
        </w:fldSimple>
      </w:p>
    </w:sdtContent>
  </w:sdt>
  <w:p w:rsidR="005876D4" w:rsidRPr="002A57FE" w:rsidRDefault="005876D4" w:rsidP="00C02753">
    <w:pPr>
      <w:pStyle w:val="ad"/>
      <w:ind w:right="360"/>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397" w:rsidRDefault="00110397">
      <w:r>
        <w:separator/>
      </w:r>
    </w:p>
  </w:footnote>
  <w:footnote w:type="continuationSeparator" w:id="0">
    <w:p w:rsidR="00110397" w:rsidRDefault="001103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6D4" w:rsidRDefault="00BB4619" w:rsidP="00C02753">
    <w:pPr>
      <w:pStyle w:val="a3"/>
      <w:framePr w:wrap="around" w:vAnchor="text" w:hAnchor="margin" w:xAlign="center" w:y="1"/>
      <w:rPr>
        <w:rStyle w:val="af"/>
      </w:rPr>
    </w:pPr>
    <w:r>
      <w:rPr>
        <w:rStyle w:val="af"/>
      </w:rPr>
      <w:fldChar w:fldCharType="begin"/>
    </w:r>
    <w:r w:rsidR="005876D4">
      <w:rPr>
        <w:rStyle w:val="af"/>
      </w:rPr>
      <w:instrText xml:space="preserve">PAGE  </w:instrText>
    </w:r>
    <w:r>
      <w:rPr>
        <w:rStyle w:val="af"/>
      </w:rPr>
      <w:fldChar w:fldCharType="end"/>
    </w:r>
  </w:p>
  <w:p w:rsidR="005876D4" w:rsidRDefault="005876D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6D4" w:rsidRDefault="00BB4619" w:rsidP="00C02753">
    <w:pPr>
      <w:pStyle w:val="a3"/>
      <w:framePr w:wrap="around" w:vAnchor="text" w:hAnchor="margin" w:xAlign="center" w:y="1"/>
      <w:rPr>
        <w:rStyle w:val="af"/>
      </w:rPr>
    </w:pPr>
    <w:r>
      <w:rPr>
        <w:rStyle w:val="af"/>
      </w:rPr>
      <w:fldChar w:fldCharType="begin"/>
    </w:r>
    <w:r w:rsidR="005876D4">
      <w:rPr>
        <w:rStyle w:val="af"/>
      </w:rPr>
      <w:instrText xml:space="preserve">PAGE  </w:instrText>
    </w:r>
    <w:r>
      <w:rPr>
        <w:rStyle w:val="af"/>
      </w:rPr>
      <w:fldChar w:fldCharType="separate"/>
    </w:r>
    <w:r w:rsidR="00305377">
      <w:rPr>
        <w:rStyle w:val="af"/>
        <w:noProof/>
      </w:rPr>
      <w:t>87</w:t>
    </w:r>
    <w:r>
      <w:rPr>
        <w:rStyle w:val="af"/>
      </w:rPr>
      <w:fldChar w:fldCharType="end"/>
    </w:r>
  </w:p>
  <w:p w:rsidR="005876D4" w:rsidRDefault="005876D4" w:rsidP="00C02753">
    <w:pPr>
      <w:pStyle w:val="a3"/>
      <w:tabs>
        <w:tab w:val="clear" w:pos="4677"/>
        <w:tab w:val="clear" w:pos="9355"/>
        <w:tab w:val="left" w:pos="5175"/>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6D4" w:rsidRDefault="005876D4" w:rsidP="00C02753">
    <w:pPr>
      <w:pStyle w:val="a3"/>
      <w:tabs>
        <w:tab w:val="clear" w:pos="9355"/>
        <w:tab w:val="right" w:pos="9354"/>
      </w:tabs>
    </w:pPr>
    <w:r>
      <w:tab/>
    </w:r>
  </w:p>
  <w:p w:rsidR="005876D4" w:rsidRDefault="005876D4" w:rsidP="00C02753">
    <w:pPr>
      <w:pStyle w:val="a3"/>
      <w:tabs>
        <w:tab w:val="clear" w:pos="9355"/>
        <w:tab w:val="left" w:pos="4185"/>
        <w:tab w:val="right" w:pos="9354"/>
      </w:tabs>
    </w:pPr>
    <w:r>
      <w:t xml:space="preserve">           </w:t>
    </w:r>
    <w:r>
      <w:tab/>
      <w:t xml:space="preserve">                            </w:t>
    </w: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6D4" w:rsidRDefault="005876D4">
    <w:pPr>
      <w:pStyle w:val="a3"/>
      <w:rPr>
        <w:lang w:val="en-US"/>
      </w:rPr>
    </w:pPr>
    <w:r>
      <w:rPr>
        <w:lang w:val="en-US"/>
      </w:rPr>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6D4" w:rsidRDefault="005876D4" w:rsidP="000B287E">
    <w:pPr>
      <w:pStyle w:val="a3"/>
      <w:ind w:right="-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B6260"/>
    <w:multiLevelType w:val="hybridMultilevel"/>
    <w:tmpl w:val="EF02E05E"/>
    <w:lvl w:ilvl="0" w:tplc="0419000D">
      <w:start w:val="1"/>
      <w:numFmt w:val="bullet"/>
      <w:lvlText w:val=""/>
      <w:lvlJc w:val="left"/>
      <w:pPr>
        <w:tabs>
          <w:tab w:val="num" w:pos="2241"/>
        </w:tabs>
        <w:ind w:left="2241" w:hanging="360"/>
      </w:pPr>
      <w:rPr>
        <w:rFonts w:ascii="Wingdings" w:hAnsi="Wingdings" w:hint="default"/>
      </w:rPr>
    </w:lvl>
    <w:lvl w:ilvl="1" w:tplc="76E0D504">
      <w:start w:val="1"/>
      <w:numFmt w:val="bullet"/>
      <w:lvlText w:val=""/>
      <w:lvlJc w:val="left"/>
      <w:pPr>
        <w:tabs>
          <w:tab w:val="num" w:pos="5464"/>
        </w:tabs>
        <w:ind w:left="5464" w:hanging="360"/>
      </w:pPr>
      <w:rPr>
        <w:rFonts w:ascii="Wingdings" w:hAnsi="Wingdings" w:hint="default"/>
      </w:rPr>
    </w:lvl>
    <w:lvl w:ilvl="2" w:tplc="04190005" w:tentative="1">
      <w:start w:val="1"/>
      <w:numFmt w:val="bullet"/>
      <w:lvlText w:val=""/>
      <w:lvlJc w:val="left"/>
      <w:pPr>
        <w:tabs>
          <w:tab w:val="num" w:pos="3681"/>
        </w:tabs>
        <w:ind w:left="3681" w:hanging="360"/>
      </w:pPr>
      <w:rPr>
        <w:rFonts w:ascii="Wingdings" w:hAnsi="Wingdings" w:hint="default"/>
      </w:rPr>
    </w:lvl>
    <w:lvl w:ilvl="3" w:tplc="04190001" w:tentative="1">
      <w:start w:val="1"/>
      <w:numFmt w:val="bullet"/>
      <w:lvlText w:val=""/>
      <w:lvlJc w:val="left"/>
      <w:pPr>
        <w:tabs>
          <w:tab w:val="num" w:pos="4401"/>
        </w:tabs>
        <w:ind w:left="4401" w:hanging="360"/>
      </w:pPr>
      <w:rPr>
        <w:rFonts w:ascii="Symbol" w:hAnsi="Symbol" w:hint="default"/>
      </w:rPr>
    </w:lvl>
    <w:lvl w:ilvl="4" w:tplc="04190003" w:tentative="1">
      <w:start w:val="1"/>
      <w:numFmt w:val="bullet"/>
      <w:lvlText w:val="o"/>
      <w:lvlJc w:val="left"/>
      <w:pPr>
        <w:tabs>
          <w:tab w:val="num" w:pos="5121"/>
        </w:tabs>
        <w:ind w:left="5121" w:hanging="360"/>
      </w:pPr>
      <w:rPr>
        <w:rFonts w:ascii="Courier New" w:hAnsi="Courier New" w:cs="Courier New" w:hint="default"/>
      </w:rPr>
    </w:lvl>
    <w:lvl w:ilvl="5" w:tplc="04190005" w:tentative="1">
      <w:start w:val="1"/>
      <w:numFmt w:val="bullet"/>
      <w:lvlText w:val=""/>
      <w:lvlJc w:val="left"/>
      <w:pPr>
        <w:tabs>
          <w:tab w:val="num" w:pos="5841"/>
        </w:tabs>
        <w:ind w:left="5841" w:hanging="360"/>
      </w:pPr>
      <w:rPr>
        <w:rFonts w:ascii="Wingdings" w:hAnsi="Wingdings" w:hint="default"/>
      </w:rPr>
    </w:lvl>
    <w:lvl w:ilvl="6" w:tplc="04190001" w:tentative="1">
      <w:start w:val="1"/>
      <w:numFmt w:val="bullet"/>
      <w:lvlText w:val=""/>
      <w:lvlJc w:val="left"/>
      <w:pPr>
        <w:tabs>
          <w:tab w:val="num" w:pos="6561"/>
        </w:tabs>
        <w:ind w:left="6561" w:hanging="360"/>
      </w:pPr>
      <w:rPr>
        <w:rFonts w:ascii="Symbol" w:hAnsi="Symbol" w:hint="default"/>
      </w:rPr>
    </w:lvl>
    <w:lvl w:ilvl="7" w:tplc="04190003" w:tentative="1">
      <w:start w:val="1"/>
      <w:numFmt w:val="bullet"/>
      <w:lvlText w:val="o"/>
      <w:lvlJc w:val="left"/>
      <w:pPr>
        <w:tabs>
          <w:tab w:val="num" w:pos="7281"/>
        </w:tabs>
        <w:ind w:left="7281" w:hanging="360"/>
      </w:pPr>
      <w:rPr>
        <w:rFonts w:ascii="Courier New" w:hAnsi="Courier New" w:cs="Courier New" w:hint="default"/>
      </w:rPr>
    </w:lvl>
    <w:lvl w:ilvl="8" w:tplc="04190005" w:tentative="1">
      <w:start w:val="1"/>
      <w:numFmt w:val="bullet"/>
      <w:lvlText w:val=""/>
      <w:lvlJc w:val="left"/>
      <w:pPr>
        <w:tabs>
          <w:tab w:val="num" w:pos="8001"/>
        </w:tabs>
        <w:ind w:left="8001" w:hanging="360"/>
      </w:pPr>
      <w:rPr>
        <w:rFonts w:ascii="Wingdings" w:hAnsi="Wingdings" w:hint="default"/>
      </w:rPr>
    </w:lvl>
  </w:abstractNum>
  <w:abstractNum w:abstractNumId="1">
    <w:nsid w:val="033E1AB2"/>
    <w:multiLevelType w:val="hybridMultilevel"/>
    <w:tmpl w:val="88E08D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E062A57"/>
    <w:multiLevelType w:val="hybridMultilevel"/>
    <w:tmpl w:val="FAA2E0A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
    <w:nsid w:val="14424E0B"/>
    <w:multiLevelType w:val="multilevel"/>
    <w:tmpl w:val="35380A70"/>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50"/>
        </w:tabs>
        <w:ind w:left="105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350"/>
        </w:tabs>
        <w:ind w:left="135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90"/>
        </w:tabs>
        <w:ind w:left="1890" w:hanging="1080"/>
      </w:pPr>
      <w:rPr>
        <w:rFonts w:hint="default"/>
      </w:rPr>
    </w:lvl>
    <w:lvl w:ilvl="6">
      <w:start w:val="1"/>
      <w:numFmt w:val="decimal"/>
      <w:isLgl/>
      <w:lvlText w:val="%1.%2.%3.%4.%5.%6.%7."/>
      <w:lvlJc w:val="left"/>
      <w:pPr>
        <w:tabs>
          <w:tab w:val="num" w:pos="2340"/>
        </w:tabs>
        <w:ind w:left="2340" w:hanging="1440"/>
      </w:pPr>
      <w:rPr>
        <w:rFonts w:hint="default"/>
      </w:rPr>
    </w:lvl>
    <w:lvl w:ilvl="7">
      <w:start w:val="1"/>
      <w:numFmt w:val="decimal"/>
      <w:isLgl/>
      <w:lvlText w:val="%1.%2.%3.%4.%5.%6.%7.%8."/>
      <w:lvlJc w:val="left"/>
      <w:pPr>
        <w:tabs>
          <w:tab w:val="num" w:pos="2430"/>
        </w:tabs>
        <w:ind w:left="243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
    <w:nsid w:val="14BE6BA8"/>
    <w:multiLevelType w:val="hybridMultilevel"/>
    <w:tmpl w:val="D1F05C30"/>
    <w:lvl w:ilvl="0" w:tplc="C8CA8B22">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5965DC7"/>
    <w:multiLevelType w:val="hybridMultilevel"/>
    <w:tmpl w:val="EA4043AC"/>
    <w:lvl w:ilvl="0" w:tplc="BF409B32">
      <w:start w:val="1"/>
      <w:numFmt w:val="bullet"/>
      <w:lvlText w:val=""/>
      <w:lvlJc w:val="left"/>
      <w:pPr>
        <w:tabs>
          <w:tab w:val="num" w:pos="1267"/>
        </w:tabs>
        <w:ind w:left="984" w:firstLine="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6">
    <w:nsid w:val="19230733"/>
    <w:multiLevelType w:val="multilevel"/>
    <w:tmpl w:val="C8E0D6EE"/>
    <w:lvl w:ilvl="0">
      <w:start w:val="4"/>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AB9575A"/>
    <w:multiLevelType w:val="hybridMultilevel"/>
    <w:tmpl w:val="DC065DE2"/>
    <w:lvl w:ilvl="0" w:tplc="C8CA8B22">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2597467F"/>
    <w:multiLevelType w:val="hybridMultilevel"/>
    <w:tmpl w:val="5D225E16"/>
    <w:lvl w:ilvl="0" w:tplc="6004045C">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2826668B"/>
    <w:multiLevelType w:val="hybridMultilevel"/>
    <w:tmpl w:val="3C109F1C"/>
    <w:lvl w:ilvl="0" w:tplc="7EB6A80C">
      <w:start w:val="1"/>
      <w:numFmt w:val="bullet"/>
      <w:lvlText w:val=""/>
      <w:lvlJc w:val="left"/>
      <w:pPr>
        <w:tabs>
          <w:tab w:val="num" w:pos="1072"/>
        </w:tabs>
        <w:ind w:left="1072" w:hanging="363"/>
      </w:pPr>
      <w:rPr>
        <w:rFonts w:ascii="Symbol" w:hAnsi="Symbol" w:hint="default"/>
      </w:rPr>
    </w:lvl>
    <w:lvl w:ilvl="1" w:tplc="36EED61C">
      <w:start w:val="1"/>
      <w:numFmt w:val="bullet"/>
      <w:lvlText w:val=""/>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303E78D6"/>
    <w:multiLevelType w:val="hybridMultilevel"/>
    <w:tmpl w:val="1C1CCF0A"/>
    <w:lvl w:ilvl="0" w:tplc="39920458">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0851A51"/>
    <w:multiLevelType w:val="multilevel"/>
    <w:tmpl w:val="EB584FB8"/>
    <w:lvl w:ilvl="0">
      <w:start w:val="1"/>
      <w:numFmt w:val="upperRoman"/>
      <w:lvlText w:val="%1."/>
      <w:lvlJc w:val="left"/>
      <w:pPr>
        <w:ind w:left="1080" w:hanging="720"/>
      </w:pPr>
      <w:rPr>
        <w:rFonts w:hint="default"/>
      </w:rPr>
    </w:lvl>
    <w:lvl w:ilvl="1">
      <w:start w:val="1"/>
      <w:numFmt w:val="decimal"/>
      <w:isLgl/>
      <w:lvlText w:val="%1.%2."/>
      <w:lvlJc w:val="left"/>
      <w:pPr>
        <w:ind w:left="1284" w:hanging="750"/>
      </w:pPr>
      <w:rPr>
        <w:rFonts w:hint="default"/>
      </w:rPr>
    </w:lvl>
    <w:lvl w:ilvl="2">
      <w:start w:val="8"/>
      <w:numFmt w:val="decimal"/>
      <w:isLgl/>
      <w:lvlText w:val="%1.%2.%3."/>
      <w:lvlJc w:val="left"/>
      <w:pPr>
        <w:ind w:left="1458" w:hanging="75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12">
    <w:nsid w:val="36EC3E43"/>
    <w:multiLevelType w:val="multilevel"/>
    <w:tmpl w:val="81529958"/>
    <w:lvl w:ilvl="0">
      <w:start w:val="4"/>
      <w:numFmt w:val="decimal"/>
      <w:lvlText w:val="%1."/>
      <w:lvlJc w:val="left"/>
      <w:pPr>
        <w:ind w:left="440" w:hanging="440"/>
      </w:pPr>
      <w:rPr>
        <w:rFonts w:cs="Times New Roman" w:hint="default"/>
      </w:rPr>
    </w:lvl>
    <w:lvl w:ilvl="1">
      <w:start w:val="1"/>
      <w:numFmt w:val="decimal"/>
      <w:lvlText w:val="4.%2)"/>
      <w:lvlJc w:val="left"/>
      <w:pPr>
        <w:ind w:left="1854"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3">
    <w:nsid w:val="43805047"/>
    <w:multiLevelType w:val="hybridMultilevel"/>
    <w:tmpl w:val="3E9C5106"/>
    <w:lvl w:ilvl="0" w:tplc="FF724524">
      <w:start w:val="1"/>
      <w:numFmt w:val="bullet"/>
      <w:lvlText w:val=""/>
      <w:lvlJc w:val="left"/>
      <w:pPr>
        <w:ind w:left="720" w:hanging="360"/>
      </w:pPr>
      <w:rPr>
        <w:rFonts w:ascii="Wingdings" w:hAnsi="Wingdings" w:hint="default"/>
        <w:color w:val="auto"/>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4">
    <w:nsid w:val="44BD4924"/>
    <w:multiLevelType w:val="hybridMultilevel"/>
    <w:tmpl w:val="3066433C"/>
    <w:lvl w:ilvl="0" w:tplc="0419000F">
      <w:start w:val="1"/>
      <w:numFmt w:val="decimal"/>
      <w:lvlText w:val="%1."/>
      <w:lvlJc w:val="left"/>
      <w:pPr>
        <w:tabs>
          <w:tab w:val="num" w:pos="1069"/>
        </w:tabs>
        <w:ind w:left="1069" w:hanging="360"/>
      </w:pPr>
    </w:lvl>
    <w:lvl w:ilvl="1" w:tplc="36EED61C">
      <w:start w:val="1"/>
      <w:numFmt w:val="bullet"/>
      <w:lvlText w:val=""/>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590D0F6F"/>
    <w:multiLevelType w:val="hybridMultilevel"/>
    <w:tmpl w:val="93A6D6A6"/>
    <w:lvl w:ilvl="0" w:tplc="C8CA8B22">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5BB91F0D"/>
    <w:multiLevelType w:val="hybridMultilevel"/>
    <w:tmpl w:val="90883EE2"/>
    <w:lvl w:ilvl="0" w:tplc="4C76CF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5E762AC2"/>
    <w:multiLevelType w:val="hybridMultilevel"/>
    <w:tmpl w:val="8FB0BBC0"/>
    <w:lvl w:ilvl="0" w:tplc="7B68C686">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62B044E3"/>
    <w:multiLevelType w:val="multilevel"/>
    <w:tmpl w:val="F7A61FA2"/>
    <w:lvl w:ilvl="0">
      <w:start w:val="1"/>
      <w:numFmt w:val="decimal"/>
      <w:lvlText w:val="%1."/>
      <w:lvlJc w:val="left"/>
      <w:pPr>
        <w:tabs>
          <w:tab w:val="num" w:pos="480"/>
        </w:tabs>
        <w:ind w:left="480" w:hanging="480"/>
      </w:pPr>
      <w:rPr>
        <w:rFonts w:hint="default"/>
        <w:color w:val="000000"/>
      </w:rPr>
    </w:lvl>
    <w:lvl w:ilvl="1">
      <w:start w:val="4"/>
      <w:numFmt w:val="decimal"/>
      <w:lvlText w:val="%1.%2."/>
      <w:lvlJc w:val="left"/>
      <w:pPr>
        <w:tabs>
          <w:tab w:val="num" w:pos="1020"/>
        </w:tabs>
        <w:ind w:left="1020" w:hanging="48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19">
    <w:nsid w:val="6E9E6508"/>
    <w:multiLevelType w:val="hybridMultilevel"/>
    <w:tmpl w:val="7B1658B2"/>
    <w:lvl w:ilvl="0" w:tplc="2E5A8848">
      <w:start w:val="1"/>
      <w:numFmt w:val="bullet"/>
      <w:lvlText w:val=""/>
      <w:lvlJc w:val="left"/>
      <w:pPr>
        <w:tabs>
          <w:tab w:val="num" w:pos="1503"/>
        </w:tabs>
        <w:ind w:left="1503" w:hanging="363"/>
      </w:pPr>
      <w:rPr>
        <w:rFonts w:ascii="Wingdings" w:hAnsi="Wingdings" w:hint="default"/>
      </w:rPr>
    </w:lvl>
    <w:lvl w:ilvl="1" w:tplc="04190003">
      <w:start w:val="1"/>
      <w:numFmt w:val="bullet"/>
      <w:lvlText w:val="o"/>
      <w:lvlJc w:val="left"/>
      <w:pPr>
        <w:tabs>
          <w:tab w:val="num" w:pos="1140"/>
        </w:tabs>
        <w:ind w:left="1140" w:hanging="360"/>
      </w:pPr>
      <w:rPr>
        <w:rFonts w:ascii="Courier New" w:hAnsi="Courier New" w:cs="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cs="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cs="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20">
    <w:nsid w:val="75674B56"/>
    <w:multiLevelType w:val="multilevel"/>
    <w:tmpl w:val="967CA57C"/>
    <w:lvl w:ilvl="0">
      <w:start w:val="9"/>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757A2131"/>
    <w:multiLevelType w:val="hybridMultilevel"/>
    <w:tmpl w:val="3AA069F8"/>
    <w:lvl w:ilvl="0" w:tplc="20B425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9EB00EB"/>
    <w:multiLevelType w:val="hybridMultilevel"/>
    <w:tmpl w:val="F06851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8"/>
  </w:num>
  <w:num w:numId="3">
    <w:abstractNumId w:val="1"/>
  </w:num>
  <w:num w:numId="4">
    <w:abstractNumId w:val="18"/>
  </w:num>
  <w:num w:numId="5">
    <w:abstractNumId w:val="10"/>
  </w:num>
  <w:num w:numId="6">
    <w:abstractNumId w:val="14"/>
  </w:num>
  <w:num w:numId="7">
    <w:abstractNumId w:val="9"/>
  </w:num>
  <w:num w:numId="8">
    <w:abstractNumId w:val="3"/>
  </w:num>
  <w:num w:numId="9">
    <w:abstractNumId w:val="6"/>
  </w:num>
  <w:num w:numId="10">
    <w:abstractNumId w:val="13"/>
  </w:num>
  <w:num w:numId="11">
    <w:abstractNumId w:val="15"/>
  </w:num>
  <w:num w:numId="12">
    <w:abstractNumId w:val="7"/>
  </w:num>
  <w:num w:numId="13">
    <w:abstractNumId w:val="4"/>
  </w:num>
  <w:num w:numId="14">
    <w:abstractNumId w:val="5"/>
  </w:num>
  <w:num w:numId="15">
    <w:abstractNumId w:val="12"/>
  </w:num>
  <w:num w:numId="16">
    <w:abstractNumId w:val="16"/>
  </w:num>
  <w:num w:numId="17">
    <w:abstractNumId w:val="17"/>
  </w:num>
  <w:num w:numId="18">
    <w:abstractNumId w:val="11"/>
  </w:num>
  <w:num w:numId="19">
    <w:abstractNumId w:val="22"/>
  </w:num>
  <w:num w:numId="20">
    <w:abstractNumId w:val="0"/>
  </w:num>
  <w:num w:numId="21">
    <w:abstractNumId w:val="19"/>
  </w:num>
  <w:num w:numId="22">
    <w:abstractNumId w:val="20"/>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00"/>
  <w:displayHorizontalDrawingGridEvery w:val="2"/>
  <w:noPunctuationKerning/>
  <w:characterSpacingControl w:val="doNotCompress"/>
  <w:footnotePr>
    <w:footnote w:id="-1"/>
    <w:footnote w:id="0"/>
  </w:footnotePr>
  <w:endnotePr>
    <w:endnote w:id="-1"/>
    <w:endnote w:id="0"/>
  </w:endnotePr>
  <w:compat/>
  <w:rsids>
    <w:rsidRoot w:val="0081354C"/>
    <w:rsid w:val="00001388"/>
    <w:rsid w:val="00006193"/>
    <w:rsid w:val="00024A9D"/>
    <w:rsid w:val="00024C5E"/>
    <w:rsid w:val="00026DA0"/>
    <w:rsid w:val="00035C60"/>
    <w:rsid w:val="000369CF"/>
    <w:rsid w:val="00036D6D"/>
    <w:rsid w:val="00040E00"/>
    <w:rsid w:val="00042B1F"/>
    <w:rsid w:val="000464FA"/>
    <w:rsid w:val="000476D8"/>
    <w:rsid w:val="00047DF7"/>
    <w:rsid w:val="0005182E"/>
    <w:rsid w:val="000522FD"/>
    <w:rsid w:val="00052441"/>
    <w:rsid w:val="00054CAC"/>
    <w:rsid w:val="0005678B"/>
    <w:rsid w:val="000569F7"/>
    <w:rsid w:val="0006102F"/>
    <w:rsid w:val="00064DB4"/>
    <w:rsid w:val="000668C8"/>
    <w:rsid w:val="000703E1"/>
    <w:rsid w:val="000743F5"/>
    <w:rsid w:val="0007642C"/>
    <w:rsid w:val="000768FB"/>
    <w:rsid w:val="000770BE"/>
    <w:rsid w:val="00080452"/>
    <w:rsid w:val="00081891"/>
    <w:rsid w:val="00092E54"/>
    <w:rsid w:val="00094686"/>
    <w:rsid w:val="000A0BFA"/>
    <w:rsid w:val="000A24E0"/>
    <w:rsid w:val="000A5D7B"/>
    <w:rsid w:val="000B046A"/>
    <w:rsid w:val="000B287E"/>
    <w:rsid w:val="000B640C"/>
    <w:rsid w:val="000B6BB4"/>
    <w:rsid w:val="000C3226"/>
    <w:rsid w:val="000C5C10"/>
    <w:rsid w:val="000D3FC9"/>
    <w:rsid w:val="000D41F0"/>
    <w:rsid w:val="000D5D20"/>
    <w:rsid w:val="000E0103"/>
    <w:rsid w:val="000E2EA6"/>
    <w:rsid w:val="000E4461"/>
    <w:rsid w:val="000F1DAA"/>
    <w:rsid w:val="000F2DC8"/>
    <w:rsid w:val="000F59B2"/>
    <w:rsid w:val="000F787E"/>
    <w:rsid w:val="0010084C"/>
    <w:rsid w:val="00100A23"/>
    <w:rsid w:val="00101E14"/>
    <w:rsid w:val="0010282E"/>
    <w:rsid w:val="00103462"/>
    <w:rsid w:val="00106BF6"/>
    <w:rsid w:val="00110397"/>
    <w:rsid w:val="00113267"/>
    <w:rsid w:val="00115D47"/>
    <w:rsid w:val="00117BB8"/>
    <w:rsid w:val="00123D50"/>
    <w:rsid w:val="00123F80"/>
    <w:rsid w:val="00125A52"/>
    <w:rsid w:val="00126602"/>
    <w:rsid w:val="0013156E"/>
    <w:rsid w:val="0013331F"/>
    <w:rsid w:val="0013388F"/>
    <w:rsid w:val="00137AF5"/>
    <w:rsid w:val="00140592"/>
    <w:rsid w:val="00142DA8"/>
    <w:rsid w:val="00151427"/>
    <w:rsid w:val="00155A5E"/>
    <w:rsid w:val="00161473"/>
    <w:rsid w:val="001649AC"/>
    <w:rsid w:val="00164AA4"/>
    <w:rsid w:val="00164CB0"/>
    <w:rsid w:val="00166227"/>
    <w:rsid w:val="00170734"/>
    <w:rsid w:val="00170CEF"/>
    <w:rsid w:val="00172A8C"/>
    <w:rsid w:val="00182447"/>
    <w:rsid w:val="0018695E"/>
    <w:rsid w:val="0019222C"/>
    <w:rsid w:val="00193173"/>
    <w:rsid w:val="0019441A"/>
    <w:rsid w:val="001A5C0D"/>
    <w:rsid w:val="001B2D5E"/>
    <w:rsid w:val="001B3C6B"/>
    <w:rsid w:val="001B3ECB"/>
    <w:rsid w:val="001B7C11"/>
    <w:rsid w:val="001C19ED"/>
    <w:rsid w:val="001C2279"/>
    <w:rsid w:val="001C7C3F"/>
    <w:rsid w:val="001D04C5"/>
    <w:rsid w:val="001D45EB"/>
    <w:rsid w:val="001D691B"/>
    <w:rsid w:val="001E537E"/>
    <w:rsid w:val="001F2AA9"/>
    <w:rsid w:val="001F2E54"/>
    <w:rsid w:val="001F5E83"/>
    <w:rsid w:val="00203451"/>
    <w:rsid w:val="00204C82"/>
    <w:rsid w:val="00205AB9"/>
    <w:rsid w:val="0020729A"/>
    <w:rsid w:val="0020792E"/>
    <w:rsid w:val="002124CE"/>
    <w:rsid w:val="00213A60"/>
    <w:rsid w:val="00214AF9"/>
    <w:rsid w:val="00216A85"/>
    <w:rsid w:val="00220A20"/>
    <w:rsid w:val="00222364"/>
    <w:rsid w:val="0024036F"/>
    <w:rsid w:val="002415F9"/>
    <w:rsid w:val="00242659"/>
    <w:rsid w:val="00242CB1"/>
    <w:rsid w:val="00245BEF"/>
    <w:rsid w:val="002468D8"/>
    <w:rsid w:val="00252FE2"/>
    <w:rsid w:val="00256194"/>
    <w:rsid w:val="002565D5"/>
    <w:rsid w:val="002570D5"/>
    <w:rsid w:val="002570DC"/>
    <w:rsid w:val="00260764"/>
    <w:rsid w:val="00261CD3"/>
    <w:rsid w:val="002620F0"/>
    <w:rsid w:val="002622AE"/>
    <w:rsid w:val="0027030C"/>
    <w:rsid w:val="00272506"/>
    <w:rsid w:val="0028050F"/>
    <w:rsid w:val="002835D4"/>
    <w:rsid w:val="00285A9D"/>
    <w:rsid w:val="002864D0"/>
    <w:rsid w:val="002A0A43"/>
    <w:rsid w:val="002A6777"/>
    <w:rsid w:val="002A77FD"/>
    <w:rsid w:val="002A7B01"/>
    <w:rsid w:val="002B0254"/>
    <w:rsid w:val="002B5CBF"/>
    <w:rsid w:val="002C08F0"/>
    <w:rsid w:val="002C1A9A"/>
    <w:rsid w:val="002C4A1A"/>
    <w:rsid w:val="002C6FB7"/>
    <w:rsid w:val="002D261E"/>
    <w:rsid w:val="002D29A9"/>
    <w:rsid w:val="002D3B23"/>
    <w:rsid w:val="002D40FE"/>
    <w:rsid w:val="002D5EA5"/>
    <w:rsid w:val="002E00C8"/>
    <w:rsid w:val="002E08ED"/>
    <w:rsid w:val="002E1E04"/>
    <w:rsid w:val="002E4F66"/>
    <w:rsid w:val="002E574A"/>
    <w:rsid w:val="002E5944"/>
    <w:rsid w:val="002F2237"/>
    <w:rsid w:val="002F4A2E"/>
    <w:rsid w:val="002F5893"/>
    <w:rsid w:val="0030069D"/>
    <w:rsid w:val="00304158"/>
    <w:rsid w:val="00305377"/>
    <w:rsid w:val="00307C9F"/>
    <w:rsid w:val="00311955"/>
    <w:rsid w:val="00312499"/>
    <w:rsid w:val="00317B52"/>
    <w:rsid w:val="00323D2E"/>
    <w:rsid w:val="00325890"/>
    <w:rsid w:val="0032751D"/>
    <w:rsid w:val="00330F29"/>
    <w:rsid w:val="003315B3"/>
    <w:rsid w:val="00332312"/>
    <w:rsid w:val="00333464"/>
    <w:rsid w:val="00334F14"/>
    <w:rsid w:val="00342597"/>
    <w:rsid w:val="00343F5E"/>
    <w:rsid w:val="00344B10"/>
    <w:rsid w:val="003501A7"/>
    <w:rsid w:val="00355CED"/>
    <w:rsid w:val="00361B73"/>
    <w:rsid w:val="00370711"/>
    <w:rsid w:val="003711AD"/>
    <w:rsid w:val="00384217"/>
    <w:rsid w:val="003857BF"/>
    <w:rsid w:val="00385CDC"/>
    <w:rsid w:val="003862F9"/>
    <w:rsid w:val="00386D63"/>
    <w:rsid w:val="00386E1F"/>
    <w:rsid w:val="003917E8"/>
    <w:rsid w:val="003A2367"/>
    <w:rsid w:val="003A4740"/>
    <w:rsid w:val="003B0E41"/>
    <w:rsid w:val="003B4CBF"/>
    <w:rsid w:val="003B5048"/>
    <w:rsid w:val="003C062E"/>
    <w:rsid w:val="003C278E"/>
    <w:rsid w:val="003C5FEF"/>
    <w:rsid w:val="003C641C"/>
    <w:rsid w:val="003C7CFB"/>
    <w:rsid w:val="003D03A9"/>
    <w:rsid w:val="003D04DC"/>
    <w:rsid w:val="003D1834"/>
    <w:rsid w:val="003D422B"/>
    <w:rsid w:val="003D55C7"/>
    <w:rsid w:val="003D7735"/>
    <w:rsid w:val="003E0319"/>
    <w:rsid w:val="003E0CD4"/>
    <w:rsid w:val="003E2BFF"/>
    <w:rsid w:val="003E2F8A"/>
    <w:rsid w:val="003E7DC9"/>
    <w:rsid w:val="003F07D2"/>
    <w:rsid w:val="003F6ECD"/>
    <w:rsid w:val="003F764D"/>
    <w:rsid w:val="004071E8"/>
    <w:rsid w:val="004109F1"/>
    <w:rsid w:val="00412FE5"/>
    <w:rsid w:val="00416939"/>
    <w:rsid w:val="004239BF"/>
    <w:rsid w:val="0042470B"/>
    <w:rsid w:val="004274B9"/>
    <w:rsid w:val="00433495"/>
    <w:rsid w:val="00433DD0"/>
    <w:rsid w:val="00435C84"/>
    <w:rsid w:val="0043691F"/>
    <w:rsid w:val="00443879"/>
    <w:rsid w:val="004519C8"/>
    <w:rsid w:val="00454B21"/>
    <w:rsid w:val="00454D38"/>
    <w:rsid w:val="00457F38"/>
    <w:rsid w:val="00460F8D"/>
    <w:rsid w:val="00462391"/>
    <w:rsid w:val="00464C8A"/>
    <w:rsid w:val="00465D51"/>
    <w:rsid w:val="004736D8"/>
    <w:rsid w:val="00474B06"/>
    <w:rsid w:val="004757FC"/>
    <w:rsid w:val="004808D1"/>
    <w:rsid w:val="00494019"/>
    <w:rsid w:val="004A06DF"/>
    <w:rsid w:val="004A1FF1"/>
    <w:rsid w:val="004A3FEA"/>
    <w:rsid w:val="004A52CB"/>
    <w:rsid w:val="004A638C"/>
    <w:rsid w:val="004B5F34"/>
    <w:rsid w:val="004C2257"/>
    <w:rsid w:val="004D2AEE"/>
    <w:rsid w:val="004D2BEF"/>
    <w:rsid w:val="004D36CC"/>
    <w:rsid w:val="004D53A5"/>
    <w:rsid w:val="004D5461"/>
    <w:rsid w:val="004D7A09"/>
    <w:rsid w:val="004E0953"/>
    <w:rsid w:val="004E2A1B"/>
    <w:rsid w:val="004E32B4"/>
    <w:rsid w:val="004F08C4"/>
    <w:rsid w:val="004F2724"/>
    <w:rsid w:val="004F2BE2"/>
    <w:rsid w:val="004F48B4"/>
    <w:rsid w:val="004F6C35"/>
    <w:rsid w:val="004F7696"/>
    <w:rsid w:val="005001B0"/>
    <w:rsid w:val="00502E87"/>
    <w:rsid w:val="00511650"/>
    <w:rsid w:val="005149FF"/>
    <w:rsid w:val="005176F7"/>
    <w:rsid w:val="00517DD3"/>
    <w:rsid w:val="0052328C"/>
    <w:rsid w:val="005235F3"/>
    <w:rsid w:val="00530B06"/>
    <w:rsid w:val="00530D38"/>
    <w:rsid w:val="00532352"/>
    <w:rsid w:val="005327BA"/>
    <w:rsid w:val="00540548"/>
    <w:rsid w:val="00543222"/>
    <w:rsid w:val="0054616E"/>
    <w:rsid w:val="00553CF1"/>
    <w:rsid w:val="0055584C"/>
    <w:rsid w:val="005614B2"/>
    <w:rsid w:val="0056262B"/>
    <w:rsid w:val="0056609A"/>
    <w:rsid w:val="00566FFF"/>
    <w:rsid w:val="00567968"/>
    <w:rsid w:val="00570EE3"/>
    <w:rsid w:val="00572D43"/>
    <w:rsid w:val="005753CD"/>
    <w:rsid w:val="00582D67"/>
    <w:rsid w:val="005847F6"/>
    <w:rsid w:val="005872E3"/>
    <w:rsid w:val="005876D4"/>
    <w:rsid w:val="00587C47"/>
    <w:rsid w:val="00594316"/>
    <w:rsid w:val="00597EEB"/>
    <w:rsid w:val="005A0D77"/>
    <w:rsid w:val="005A32A9"/>
    <w:rsid w:val="005A5733"/>
    <w:rsid w:val="005B0154"/>
    <w:rsid w:val="005B040D"/>
    <w:rsid w:val="005B2664"/>
    <w:rsid w:val="005B723E"/>
    <w:rsid w:val="005C5615"/>
    <w:rsid w:val="005D4695"/>
    <w:rsid w:val="005D630A"/>
    <w:rsid w:val="005D6C30"/>
    <w:rsid w:val="005E0F15"/>
    <w:rsid w:val="005E1521"/>
    <w:rsid w:val="005E1913"/>
    <w:rsid w:val="005E20B5"/>
    <w:rsid w:val="005E43EB"/>
    <w:rsid w:val="005E5FAD"/>
    <w:rsid w:val="005F17C5"/>
    <w:rsid w:val="005F23C1"/>
    <w:rsid w:val="005F7C9B"/>
    <w:rsid w:val="006004B9"/>
    <w:rsid w:val="00603C07"/>
    <w:rsid w:val="0060495E"/>
    <w:rsid w:val="00607AC0"/>
    <w:rsid w:val="0061288C"/>
    <w:rsid w:val="00613BEC"/>
    <w:rsid w:val="006172A2"/>
    <w:rsid w:val="00617A34"/>
    <w:rsid w:val="006213A7"/>
    <w:rsid w:val="00624AFB"/>
    <w:rsid w:val="006329E3"/>
    <w:rsid w:val="00633CAC"/>
    <w:rsid w:val="006425A2"/>
    <w:rsid w:val="00651639"/>
    <w:rsid w:val="00653D22"/>
    <w:rsid w:val="0066684F"/>
    <w:rsid w:val="00670615"/>
    <w:rsid w:val="00674752"/>
    <w:rsid w:val="0067501A"/>
    <w:rsid w:val="00675D81"/>
    <w:rsid w:val="006767AD"/>
    <w:rsid w:val="00697E42"/>
    <w:rsid w:val="006A2F0C"/>
    <w:rsid w:val="006A71B6"/>
    <w:rsid w:val="006A77C7"/>
    <w:rsid w:val="006B00E4"/>
    <w:rsid w:val="006B1868"/>
    <w:rsid w:val="006B58A7"/>
    <w:rsid w:val="006B5DC5"/>
    <w:rsid w:val="006B60B9"/>
    <w:rsid w:val="006C15D2"/>
    <w:rsid w:val="006C20D4"/>
    <w:rsid w:val="006C3B26"/>
    <w:rsid w:val="006C3BAF"/>
    <w:rsid w:val="006C4170"/>
    <w:rsid w:val="006C60F8"/>
    <w:rsid w:val="006D15BC"/>
    <w:rsid w:val="006D19C1"/>
    <w:rsid w:val="006D704E"/>
    <w:rsid w:val="006E1EC6"/>
    <w:rsid w:val="006E6ED7"/>
    <w:rsid w:val="006E7FD2"/>
    <w:rsid w:val="006F1C5D"/>
    <w:rsid w:val="006F27D0"/>
    <w:rsid w:val="006F4831"/>
    <w:rsid w:val="006F5F04"/>
    <w:rsid w:val="00702A32"/>
    <w:rsid w:val="00702E8A"/>
    <w:rsid w:val="007043DD"/>
    <w:rsid w:val="00710E6F"/>
    <w:rsid w:val="007122BD"/>
    <w:rsid w:val="007132F8"/>
    <w:rsid w:val="00713D04"/>
    <w:rsid w:val="007140E7"/>
    <w:rsid w:val="00714484"/>
    <w:rsid w:val="00716391"/>
    <w:rsid w:val="00716C96"/>
    <w:rsid w:val="00722BE6"/>
    <w:rsid w:val="00725B35"/>
    <w:rsid w:val="00726F3A"/>
    <w:rsid w:val="00730BCD"/>
    <w:rsid w:val="0073245C"/>
    <w:rsid w:val="00732E1C"/>
    <w:rsid w:val="00733728"/>
    <w:rsid w:val="00734BEE"/>
    <w:rsid w:val="00737FAA"/>
    <w:rsid w:val="0074381F"/>
    <w:rsid w:val="00746C4C"/>
    <w:rsid w:val="007528D6"/>
    <w:rsid w:val="00752C51"/>
    <w:rsid w:val="00752DFF"/>
    <w:rsid w:val="00760461"/>
    <w:rsid w:val="00760685"/>
    <w:rsid w:val="0076364E"/>
    <w:rsid w:val="007705C9"/>
    <w:rsid w:val="007707F8"/>
    <w:rsid w:val="00772DFE"/>
    <w:rsid w:val="00772FF4"/>
    <w:rsid w:val="00780416"/>
    <w:rsid w:val="0078085D"/>
    <w:rsid w:val="00783341"/>
    <w:rsid w:val="00784C77"/>
    <w:rsid w:val="00794378"/>
    <w:rsid w:val="00794DB6"/>
    <w:rsid w:val="007A686B"/>
    <w:rsid w:val="007B4CAE"/>
    <w:rsid w:val="007B4F5C"/>
    <w:rsid w:val="007B6964"/>
    <w:rsid w:val="007C01E1"/>
    <w:rsid w:val="007C463B"/>
    <w:rsid w:val="007C692C"/>
    <w:rsid w:val="007C6AC6"/>
    <w:rsid w:val="007D1EF8"/>
    <w:rsid w:val="007D5940"/>
    <w:rsid w:val="007E0A01"/>
    <w:rsid w:val="007E0D77"/>
    <w:rsid w:val="007E312F"/>
    <w:rsid w:val="007F4DEF"/>
    <w:rsid w:val="007F5BF0"/>
    <w:rsid w:val="008002D5"/>
    <w:rsid w:val="00801CCE"/>
    <w:rsid w:val="00805E31"/>
    <w:rsid w:val="00806CC1"/>
    <w:rsid w:val="00807C6C"/>
    <w:rsid w:val="00810FE0"/>
    <w:rsid w:val="0081354C"/>
    <w:rsid w:val="008229B5"/>
    <w:rsid w:val="008260A0"/>
    <w:rsid w:val="00832AFA"/>
    <w:rsid w:val="00835D20"/>
    <w:rsid w:val="0083643D"/>
    <w:rsid w:val="0084101E"/>
    <w:rsid w:val="00845823"/>
    <w:rsid w:val="008501BF"/>
    <w:rsid w:val="00851B67"/>
    <w:rsid w:val="008528DC"/>
    <w:rsid w:val="00854720"/>
    <w:rsid w:val="00857BF1"/>
    <w:rsid w:val="00864028"/>
    <w:rsid w:val="00864706"/>
    <w:rsid w:val="008707E1"/>
    <w:rsid w:val="00877627"/>
    <w:rsid w:val="008852BC"/>
    <w:rsid w:val="00885B8E"/>
    <w:rsid w:val="008867B7"/>
    <w:rsid w:val="00890D26"/>
    <w:rsid w:val="00896149"/>
    <w:rsid w:val="00897E51"/>
    <w:rsid w:val="008A1ECB"/>
    <w:rsid w:val="008A1ED3"/>
    <w:rsid w:val="008A44F1"/>
    <w:rsid w:val="008B1E1D"/>
    <w:rsid w:val="008B4797"/>
    <w:rsid w:val="008B4E20"/>
    <w:rsid w:val="008B53FB"/>
    <w:rsid w:val="008B62F8"/>
    <w:rsid w:val="008B6C13"/>
    <w:rsid w:val="008B7021"/>
    <w:rsid w:val="008C0416"/>
    <w:rsid w:val="008C2DA8"/>
    <w:rsid w:val="008C4189"/>
    <w:rsid w:val="008C5F5A"/>
    <w:rsid w:val="008D3B31"/>
    <w:rsid w:val="008D41DA"/>
    <w:rsid w:val="008D4609"/>
    <w:rsid w:val="008D4DEA"/>
    <w:rsid w:val="008D78A4"/>
    <w:rsid w:val="008E4B04"/>
    <w:rsid w:val="008E7D0F"/>
    <w:rsid w:val="008F0390"/>
    <w:rsid w:val="008F1646"/>
    <w:rsid w:val="008F4CAF"/>
    <w:rsid w:val="008F6CF9"/>
    <w:rsid w:val="009015FA"/>
    <w:rsid w:val="00902157"/>
    <w:rsid w:val="00903169"/>
    <w:rsid w:val="0090578D"/>
    <w:rsid w:val="0090674C"/>
    <w:rsid w:val="00914D11"/>
    <w:rsid w:val="00916687"/>
    <w:rsid w:val="0091727A"/>
    <w:rsid w:val="0092111C"/>
    <w:rsid w:val="00921FB2"/>
    <w:rsid w:val="00922A72"/>
    <w:rsid w:val="00923DFE"/>
    <w:rsid w:val="009303A6"/>
    <w:rsid w:val="00931645"/>
    <w:rsid w:val="009364C7"/>
    <w:rsid w:val="009365E7"/>
    <w:rsid w:val="00936E28"/>
    <w:rsid w:val="00940889"/>
    <w:rsid w:val="00942C76"/>
    <w:rsid w:val="0094626C"/>
    <w:rsid w:val="00946376"/>
    <w:rsid w:val="00950089"/>
    <w:rsid w:val="00951467"/>
    <w:rsid w:val="009526FD"/>
    <w:rsid w:val="009559A7"/>
    <w:rsid w:val="00956C22"/>
    <w:rsid w:val="00956EE9"/>
    <w:rsid w:val="0096179C"/>
    <w:rsid w:val="009629BA"/>
    <w:rsid w:val="009649E6"/>
    <w:rsid w:val="0096544B"/>
    <w:rsid w:val="00972622"/>
    <w:rsid w:val="009758A8"/>
    <w:rsid w:val="009759AD"/>
    <w:rsid w:val="009830F6"/>
    <w:rsid w:val="00985119"/>
    <w:rsid w:val="009878F2"/>
    <w:rsid w:val="009918FC"/>
    <w:rsid w:val="00991C6D"/>
    <w:rsid w:val="00995516"/>
    <w:rsid w:val="00995931"/>
    <w:rsid w:val="00995DE1"/>
    <w:rsid w:val="0099624F"/>
    <w:rsid w:val="009A3A0F"/>
    <w:rsid w:val="009A5C51"/>
    <w:rsid w:val="009A5FAF"/>
    <w:rsid w:val="009A6B82"/>
    <w:rsid w:val="009A737E"/>
    <w:rsid w:val="009A7AA8"/>
    <w:rsid w:val="009B1A0B"/>
    <w:rsid w:val="009B31C6"/>
    <w:rsid w:val="009B3A34"/>
    <w:rsid w:val="009C03D2"/>
    <w:rsid w:val="009C1BA1"/>
    <w:rsid w:val="009C366D"/>
    <w:rsid w:val="009C3B7D"/>
    <w:rsid w:val="009C5E78"/>
    <w:rsid w:val="009D71B4"/>
    <w:rsid w:val="009D7971"/>
    <w:rsid w:val="009E32F2"/>
    <w:rsid w:val="009F3037"/>
    <w:rsid w:val="009F4CFF"/>
    <w:rsid w:val="009F4F8E"/>
    <w:rsid w:val="00A03011"/>
    <w:rsid w:val="00A141B9"/>
    <w:rsid w:val="00A15A1D"/>
    <w:rsid w:val="00A17DE0"/>
    <w:rsid w:val="00A211FF"/>
    <w:rsid w:val="00A24DF4"/>
    <w:rsid w:val="00A27E70"/>
    <w:rsid w:val="00A36590"/>
    <w:rsid w:val="00A44252"/>
    <w:rsid w:val="00A51EEF"/>
    <w:rsid w:val="00A536E6"/>
    <w:rsid w:val="00A558B4"/>
    <w:rsid w:val="00A562AF"/>
    <w:rsid w:val="00A56B66"/>
    <w:rsid w:val="00A61073"/>
    <w:rsid w:val="00A67949"/>
    <w:rsid w:val="00A7738E"/>
    <w:rsid w:val="00A873D4"/>
    <w:rsid w:val="00A943BD"/>
    <w:rsid w:val="00A94FF7"/>
    <w:rsid w:val="00AA59C9"/>
    <w:rsid w:val="00AB0535"/>
    <w:rsid w:val="00AB12FF"/>
    <w:rsid w:val="00AB2730"/>
    <w:rsid w:val="00AB7F1C"/>
    <w:rsid w:val="00AC1C8A"/>
    <w:rsid w:val="00AC2BCF"/>
    <w:rsid w:val="00AC3D5E"/>
    <w:rsid w:val="00AC593A"/>
    <w:rsid w:val="00AC5CE4"/>
    <w:rsid w:val="00AD2953"/>
    <w:rsid w:val="00AD5D5E"/>
    <w:rsid w:val="00AD6200"/>
    <w:rsid w:val="00AE152C"/>
    <w:rsid w:val="00AE2314"/>
    <w:rsid w:val="00AE38F5"/>
    <w:rsid w:val="00AE6034"/>
    <w:rsid w:val="00AF5648"/>
    <w:rsid w:val="00B00B58"/>
    <w:rsid w:val="00B00F88"/>
    <w:rsid w:val="00B03859"/>
    <w:rsid w:val="00B043AA"/>
    <w:rsid w:val="00B11C71"/>
    <w:rsid w:val="00B12C5B"/>
    <w:rsid w:val="00B1415E"/>
    <w:rsid w:val="00B204CA"/>
    <w:rsid w:val="00B23A9A"/>
    <w:rsid w:val="00B2476C"/>
    <w:rsid w:val="00B2568D"/>
    <w:rsid w:val="00B27042"/>
    <w:rsid w:val="00B327FA"/>
    <w:rsid w:val="00B349DB"/>
    <w:rsid w:val="00B369D4"/>
    <w:rsid w:val="00B431FE"/>
    <w:rsid w:val="00B45114"/>
    <w:rsid w:val="00B47E50"/>
    <w:rsid w:val="00B51A0F"/>
    <w:rsid w:val="00B520D3"/>
    <w:rsid w:val="00B537CD"/>
    <w:rsid w:val="00B62621"/>
    <w:rsid w:val="00B628BC"/>
    <w:rsid w:val="00B70F78"/>
    <w:rsid w:val="00B71B30"/>
    <w:rsid w:val="00B72A5D"/>
    <w:rsid w:val="00B74F7F"/>
    <w:rsid w:val="00B76702"/>
    <w:rsid w:val="00B77430"/>
    <w:rsid w:val="00B77C7E"/>
    <w:rsid w:val="00B804E4"/>
    <w:rsid w:val="00B8206F"/>
    <w:rsid w:val="00B90093"/>
    <w:rsid w:val="00B92B3B"/>
    <w:rsid w:val="00B95A15"/>
    <w:rsid w:val="00B965FD"/>
    <w:rsid w:val="00B97A25"/>
    <w:rsid w:val="00BA173D"/>
    <w:rsid w:val="00BA29A7"/>
    <w:rsid w:val="00BA4B3B"/>
    <w:rsid w:val="00BA6C1F"/>
    <w:rsid w:val="00BA7E89"/>
    <w:rsid w:val="00BB0CA3"/>
    <w:rsid w:val="00BB1D66"/>
    <w:rsid w:val="00BB4619"/>
    <w:rsid w:val="00BB6FF1"/>
    <w:rsid w:val="00BB72D2"/>
    <w:rsid w:val="00BB73EB"/>
    <w:rsid w:val="00BC01A6"/>
    <w:rsid w:val="00BC0B01"/>
    <w:rsid w:val="00BC191C"/>
    <w:rsid w:val="00BC6B7D"/>
    <w:rsid w:val="00BC7338"/>
    <w:rsid w:val="00BD02DC"/>
    <w:rsid w:val="00BD0712"/>
    <w:rsid w:val="00BD6BA8"/>
    <w:rsid w:val="00C01AEC"/>
    <w:rsid w:val="00C02753"/>
    <w:rsid w:val="00C030BC"/>
    <w:rsid w:val="00C04705"/>
    <w:rsid w:val="00C05B2E"/>
    <w:rsid w:val="00C1004D"/>
    <w:rsid w:val="00C211A5"/>
    <w:rsid w:val="00C25212"/>
    <w:rsid w:val="00C256EB"/>
    <w:rsid w:val="00C26807"/>
    <w:rsid w:val="00C27D16"/>
    <w:rsid w:val="00C31851"/>
    <w:rsid w:val="00C325F4"/>
    <w:rsid w:val="00C32699"/>
    <w:rsid w:val="00C3513C"/>
    <w:rsid w:val="00C412BA"/>
    <w:rsid w:val="00C4360C"/>
    <w:rsid w:val="00C443D0"/>
    <w:rsid w:val="00C528BC"/>
    <w:rsid w:val="00C54A29"/>
    <w:rsid w:val="00C60B4C"/>
    <w:rsid w:val="00C63C69"/>
    <w:rsid w:val="00C641A0"/>
    <w:rsid w:val="00C643AF"/>
    <w:rsid w:val="00C6584D"/>
    <w:rsid w:val="00C660A8"/>
    <w:rsid w:val="00C661CB"/>
    <w:rsid w:val="00C732F1"/>
    <w:rsid w:val="00C738C9"/>
    <w:rsid w:val="00C7553B"/>
    <w:rsid w:val="00C76C74"/>
    <w:rsid w:val="00C82C8C"/>
    <w:rsid w:val="00C936A1"/>
    <w:rsid w:val="00C96C97"/>
    <w:rsid w:val="00C96DDF"/>
    <w:rsid w:val="00C96FD7"/>
    <w:rsid w:val="00CA63AE"/>
    <w:rsid w:val="00CA6543"/>
    <w:rsid w:val="00CB1DD6"/>
    <w:rsid w:val="00CB3B7B"/>
    <w:rsid w:val="00CB5733"/>
    <w:rsid w:val="00CB6D48"/>
    <w:rsid w:val="00CB7378"/>
    <w:rsid w:val="00CC3194"/>
    <w:rsid w:val="00CC3BF6"/>
    <w:rsid w:val="00CC40CA"/>
    <w:rsid w:val="00CC45C3"/>
    <w:rsid w:val="00CC6279"/>
    <w:rsid w:val="00CC6E47"/>
    <w:rsid w:val="00CD0A33"/>
    <w:rsid w:val="00CD2BE5"/>
    <w:rsid w:val="00CD72A1"/>
    <w:rsid w:val="00CE2F4B"/>
    <w:rsid w:val="00CE3E40"/>
    <w:rsid w:val="00CE497B"/>
    <w:rsid w:val="00CE7EF8"/>
    <w:rsid w:val="00CF1572"/>
    <w:rsid w:val="00CF65E6"/>
    <w:rsid w:val="00D06541"/>
    <w:rsid w:val="00D117FF"/>
    <w:rsid w:val="00D11A4E"/>
    <w:rsid w:val="00D13FB0"/>
    <w:rsid w:val="00D1618E"/>
    <w:rsid w:val="00D1673B"/>
    <w:rsid w:val="00D22BA7"/>
    <w:rsid w:val="00D25832"/>
    <w:rsid w:val="00D25D3E"/>
    <w:rsid w:val="00D3444C"/>
    <w:rsid w:val="00D44260"/>
    <w:rsid w:val="00D561E4"/>
    <w:rsid w:val="00D6132D"/>
    <w:rsid w:val="00D659AB"/>
    <w:rsid w:val="00D705FD"/>
    <w:rsid w:val="00D70840"/>
    <w:rsid w:val="00D7335E"/>
    <w:rsid w:val="00D748E2"/>
    <w:rsid w:val="00D85F20"/>
    <w:rsid w:val="00D85FF3"/>
    <w:rsid w:val="00D8713A"/>
    <w:rsid w:val="00D91644"/>
    <w:rsid w:val="00D92DF1"/>
    <w:rsid w:val="00D93088"/>
    <w:rsid w:val="00D96D40"/>
    <w:rsid w:val="00DA28B2"/>
    <w:rsid w:val="00DA4051"/>
    <w:rsid w:val="00DA4E4A"/>
    <w:rsid w:val="00DA5643"/>
    <w:rsid w:val="00DB0E5C"/>
    <w:rsid w:val="00DB236D"/>
    <w:rsid w:val="00DB48D8"/>
    <w:rsid w:val="00DB4F14"/>
    <w:rsid w:val="00DB712C"/>
    <w:rsid w:val="00DC1037"/>
    <w:rsid w:val="00DD1F91"/>
    <w:rsid w:val="00DD4C51"/>
    <w:rsid w:val="00DD6FD6"/>
    <w:rsid w:val="00DE1BD4"/>
    <w:rsid w:val="00DE2C02"/>
    <w:rsid w:val="00DE42BF"/>
    <w:rsid w:val="00DE67EB"/>
    <w:rsid w:val="00DF29B3"/>
    <w:rsid w:val="00DF4615"/>
    <w:rsid w:val="00DF7392"/>
    <w:rsid w:val="00E039D4"/>
    <w:rsid w:val="00E04205"/>
    <w:rsid w:val="00E06B13"/>
    <w:rsid w:val="00E10D43"/>
    <w:rsid w:val="00E11C27"/>
    <w:rsid w:val="00E12E1E"/>
    <w:rsid w:val="00E21119"/>
    <w:rsid w:val="00E344EB"/>
    <w:rsid w:val="00E34506"/>
    <w:rsid w:val="00E35482"/>
    <w:rsid w:val="00E3777D"/>
    <w:rsid w:val="00E406CF"/>
    <w:rsid w:val="00E41788"/>
    <w:rsid w:val="00E422EF"/>
    <w:rsid w:val="00E444C9"/>
    <w:rsid w:val="00E4502E"/>
    <w:rsid w:val="00E46513"/>
    <w:rsid w:val="00E46C0C"/>
    <w:rsid w:val="00E476CE"/>
    <w:rsid w:val="00E547F3"/>
    <w:rsid w:val="00E56AD5"/>
    <w:rsid w:val="00E645E1"/>
    <w:rsid w:val="00E64E6A"/>
    <w:rsid w:val="00E7001D"/>
    <w:rsid w:val="00E75B5B"/>
    <w:rsid w:val="00E7721F"/>
    <w:rsid w:val="00E8307E"/>
    <w:rsid w:val="00E95C46"/>
    <w:rsid w:val="00EA3FD5"/>
    <w:rsid w:val="00EA5208"/>
    <w:rsid w:val="00EC0FDA"/>
    <w:rsid w:val="00EC2A52"/>
    <w:rsid w:val="00EC2BDB"/>
    <w:rsid w:val="00EC3325"/>
    <w:rsid w:val="00ED3EAA"/>
    <w:rsid w:val="00ED4A71"/>
    <w:rsid w:val="00ED648C"/>
    <w:rsid w:val="00EE52BE"/>
    <w:rsid w:val="00EE5558"/>
    <w:rsid w:val="00EE7FAC"/>
    <w:rsid w:val="00EF2C1E"/>
    <w:rsid w:val="00EF7510"/>
    <w:rsid w:val="00F025ED"/>
    <w:rsid w:val="00F028EF"/>
    <w:rsid w:val="00F10D99"/>
    <w:rsid w:val="00F11872"/>
    <w:rsid w:val="00F132CB"/>
    <w:rsid w:val="00F138A0"/>
    <w:rsid w:val="00F1466E"/>
    <w:rsid w:val="00F147F9"/>
    <w:rsid w:val="00F15393"/>
    <w:rsid w:val="00F21356"/>
    <w:rsid w:val="00F32C78"/>
    <w:rsid w:val="00F41A80"/>
    <w:rsid w:val="00F42360"/>
    <w:rsid w:val="00F46082"/>
    <w:rsid w:val="00F50A88"/>
    <w:rsid w:val="00F52CE6"/>
    <w:rsid w:val="00F56882"/>
    <w:rsid w:val="00F60BAA"/>
    <w:rsid w:val="00F64DA4"/>
    <w:rsid w:val="00F64DC6"/>
    <w:rsid w:val="00F72FFD"/>
    <w:rsid w:val="00F7557A"/>
    <w:rsid w:val="00F766CA"/>
    <w:rsid w:val="00F80C77"/>
    <w:rsid w:val="00F855C5"/>
    <w:rsid w:val="00F86B71"/>
    <w:rsid w:val="00F90125"/>
    <w:rsid w:val="00F90479"/>
    <w:rsid w:val="00F96C0A"/>
    <w:rsid w:val="00FA19F9"/>
    <w:rsid w:val="00FB060F"/>
    <w:rsid w:val="00FB0715"/>
    <w:rsid w:val="00FB1D83"/>
    <w:rsid w:val="00FB56CA"/>
    <w:rsid w:val="00FC5293"/>
    <w:rsid w:val="00FC553D"/>
    <w:rsid w:val="00FC586F"/>
    <w:rsid w:val="00FD12C5"/>
    <w:rsid w:val="00FD2317"/>
    <w:rsid w:val="00FD2F1B"/>
    <w:rsid w:val="00FD5BDE"/>
    <w:rsid w:val="00FD64E4"/>
    <w:rsid w:val="00FD7B68"/>
    <w:rsid w:val="00FE453E"/>
    <w:rsid w:val="00FE5466"/>
    <w:rsid w:val="00FE5A00"/>
    <w:rsid w:val="00FF02B9"/>
    <w:rsid w:val="00FF0891"/>
    <w:rsid w:val="00FF3750"/>
    <w:rsid w:val="00FF48E7"/>
    <w:rsid w:val="00FF5CA8"/>
    <w:rsid w:val="00FF60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1"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73B"/>
  </w:style>
  <w:style w:type="paragraph" w:styleId="1">
    <w:name w:val="heading 1"/>
    <w:basedOn w:val="a"/>
    <w:next w:val="a"/>
    <w:link w:val="10"/>
    <w:qFormat/>
    <w:rsid w:val="00D1673B"/>
    <w:pPr>
      <w:keepNext/>
      <w:jc w:val="right"/>
      <w:outlineLvl w:val="0"/>
    </w:pPr>
    <w:rPr>
      <w:sz w:val="28"/>
    </w:rPr>
  </w:style>
  <w:style w:type="paragraph" w:styleId="2">
    <w:name w:val="heading 2"/>
    <w:basedOn w:val="a"/>
    <w:next w:val="a"/>
    <w:qFormat/>
    <w:rsid w:val="00D1673B"/>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0F59B2"/>
    <w:rPr>
      <w:sz w:val="28"/>
    </w:rPr>
  </w:style>
  <w:style w:type="paragraph" w:styleId="a3">
    <w:name w:val="header"/>
    <w:basedOn w:val="a"/>
    <w:rsid w:val="00D1673B"/>
    <w:pPr>
      <w:tabs>
        <w:tab w:val="center" w:pos="4677"/>
        <w:tab w:val="right" w:pos="9355"/>
      </w:tabs>
    </w:pPr>
  </w:style>
  <w:style w:type="character" w:styleId="a4">
    <w:name w:val="Hyperlink"/>
    <w:uiPriority w:val="99"/>
    <w:rsid w:val="00172A8C"/>
    <w:rPr>
      <w:color w:val="0000FF"/>
      <w:u w:val="single"/>
    </w:rPr>
  </w:style>
  <w:style w:type="paragraph" w:styleId="a5">
    <w:name w:val="Balloon Text"/>
    <w:basedOn w:val="a"/>
    <w:link w:val="a6"/>
    <w:semiHidden/>
    <w:unhideWhenUsed/>
    <w:rsid w:val="00D659AB"/>
    <w:rPr>
      <w:rFonts w:ascii="Tahoma" w:hAnsi="Tahoma" w:cs="Tahoma"/>
      <w:sz w:val="16"/>
      <w:szCs w:val="16"/>
    </w:rPr>
  </w:style>
  <w:style w:type="character" w:customStyle="1" w:styleId="a6">
    <w:name w:val="Текст выноски Знак"/>
    <w:basedOn w:val="a0"/>
    <w:link w:val="a5"/>
    <w:uiPriority w:val="99"/>
    <w:semiHidden/>
    <w:rsid w:val="00D659AB"/>
    <w:rPr>
      <w:rFonts w:ascii="Tahoma" w:hAnsi="Tahoma" w:cs="Tahoma"/>
      <w:sz w:val="16"/>
      <w:szCs w:val="16"/>
    </w:rPr>
  </w:style>
  <w:style w:type="paragraph" w:customStyle="1" w:styleId="ConsPlusNormal">
    <w:name w:val="ConsPlusNormal"/>
    <w:rsid w:val="00D659AB"/>
    <w:pPr>
      <w:autoSpaceDE w:val="0"/>
      <w:autoSpaceDN w:val="0"/>
      <w:adjustRightInd w:val="0"/>
    </w:pPr>
  </w:style>
  <w:style w:type="paragraph" w:customStyle="1" w:styleId="ConsPlusTitle">
    <w:name w:val="ConsPlusTitle"/>
    <w:rsid w:val="000F59B2"/>
    <w:pPr>
      <w:widowControl w:val="0"/>
      <w:autoSpaceDE w:val="0"/>
      <w:autoSpaceDN w:val="0"/>
      <w:adjustRightInd w:val="0"/>
    </w:pPr>
    <w:rPr>
      <w:rFonts w:ascii="Arial" w:hAnsi="Arial" w:cs="Arial"/>
      <w:b/>
      <w:bCs/>
    </w:rPr>
  </w:style>
  <w:style w:type="paragraph" w:customStyle="1" w:styleId="Style29">
    <w:name w:val="Style29"/>
    <w:basedOn w:val="a"/>
    <w:rsid w:val="000F59B2"/>
    <w:pPr>
      <w:widowControl w:val="0"/>
      <w:autoSpaceDE w:val="0"/>
      <w:autoSpaceDN w:val="0"/>
      <w:adjustRightInd w:val="0"/>
      <w:spacing w:line="481" w:lineRule="exact"/>
      <w:ind w:firstLine="533"/>
      <w:jc w:val="both"/>
    </w:pPr>
    <w:rPr>
      <w:sz w:val="24"/>
      <w:szCs w:val="24"/>
    </w:rPr>
  </w:style>
  <w:style w:type="paragraph" w:customStyle="1" w:styleId="consplusnormal0">
    <w:name w:val="consplusnormal"/>
    <w:basedOn w:val="a"/>
    <w:rsid w:val="000F59B2"/>
    <w:pPr>
      <w:spacing w:before="100" w:beforeAutospacing="1" w:after="100" w:afterAutospacing="1"/>
    </w:pPr>
    <w:rPr>
      <w:sz w:val="24"/>
      <w:szCs w:val="24"/>
    </w:rPr>
  </w:style>
  <w:style w:type="paragraph" w:styleId="a7">
    <w:name w:val="footnote text"/>
    <w:basedOn w:val="a"/>
    <w:link w:val="a8"/>
    <w:semiHidden/>
    <w:rsid w:val="000F59B2"/>
    <w:pPr>
      <w:spacing w:line="360" w:lineRule="atLeast"/>
      <w:jc w:val="both"/>
    </w:pPr>
  </w:style>
  <w:style w:type="character" w:customStyle="1" w:styleId="a8">
    <w:name w:val="Текст сноски Знак"/>
    <w:basedOn w:val="a0"/>
    <w:link w:val="a7"/>
    <w:semiHidden/>
    <w:rsid w:val="000F59B2"/>
  </w:style>
  <w:style w:type="paragraph" w:customStyle="1" w:styleId="style13340596580000000168default">
    <w:name w:val="style_13340596580000000168default"/>
    <w:basedOn w:val="a"/>
    <w:rsid w:val="000F59B2"/>
    <w:pPr>
      <w:spacing w:before="100" w:beforeAutospacing="1" w:after="100" w:afterAutospacing="1"/>
    </w:pPr>
    <w:rPr>
      <w:sz w:val="24"/>
      <w:szCs w:val="24"/>
    </w:rPr>
  </w:style>
  <w:style w:type="paragraph" w:styleId="a9">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link w:val="aa"/>
    <w:uiPriority w:val="1"/>
    <w:qFormat/>
    <w:rsid w:val="000F59B2"/>
    <w:pPr>
      <w:spacing w:before="100" w:beforeAutospacing="1" w:after="100" w:afterAutospacing="1"/>
    </w:pPr>
    <w:rPr>
      <w:sz w:val="24"/>
      <w:szCs w:val="24"/>
    </w:rPr>
  </w:style>
  <w:style w:type="paragraph" w:customStyle="1" w:styleId="style13340668530000000306consplusnormal">
    <w:name w:val="style_13340668530000000306consplusnormal"/>
    <w:basedOn w:val="a"/>
    <w:rsid w:val="000F59B2"/>
    <w:pPr>
      <w:spacing w:before="100" w:beforeAutospacing="1" w:after="100" w:afterAutospacing="1"/>
    </w:pPr>
    <w:rPr>
      <w:sz w:val="24"/>
      <w:szCs w:val="24"/>
    </w:rPr>
  </w:style>
  <w:style w:type="character" w:styleId="ab">
    <w:name w:val="Emphasis"/>
    <w:qFormat/>
    <w:rsid w:val="000F59B2"/>
    <w:rPr>
      <w:i/>
      <w:iCs/>
    </w:rPr>
  </w:style>
  <w:style w:type="paragraph" w:customStyle="1" w:styleId="style13340647220000000523consplusnormal">
    <w:name w:val="style_13340647220000000523consplusnormal"/>
    <w:basedOn w:val="a"/>
    <w:rsid w:val="000F59B2"/>
    <w:pPr>
      <w:spacing w:before="100" w:beforeAutospacing="1" w:after="100" w:afterAutospacing="1"/>
    </w:pPr>
    <w:rPr>
      <w:sz w:val="24"/>
      <w:szCs w:val="24"/>
    </w:rPr>
  </w:style>
  <w:style w:type="character" w:customStyle="1" w:styleId="st1">
    <w:name w:val="st1"/>
    <w:basedOn w:val="a0"/>
    <w:rsid w:val="000F59B2"/>
  </w:style>
  <w:style w:type="table" w:styleId="ac">
    <w:name w:val="Table Grid"/>
    <w:basedOn w:val="a1"/>
    <w:uiPriority w:val="59"/>
    <w:rsid w:val="000F59B2"/>
    <w:pPr>
      <w:spacing w:before="120" w:after="120"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
    <w:rsid w:val="000F59B2"/>
    <w:pPr>
      <w:ind w:left="720"/>
    </w:pPr>
    <w:rPr>
      <w:rFonts w:ascii="Calibri" w:hAnsi="Calibri"/>
      <w:sz w:val="22"/>
      <w:szCs w:val="22"/>
      <w:lang w:eastAsia="en-US"/>
    </w:rPr>
  </w:style>
  <w:style w:type="paragraph" w:styleId="ad">
    <w:name w:val="footer"/>
    <w:basedOn w:val="a"/>
    <w:link w:val="ae"/>
    <w:uiPriority w:val="99"/>
    <w:rsid w:val="000F59B2"/>
    <w:pPr>
      <w:tabs>
        <w:tab w:val="center" w:pos="4677"/>
        <w:tab w:val="right" w:pos="9355"/>
      </w:tabs>
    </w:pPr>
    <w:rPr>
      <w:sz w:val="24"/>
      <w:szCs w:val="24"/>
    </w:rPr>
  </w:style>
  <w:style w:type="character" w:customStyle="1" w:styleId="ae">
    <w:name w:val="Нижний колонтитул Знак"/>
    <w:basedOn w:val="a0"/>
    <w:link w:val="ad"/>
    <w:uiPriority w:val="99"/>
    <w:rsid w:val="000F59B2"/>
    <w:rPr>
      <w:sz w:val="24"/>
      <w:szCs w:val="24"/>
    </w:rPr>
  </w:style>
  <w:style w:type="character" w:styleId="af">
    <w:name w:val="page number"/>
    <w:basedOn w:val="a0"/>
    <w:rsid w:val="000F59B2"/>
  </w:style>
  <w:style w:type="paragraph" w:customStyle="1" w:styleId="Default">
    <w:name w:val="Default"/>
    <w:qFormat/>
    <w:rsid w:val="000F59B2"/>
    <w:pPr>
      <w:autoSpaceDE w:val="0"/>
      <w:autoSpaceDN w:val="0"/>
      <w:adjustRightInd w:val="0"/>
    </w:pPr>
    <w:rPr>
      <w:color w:val="000000"/>
      <w:sz w:val="24"/>
      <w:szCs w:val="24"/>
    </w:rPr>
  </w:style>
  <w:style w:type="paragraph" w:customStyle="1" w:styleId="ConsPlusNonformat">
    <w:name w:val="ConsPlusNonformat"/>
    <w:rsid w:val="000F59B2"/>
    <w:pPr>
      <w:autoSpaceDE w:val="0"/>
      <w:autoSpaceDN w:val="0"/>
      <w:adjustRightInd w:val="0"/>
    </w:pPr>
    <w:rPr>
      <w:rFonts w:ascii="Courier New" w:hAnsi="Courier New" w:cs="Courier New"/>
    </w:rPr>
  </w:style>
  <w:style w:type="paragraph" w:customStyle="1" w:styleId="11">
    <w:name w:val="Абзац списка1"/>
    <w:aliases w:val="маркированный"/>
    <w:basedOn w:val="a"/>
    <w:link w:val="ListParagraphChar1"/>
    <w:rsid w:val="000F59B2"/>
    <w:pPr>
      <w:spacing w:before="120" w:after="120" w:line="360" w:lineRule="auto"/>
      <w:ind w:left="720" w:firstLine="567"/>
      <w:contextualSpacing/>
      <w:jc w:val="both"/>
    </w:pPr>
    <w:rPr>
      <w:sz w:val="24"/>
      <w:szCs w:val="24"/>
    </w:rPr>
  </w:style>
  <w:style w:type="character" w:customStyle="1" w:styleId="ListParagraphChar1">
    <w:name w:val="List Paragraph Char1"/>
    <w:link w:val="11"/>
    <w:locked/>
    <w:rsid w:val="000F59B2"/>
    <w:rPr>
      <w:sz w:val="24"/>
      <w:szCs w:val="24"/>
    </w:rPr>
  </w:style>
  <w:style w:type="paragraph" w:styleId="af0">
    <w:name w:val="caption"/>
    <w:aliases w:val="и) Рисунок 1"/>
    <w:basedOn w:val="a"/>
    <w:next w:val="a"/>
    <w:link w:val="af1"/>
    <w:qFormat/>
    <w:rsid w:val="000F59B2"/>
    <w:pPr>
      <w:spacing w:before="120" w:after="240"/>
      <w:jc w:val="center"/>
    </w:pPr>
    <w:rPr>
      <w:sz w:val="24"/>
      <w:szCs w:val="24"/>
    </w:rPr>
  </w:style>
  <w:style w:type="character" w:customStyle="1" w:styleId="af1">
    <w:name w:val="Название объекта Знак"/>
    <w:aliases w:val="и) Рисунок 1 Знак"/>
    <w:link w:val="af0"/>
    <w:locked/>
    <w:rsid w:val="000F59B2"/>
    <w:rPr>
      <w:sz w:val="24"/>
      <w:szCs w:val="24"/>
    </w:rPr>
  </w:style>
  <w:style w:type="paragraph" w:customStyle="1" w:styleId="12">
    <w:name w:val="Знак1 Знак Знак Знак"/>
    <w:basedOn w:val="a"/>
    <w:rsid w:val="000F59B2"/>
    <w:rPr>
      <w:rFonts w:ascii="Verdana" w:hAnsi="Verdana" w:cs="Verdana"/>
      <w:lang w:val="en-US" w:eastAsia="en-US"/>
    </w:rPr>
  </w:style>
  <w:style w:type="paragraph" w:styleId="af2">
    <w:name w:val="Body Text Indent"/>
    <w:aliases w:val="Нумерованный список !!,Основной текст 1,Надин стиль,Основной текст без отступа,Iniiaiie oaeno 1,Ioia?iaaiiue nienie !!,Iaaei noeeu"/>
    <w:basedOn w:val="a"/>
    <w:link w:val="af3"/>
    <w:semiHidden/>
    <w:rsid w:val="000F59B2"/>
    <w:pPr>
      <w:ind w:firstLine="709"/>
      <w:jc w:val="both"/>
    </w:pPr>
    <w:rPr>
      <w:rFonts w:ascii="Calibri" w:hAnsi="Calibri"/>
      <w:sz w:val="26"/>
      <w:szCs w:val="22"/>
      <w:lang w:val="en-US" w:eastAsia="en-US"/>
    </w:rPr>
  </w:style>
  <w:style w:type="character" w:customStyle="1" w:styleId="af3">
    <w:name w:val="Основной текст с отступом Знак"/>
    <w:aliases w:val="Нумерованный список !! Знак,Основной текст 1 Знак,Надин стиль Знак,Основной текст без отступа Знак,Iniiaiie oaeno 1 Знак,Ioia?iaaiiue nienie !! Знак,Iaaei noeeu Знак"/>
    <w:basedOn w:val="a0"/>
    <w:link w:val="af2"/>
    <w:uiPriority w:val="99"/>
    <w:semiHidden/>
    <w:rsid w:val="000F59B2"/>
    <w:rPr>
      <w:rFonts w:ascii="Calibri" w:hAnsi="Calibri"/>
      <w:sz w:val="26"/>
      <w:szCs w:val="22"/>
      <w:lang w:val="en-US" w:eastAsia="en-US"/>
    </w:rPr>
  </w:style>
  <w:style w:type="paragraph" w:styleId="20">
    <w:name w:val="Body Text 2"/>
    <w:basedOn w:val="a"/>
    <w:link w:val="21"/>
    <w:rsid w:val="000F59B2"/>
    <w:pPr>
      <w:spacing w:after="120" w:line="480" w:lineRule="auto"/>
    </w:pPr>
    <w:rPr>
      <w:sz w:val="24"/>
      <w:szCs w:val="24"/>
    </w:rPr>
  </w:style>
  <w:style w:type="character" w:customStyle="1" w:styleId="21">
    <w:name w:val="Основной текст 2 Знак"/>
    <w:basedOn w:val="a0"/>
    <w:link w:val="20"/>
    <w:rsid w:val="000F59B2"/>
    <w:rPr>
      <w:sz w:val="24"/>
      <w:szCs w:val="24"/>
    </w:rPr>
  </w:style>
  <w:style w:type="character" w:styleId="af4">
    <w:name w:val="Strong"/>
    <w:uiPriority w:val="22"/>
    <w:qFormat/>
    <w:rsid w:val="000F59B2"/>
    <w:rPr>
      <w:b/>
      <w:bCs/>
    </w:rPr>
  </w:style>
  <w:style w:type="paragraph" w:styleId="3">
    <w:name w:val="Body Text Indent 3"/>
    <w:basedOn w:val="a"/>
    <w:link w:val="30"/>
    <w:rsid w:val="000F59B2"/>
    <w:pPr>
      <w:spacing w:after="120"/>
      <w:ind w:left="283"/>
    </w:pPr>
    <w:rPr>
      <w:rFonts w:ascii="Calibri" w:hAnsi="Calibri"/>
      <w:sz w:val="16"/>
      <w:szCs w:val="16"/>
    </w:rPr>
  </w:style>
  <w:style w:type="character" w:customStyle="1" w:styleId="30">
    <w:name w:val="Основной текст с отступом 3 Знак"/>
    <w:basedOn w:val="a0"/>
    <w:link w:val="3"/>
    <w:rsid w:val="000F59B2"/>
    <w:rPr>
      <w:rFonts w:ascii="Calibri" w:hAnsi="Calibri"/>
      <w:sz w:val="16"/>
      <w:szCs w:val="16"/>
    </w:rPr>
  </w:style>
  <w:style w:type="paragraph" w:customStyle="1" w:styleId="13">
    <w:name w:val="Знак1"/>
    <w:basedOn w:val="a"/>
    <w:rsid w:val="000F59B2"/>
    <w:pPr>
      <w:spacing w:after="160" w:line="240" w:lineRule="exact"/>
    </w:pPr>
    <w:rPr>
      <w:rFonts w:ascii="Verdana" w:hAnsi="Verdana"/>
      <w:sz w:val="24"/>
      <w:szCs w:val="24"/>
      <w:lang w:val="en-US" w:eastAsia="en-US"/>
    </w:rPr>
  </w:style>
  <w:style w:type="character" w:customStyle="1" w:styleId="FontStyle23">
    <w:name w:val="Font Style23"/>
    <w:rsid w:val="000F59B2"/>
    <w:rPr>
      <w:rFonts w:ascii="Times New Roman" w:hAnsi="Times New Roman" w:cs="Times New Roman"/>
      <w:sz w:val="24"/>
      <w:szCs w:val="24"/>
    </w:rPr>
  </w:style>
  <w:style w:type="paragraph" w:customStyle="1" w:styleId="Style4">
    <w:name w:val="Style4"/>
    <w:basedOn w:val="a"/>
    <w:rsid w:val="000F59B2"/>
    <w:pPr>
      <w:widowControl w:val="0"/>
      <w:autoSpaceDE w:val="0"/>
      <w:autoSpaceDN w:val="0"/>
      <w:adjustRightInd w:val="0"/>
      <w:spacing w:line="318" w:lineRule="exact"/>
      <w:ind w:firstLine="509"/>
      <w:jc w:val="both"/>
    </w:pPr>
    <w:rPr>
      <w:sz w:val="24"/>
      <w:szCs w:val="24"/>
    </w:rPr>
  </w:style>
  <w:style w:type="paragraph" w:customStyle="1" w:styleId="Style16">
    <w:name w:val="Style16"/>
    <w:basedOn w:val="a"/>
    <w:rsid w:val="000F59B2"/>
    <w:pPr>
      <w:widowControl w:val="0"/>
      <w:autoSpaceDE w:val="0"/>
      <w:autoSpaceDN w:val="0"/>
      <w:adjustRightInd w:val="0"/>
      <w:spacing w:line="317" w:lineRule="exact"/>
      <w:ind w:firstLine="667"/>
    </w:pPr>
    <w:rPr>
      <w:sz w:val="24"/>
      <w:szCs w:val="24"/>
    </w:rPr>
  </w:style>
  <w:style w:type="paragraph" w:customStyle="1" w:styleId="Style6">
    <w:name w:val="Style6"/>
    <w:basedOn w:val="a"/>
    <w:rsid w:val="000F59B2"/>
    <w:pPr>
      <w:widowControl w:val="0"/>
      <w:autoSpaceDE w:val="0"/>
      <w:autoSpaceDN w:val="0"/>
      <w:adjustRightInd w:val="0"/>
      <w:spacing w:line="288" w:lineRule="exact"/>
      <w:jc w:val="both"/>
    </w:pPr>
    <w:rPr>
      <w:sz w:val="24"/>
      <w:szCs w:val="24"/>
    </w:rPr>
  </w:style>
  <w:style w:type="paragraph" w:customStyle="1" w:styleId="Style15">
    <w:name w:val="Style15"/>
    <w:basedOn w:val="a"/>
    <w:rsid w:val="000F59B2"/>
    <w:pPr>
      <w:widowControl w:val="0"/>
      <w:autoSpaceDE w:val="0"/>
      <w:autoSpaceDN w:val="0"/>
      <w:adjustRightInd w:val="0"/>
      <w:spacing w:line="318" w:lineRule="exact"/>
      <w:ind w:firstLine="566"/>
    </w:pPr>
    <w:rPr>
      <w:sz w:val="24"/>
      <w:szCs w:val="24"/>
    </w:rPr>
  </w:style>
  <w:style w:type="paragraph" w:customStyle="1" w:styleId="Style3">
    <w:name w:val="Style3"/>
    <w:basedOn w:val="a"/>
    <w:rsid w:val="000F59B2"/>
    <w:pPr>
      <w:widowControl w:val="0"/>
      <w:autoSpaceDE w:val="0"/>
      <w:autoSpaceDN w:val="0"/>
      <w:adjustRightInd w:val="0"/>
      <w:spacing w:line="317" w:lineRule="exact"/>
      <w:ind w:firstLine="730"/>
      <w:jc w:val="both"/>
    </w:pPr>
    <w:rPr>
      <w:sz w:val="24"/>
      <w:szCs w:val="24"/>
    </w:rPr>
  </w:style>
  <w:style w:type="paragraph" w:customStyle="1" w:styleId="ConsPlusCell">
    <w:name w:val="ConsPlusCell"/>
    <w:rsid w:val="000F59B2"/>
    <w:pPr>
      <w:autoSpaceDE w:val="0"/>
      <w:autoSpaceDN w:val="0"/>
      <w:adjustRightInd w:val="0"/>
    </w:pPr>
    <w:rPr>
      <w:rFonts w:ascii="Arial" w:hAnsi="Arial" w:cs="Arial"/>
    </w:rPr>
  </w:style>
  <w:style w:type="paragraph" w:styleId="22">
    <w:name w:val="Body Text Indent 2"/>
    <w:basedOn w:val="a"/>
    <w:link w:val="23"/>
    <w:rsid w:val="000F59B2"/>
    <w:pPr>
      <w:spacing w:after="120" w:line="480" w:lineRule="auto"/>
      <w:ind w:left="283"/>
    </w:pPr>
    <w:rPr>
      <w:sz w:val="24"/>
      <w:szCs w:val="24"/>
    </w:rPr>
  </w:style>
  <w:style w:type="character" w:customStyle="1" w:styleId="23">
    <w:name w:val="Основной текст с отступом 2 Знак"/>
    <w:basedOn w:val="a0"/>
    <w:link w:val="22"/>
    <w:rsid w:val="000F59B2"/>
    <w:rPr>
      <w:sz w:val="24"/>
      <w:szCs w:val="24"/>
    </w:rPr>
  </w:style>
  <w:style w:type="paragraph" w:styleId="af5">
    <w:name w:val="Body Text"/>
    <w:basedOn w:val="a"/>
    <w:link w:val="af6"/>
    <w:rsid w:val="000F59B2"/>
    <w:pPr>
      <w:spacing w:after="120"/>
    </w:pPr>
    <w:rPr>
      <w:sz w:val="24"/>
      <w:szCs w:val="24"/>
    </w:rPr>
  </w:style>
  <w:style w:type="character" w:customStyle="1" w:styleId="af6">
    <w:name w:val="Основной текст Знак"/>
    <w:basedOn w:val="a0"/>
    <w:link w:val="af5"/>
    <w:rsid w:val="000F59B2"/>
    <w:rPr>
      <w:sz w:val="24"/>
      <w:szCs w:val="24"/>
    </w:rPr>
  </w:style>
  <w:style w:type="paragraph" w:customStyle="1" w:styleId="14">
    <w:name w:val="Обычный1"/>
    <w:basedOn w:val="a"/>
    <w:link w:val="15"/>
    <w:autoRedefine/>
    <w:rsid w:val="000F59B2"/>
    <w:pPr>
      <w:ind w:left="5797"/>
      <w:jc w:val="both"/>
    </w:pPr>
    <w:rPr>
      <w:sz w:val="26"/>
    </w:rPr>
  </w:style>
  <w:style w:type="paragraph" w:customStyle="1" w:styleId="af7">
    <w:name w:val="Подпись документа"/>
    <w:basedOn w:val="a"/>
    <w:rsid w:val="000F59B2"/>
    <w:rPr>
      <w:sz w:val="26"/>
      <w:szCs w:val="24"/>
    </w:rPr>
  </w:style>
  <w:style w:type="paragraph" w:customStyle="1" w:styleId="Report">
    <w:name w:val="Report"/>
    <w:basedOn w:val="a"/>
    <w:rsid w:val="000F59B2"/>
    <w:pPr>
      <w:spacing w:line="360" w:lineRule="auto"/>
      <w:ind w:firstLine="567"/>
      <w:jc w:val="both"/>
    </w:pPr>
    <w:rPr>
      <w:sz w:val="24"/>
      <w:szCs w:val="24"/>
    </w:rPr>
  </w:style>
  <w:style w:type="paragraph" w:styleId="af8">
    <w:name w:val="Title"/>
    <w:basedOn w:val="a"/>
    <w:link w:val="af9"/>
    <w:qFormat/>
    <w:rsid w:val="000F59B2"/>
    <w:pPr>
      <w:ind w:firstLine="720"/>
      <w:jc w:val="center"/>
    </w:pPr>
    <w:rPr>
      <w:b/>
      <w:bCs/>
      <w:sz w:val="26"/>
      <w:szCs w:val="26"/>
    </w:rPr>
  </w:style>
  <w:style w:type="character" w:customStyle="1" w:styleId="af9">
    <w:name w:val="Название Знак"/>
    <w:basedOn w:val="a0"/>
    <w:link w:val="af8"/>
    <w:rsid w:val="000F59B2"/>
    <w:rPr>
      <w:b/>
      <w:bCs/>
      <w:sz w:val="26"/>
      <w:szCs w:val="26"/>
    </w:rPr>
  </w:style>
  <w:style w:type="paragraph" w:styleId="afa">
    <w:name w:val="No Spacing"/>
    <w:link w:val="afb"/>
    <w:uiPriority w:val="1"/>
    <w:qFormat/>
    <w:rsid w:val="000F59B2"/>
    <w:pPr>
      <w:ind w:firstLine="709"/>
      <w:jc w:val="both"/>
    </w:pPr>
    <w:rPr>
      <w:sz w:val="24"/>
    </w:rPr>
  </w:style>
  <w:style w:type="character" w:customStyle="1" w:styleId="afb">
    <w:name w:val="Без интервала Знак"/>
    <w:link w:val="afa"/>
    <w:uiPriority w:val="1"/>
    <w:rsid w:val="000F59B2"/>
    <w:rPr>
      <w:sz w:val="24"/>
    </w:rPr>
  </w:style>
  <w:style w:type="character" w:customStyle="1" w:styleId="apple-converted-space">
    <w:name w:val="apple-converted-space"/>
    <w:rsid w:val="000F59B2"/>
  </w:style>
  <w:style w:type="paragraph" w:customStyle="1" w:styleId="afc">
    <w:name w:val="a"/>
    <w:basedOn w:val="a"/>
    <w:rsid w:val="000F59B2"/>
    <w:pPr>
      <w:spacing w:before="100" w:beforeAutospacing="1" w:after="100" w:afterAutospacing="1"/>
    </w:pPr>
    <w:rPr>
      <w:rFonts w:eastAsia="Calibri"/>
      <w:sz w:val="24"/>
      <w:szCs w:val="24"/>
    </w:rPr>
  </w:style>
  <w:style w:type="paragraph" w:customStyle="1" w:styleId="16">
    <w:name w:val="Без интервала1"/>
    <w:link w:val="NoSpacingChar"/>
    <w:rsid w:val="000F59B2"/>
    <w:rPr>
      <w:rFonts w:ascii="Calibri" w:eastAsia="Calibri" w:hAnsi="Calibri"/>
      <w:sz w:val="22"/>
      <w:szCs w:val="22"/>
    </w:rPr>
  </w:style>
  <w:style w:type="character" w:customStyle="1" w:styleId="NoSpacingChar">
    <w:name w:val="No Spacing Char"/>
    <w:link w:val="16"/>
    <w:locked/>
    <w:rsid w:val="000F59B2"/>
    <w:rPr>
      <w:rFonts w:ascii="Calibri" w:eastAsia="Calibri" w:hAnsi="Calibri"/>
      <w:sz w:val="22"/>
      <w:szCs w:val="22"/>
    </w:rPr>
  </w:style>
  <w:style w:type="paragraph" w:styleId="afd">
    <w:name w:val="List Paragraph"/>
    <w:aliases w:val="Варианты ответов,Абзац списка11,ПАРАГРАФ,Абзац списка для документа,Абзац списка основной,Текст с номером"/>
    <w:basedOn w:val="a"/>
    <w:link w:val="afe"/>
    <w:uiPriority w:val="34"/>
    <w:qFormat/>
    <w:rsid w:val="000F59B2"/>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aliases w:val="маркированный Char"/>
    <w:locked/>
    <w:rsid w:val="000F59B2"/>
    <w:rPr>
      <w:rFonts w:ascii="Calibri" w:hAnsi="Calibri"/>
      <w:sz w:val="22"/>
      <w:szCs w:val="22"/>
      <w:lang w:val="ru-RU" w:eastAsia="en-US" w:bidi="ar-SA"/>
    </w:rPr>
  </w:style>
  <w:style w:type="paragraph" w:customStyle="1" w:styleId="12pt">
    <w:name w:val="Обычный + 12 pt"/>
    <w:basedOn w:val="a"/>
    <w:rsid w:val="000F59B2"/>
    <w:pPr>
      <w:widowControl w:val="0"/>
      <w:shd w:val="clear" w:color="auto" w:fill="FFFFFF"/>
      <w:autoSpaceDE w:val="0"/>
      <w:autoSpaceDN w:val="0"/>
      <w:adjustRightInd w:val="0"/>
      <w:spacing w:before="269" w:line="360" w:lineRule="auto"/>
      <w:ind w:left="67"/>
      <w:jc w:val="both"/>
    </w:pPr>
    <w:rPr>
      <w:rFonts w:ascii="Arial" w:hAnsi="Arial" w:cs="Arial"/>
      <w:sz w:val="24"/>
      <w:szCs w:val="24"/>
    </w:rPr>
  </w:style>
  <w:style w:type="character" w:customStyle="1" w:styleId="9">
    <w:name w:val="Знак Знак9"/>
    <w:locked/>
    <w:rsid w:val="000F59B2"/>
    <w:rPr>
      <w:rFonts w:ascii="Calibri" w:hAnsi="Calibri"/>
      <w:lang w:val="ru-RU" w:eastAsia="en-US" w:bidi="ar-SA"/>
    </w:rPr>
  </w:style>
  <w:style w:type="paragraph" w:customStyle="1" w:styleId="24">
    <w:name w:val="Знак2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25">
    <w:name w:val="Знак2 Знак Знак"/>
    <w:basedOn w:val="a"/>
    <w:rsid w:val="000F59B2"/>
    <w:pPr>
      <w:spacing w:before="100" w:beforeAutospacing="1" w:after="100" w:afterAutospacing="1"/>
    </w:pPr>
    <w:rPr>
      <w:rFonts w:ascii="Tahoma" w:hAnsi="Tahoma"/>
      <w:lang w:val="en-US" w:eastAsia="en-US"/>
    </w:rPr>
  </w:style>
  <w:style w:type="paragraph" w:customStyle="1" w:styleId="26">
    <w:name w:val="Знак2 Знак Знак Знак Знак"/>
    <w:basedOn w:val="a"/>
    <w:rsid w:val="000F59B2"/>
    <w:pPr>
      <w:spacing w:before="100" w:beforeAutospacing="1" w:after="100" w:afterAutospacing="1"/>
    </w:pPr>
    <w:rPr>
      <w:rFonts w:ascii="Tahoma" w:hAnsi="Tahoma"/>
      <w:lang w:val="en-US" w:eastAsia="en-US"/>
    </w:rPr>
  </w:style>
  <w:style w:type="paragraph" w:customStyle="1" w:styleId="1KGK9">
    <w:name w:val="1KG=K9"/>
    <w:rsid w:val="000F59B2"/>
    <w:pPr>
      <w:snapToGrid w:val="0"/>
    </w:pPr>
    <w:rPr>
      <w:rFonts w:ascii="MS Sans Serif" w:hAnsi="MS Sans Serif"/>
      <w:sz w:val="24"/>
    </w:rPr>
  </w:style>
  <w:style w:type="character" w:customStyle="1" w:styleId="WW8Num1z5">
    <w:name w:val="WW8Num1z5"/>
    <w:rsid w:val="000F59B2"/>
    <w:rPr>
      <w:color w:val="000000"/>
    </w:rPr>
  </w:style>
  <w:style w:type="paragraph" w:customStyle="1" w:styleId="27">
    <w:name w:val="Знак2 Знак Знак Знак"/>
    <w:basedOn w:val="a"/>
    <w:rsid w:val="000F59B2"/>
    <w:pPr>
      <w:spacing w:before="100" w:beforeAutospacing="1" w:after="100" w:afterAutospacing="1"/>
    </w:pPr>
    <w:rPr>
      <w:rFonts w:ascii="Tahoma" w:hAnsi="Tahoma"/>
      <w:lang w:val="en-US" w:eastAsia="en-US"/>
    </w:rPr>
  </w:style>
  <w:style w:type="paragraph" w:customStyle="1" w:styleId="28">
    <w:name w:val="Знак2 Знак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210">
    <w:name w:val="Знак2 Знак Знак Знак Знак Знак Знак1"/>
    <w:basedOn w:val="a"/>
    <w:rsid w:val="000F59B2"/>
    <w:pPr>
      <w:spacing w:before="100" w:beforeAutospacing="1" w:after="100" w:afterAutospacing="1"/>
    </w:pPr>
    <w:rPr>
      <w:rFonts w:ascii="Tahoma" w:hAnsi="Tahoma"/>
      <w:lang w:val="en-US" w:eastAsia="en-US"/>
    </w:rPr>
  </w:style>
  <w:style w:type="paragraph" w:customStyle="1" w:styleId="29">
    <w:name w:val="Знак2 Знак Знак Знак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5">
    <w:name w:val="Основной текст5"/>
    <w:basedOn w:val="a"/>
    <w:rsid w:val="000F59B2"/>
    <w:pPr>
      <w:widowControl w:val="0"/>
      <w:shd w:val="clear" w:color="auto" w:fill="FFFFFF"/>
      <w:spacing w:before="840" w:line="299" w:lineRule="exact"/>
      <w:jc w:val="both"/>
    </w:pPr>
    <w:rPr>
      <w:rFonts w:eastAsia="Calibri"/>
      <w:sz w:val="24"/>
      <w:szCs w:val="24"/>
      <w:lang w:eastAsia="en-US"/>
    </w:rPr>
  </w:style>
  <w:style w:type="character" w:styleId="aff">
    <w:name w:val="line number"/>
    <w:basedOn w:val="a0"/>
    <w:rsid w:val="000F59B2"/>
  </w:style>
  <w:style w:type="character" w:customStyle="1" w:styleId="15">
    <w:name w:val="Обычный1 Знак"/>
    <w:link w:val="14"/>
    <w:rsid w:val="009878F2"/>
    <w:rPr>
      <w:sz w:val="26"/>
    </w:rPr>
  </w:style>
  <w:style w:type="character" w:styleId="aff0">
    <w:name w:val="annotation reference"/>
    <w:basedOn w:val="a0"/>
    <w:uiPriority w:val="99"/>
    <w:semiHidden/>
    <w:unhideWhenUsed/>
    <w:rsid w:val="00E41788"/>
    <w:rPr>
      <w:sz w:val="16"/>
      <w:szCs w:val="16"/>
    </w:rPr>
  </w:style>
  <w:style w:type="paragraph" w:styleId="aff1">
    <w:name w:val="annotation text"/>
    <w:basedOn w:val="a"/>
    <w:link w:val="aff2"/>
    <w:uiPriority w:val="99"/>
    <w:semiHidden/>
    <w:unhideWhenUsed/>
    <w:rsid w:val="00E41788"/>
  </w:style>
  <w:style w:type="character" w:customStyle="1" w:styleId="aff2">
    <w:name w:val="Текст примечания Знак"/>
    <w:basedOn w:val="a0"/>
    <w:link w:val="aff1"/>
    <w:uiPriority w:val="99"/>
    <w:semiHidden/>
    <w:rsid w:val="00E41788"/>
  </w:style>
  <w:style w:type="paragraph" w:styleId="aff3">
    <w:name w:val="annotation subject"/>
    <w:basedOn w:val="aff1"/>
    <w:next w:val="aff1"/>
    <w:link w:val="aff4"/>
    <w:uiPriority w:val="99"/>
    <w:semiHidden/>
    <w:unhideWhenUsed/>
    <w:rsid w:val="00E41788"/>
    <w:rPr>
      <w:b/>
      <w:bCs/>
    </w:rPr>
  </w:style>
  <w:style w:type="character" w:customStyle="1" w:styleId="aff4">
    <w:name w:val="Тема примечания Знак"/>
    <w:basedOn w:val="aff2"/>
    <w:link w:val="aff3"/>
    <w:uiPriority w:val="99"/>
    <w:semiHidden/>
    <w:rsid w:val="00E41788"/>
    <w:rPr>
      <w:b/>
      <w:bCs/>
    </w:rPr>
  </w:style>
  <w:style w:type="character" w:styleId="aff5">
    <w:name w:val="FollowedHyperlink"/>
    <w:basedOn w:val="a0"/>
    <w:uiPriority w:val="99"/>
    <w:semiHidden/>
    <w:unhideWhenUsed/>
    <w:rsid w:val="00972622"/>
    <w:rPr>
      <w:color w:val="800080" w:themeColor="followedHyperlink"/>
      <w:u w:val="single"/>
    </w:rPr>
  </w:style>
  <w:style w:type="paragraph" w:styleId="17">
    <w:name w:val="toc 1"/>
    <w:basedOn w:val="a"/>
    <w:next w:val="a"/>
    <w:autoRedefine/>
    <w:qFormat/>
    <w:rsid w:val="0092111C"/>
    <w:rPr>
      <w:sz w:val="24"/>
      <w:szCs w:val="24"/>
    </w:rPr>
  </w:style>
  <w:style w:type="paragraph" w:styleId="2a">
    <w:name w:val="toc 2"/>
    <w:basedOn w:val="a"/>
    <w:next w:val="a"/>
    <w:autoRedefine/>
    <w:qFormat/>
    <w:rsid w:val="0092111C"/>
    <w:pPr>
      <w:ind w:left="240"/>
    </w:pPr>
    <w:rPr>
      <w:sz w:val="24"/>
      <w:szCs w:val="24"/>
    </w:rPr>
  </w:style>
  <w:style w:type="paragraph" w:customStyle="1" w:styleId="aff6">
    <w:name w:val="Знак"/>
    <w:basedOn w:val="a"/>
    <w:autoRedefine/>
    <w:rsid w:val="0092111C"/>
    <w:pPr>
      <w:spacing w:after="160" w:line="240" w:lineRule="exact"/>
    </w:pPr>
    <w:rPr>
      <w:sz w:val="28"/>
      <w:lang w:val="en-US" w:eastAsia="en-US"/>
    </w:rPr>
  </w:style>
  <w:style w:type="character" w:customStyle="1" w:styleId="afe">
    <w:name w:val="Абзац списка Знак"/>
    <w:aliases w:val="Варианты ответов Знак,Абзац списка11 Знак,ПАРАГРАФ Знак,Абзац списка для документа Знак,Абзац списка основной Знак,Текст с номером Знак"/>
    <w:link w:val="afd"/>
    <w:uiPriority w:val="34"/>
    <w:locked/>
    <w:rsid w:val="004D36CC"/>
    <w:rPr>
      <w:rFonts w:ascii="Calibri" w:eastAsia="Calibri" w:hAnsi="Calibri"/>
      <w:sz w:val="22"/>
      <w:szCs w:val="22"/>
      <w:lang w:eastAsia="en-US"/>
    </w:rPr>
  </w:style>
  <w:style w:type="paragraph" w:customStyle="1" w:styleId="2b">
    <w:name w:val="Основной текст (2)"/>
    <w:basedOn w:val="a"/>
    <w:rsid w:val="004A638C"/>
    <w:pPr>
      <w:widowControl w:val="0"/>
      <w:shd w:val="clear" w:color="auto" w:fill="FFFFFF"/>
      <w:spacing w:before="180" w:line="192" w:lineRule="exact"/>
    </w:pPr>
    <w:rPr>
      <w:i/>
      <w:iCs/>
      <w:color w:val="000000"/>
      <w:sz w:val="17"/>
      <w:szCs w:val="17"/>
      <w:lang w:bidi="ru-RU"/>
    </w:rPr>
  </w:style>
  <w:style w:type="numbering" w:customStyle="1" w:styleId="18">
    <w:name w:val="Нет списка1"/>
    <w:next w:val="a2"/>
    <w:uiPriority w:val="99"/>
    <w:semiHidden/>
    <w:unhideWhenUsed/>
    <w:rsid w:val="00603C07"/>
  </w:style>
  <w:style w:type="character" w:customStyle="1" w:styleId="aa">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basedOn w:val="a0"/>
    <w:link w:val="a9"/>
    <w:uiPriority w:val="1"/>
    <w:locked/>
    <w:rsid w:val="00603C07"/>
    <w:rPr>
      <w:sz w:val="24"/>
      <w:szCs w:val="24"/>
    </w:rPr>
  </w:style>
  <w:style w:type="character" w:customStyle="1" w:styleId="2c">
    <w:name w:val="Обычный (веб) Знак2"/>
    <w:aliases w:val="Обычный (веб) Знак1 Знак1,Обычный (веб) Знак2 Знак Знак1,Обычный (веб) Знак Знак1 Знак Знак1,Обычный (веб) Знак1 Знак Знак1 Знак1,Обычный (веб) Знак Знак Знак Знак Знак1,Обычный (веб) Знак2 Знак Знак Знак1 Знак Знак1"/>
    <w:uiPriority w:val="1"/>
    <w:locked/>
    <w:rsid w:val="00603C07"/>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73B"/>
  </w:style>
  <w:style w:type="paragraph" w:styleId="1">
    <w:name w:val="heading 1"/>
    <w:basedOn w:val="a"/>
    <w:next w:val="a"/>
    <w:link w:val="10"/>
    <w:qFormat/>
    <w:rsid w:val="00D1673B"/>
    <w:pPr>
      <w:keepNext/>
      <w:jc w:val="right"/>
      <w:outlineLvl w:val="0"/>
    </w:pPr>
    <w:rPr>
      <w:sz w:val="28"/>
    </w:rPr>
  </w:style>
  <w:style w:type="paragraph" w:styleId="2">
    <w:name w:val="heading 2"/>
    <w:basedOn w:val="a"/>
    <w:next w:val="a"/>
    <w:qFormat/>
    <w:rsid w:val="00D1673B"/>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0F59B2"/>
    <w:rPr>
      <w:sz w:val="28"/>
    </w:rPr>
  </w:style>
  <w:style w:type="paragraph" w:styleId="a3">
    <w:name w:val="header"/>
    <w:basedOn w:val="a"/>
    <w:rsid w:val="00D1673B"/>
    <w:pPr>
      <w:tabs>
        <w:tab w:val="center" w:pos="4677"/>
        <w:tab w:val="right" w:pos="9355"/>
      </w:tabs>
    </w:pPr>
  </w:style>
  <w:style w:type="character" w:styleId="a4">
    <w:name w:val="Hyperlink"/>
    <w:rsid w:val="00172A8C"/>
    <w:rPr>
      <w:color w:val="0000FF"/>
      <w:u w:val="single"/>
    </w:rPr>
  </w:style>
  <w:style w:type="paragraph" w:styleId="a5">
    <w:name w:val="Balloon Text"/>
    <w:basedOn w:val="a"/>
    <w:link w:val="a6"/>
    <w:semiHidden/>
    <w:unhideWhenUsed/>
    <w:rsid w:val="00D659AB"/>
    <w:rPr>
      <w:rFonts w:ascii="Tahoma" w:hAnsi="Tahoma" w:cs="Tahoma"/>
      <w:sz w:val="16"/>
      <w:szCs w:val="16"/>
    </w:rPr>
  </w:style>
  <w:style w:type="character" w:customStyle="1" w:styleId="a6">
    <w:name w:val="Текст выноски Знак"/>
    <w:basedOn w:val="a0"/>
    <w:link w:val="a5"/>
    <w:uiPriority w:val="99"/>
    <w:semiHidden/>
    <w:rsid w:val="00D659AB"/>
    <w:rPr>
      <w:rFonts w:ascii="Tahoma" w:hAnsi="Tahoma" w:cs="Tahoma"/>
      <w:sz w:val="16"/>
      <w:szCs w:val="16"/>
    </w:rPr>
  </w:style>
  <w:style w:type="paragraph" w:customStyle="1" w:styleId="ConsPlusNormal">
    <w:name w:val="ConsPlusNormal"/>
    <w:rsid w:val="00D659AB"/>
    <w:pPr>
      <w:autoSpaceDE w:val="0"/>
      <w:autoSpaceDN w:val="0"/>
      <w:adjustRightInd w:val="0"/>
    </w:pPr>
  </w:style>
  <w:style w:type="paragraph" w:customStyle="1" w:styleId="ConsPlusTitle">
    <w:name w:val="ConsPlusTitle"/>
    <w:rsid w:val="000F59B2"/>
    <w:pPr>
      <w:widowControl w:val="0"/>
      <w:autoSpaceDE w:val="0"/>
      <w:autoSpaceDN w:val="0"/>
      <w:adjustRightInd w:val="0"/>
    </w:pPr>
    <w:rPr>
      <w:rFonts w:ascii="Arial" w:hAnsi="Arial" w:cs="Arial"/>
      <w:b/>
      <w:bCs/>
    </w:rPr>
  </w:style>
  <w:style w:type="paragraph" w:customStyle="1" w:styleId="Style29">
    <w:name w:val="Style29"/>
    <w:basedOn w:val="a"/>
    <w:rsid w:val="000F59B2"/>
    <w:pPr>
      <w:widowControl w:val="0"/>
      <w:autoSpaceDE w:val="0"/>
      <w:autoSpaceDN w:val="0"/>
      <w:adjustRightInd w:val="0"/>
      <w:spacing w:line="481" w:lineRule="exact"/>
      <w:ind w:firstLine="533"/>
      <w:jc w:val="both"/>
    </w:pPr>
    <w:rPr>
      <w:sz w:val="24"/>
      <w:szCs w:val="24"/>
    </w:rPr>
  </w:style>
  <w:style w:type="paragraph" w:customStyle="1" w:styleId="consplusnormal0">
    <w:name w:val="consplusnormal"/>
    <w:basedOn w:val="a"/>
    <w:rsid w:val="000F59B2"/>
    <w:pPr>
      <w:spacing w:before="100" w:beforeAutospacing="1" w:after="100" w:afterAutospacing="1"/>
    </w:pPr>
    <w:rPr>
      <w:sz w:val="24"/>
      <w:szCs w:val="24"/>
    </w:rPr>
  </w:style>
  <w:style w:type="paragraph" w:styleId="a7">
    <w:name w:val="footnote text"/>
    <w:basedOn w:val="a"/>
    <w:link w:val="a8"/>
    <w:semiHidden/>
    <w:rsid w:val="000F59B2"/>
    <w:pPr>
      <w:spacing w:line="360" w:lineRule="atLeast"/>
      <w:jc w:val="both"/>
    </w:pPr>
  </w:style>
  <w:style w:type="character" w:customStyle="1" w:styleId="a8">
    <w:name w:val="Текст сноски Знак"/>
    <w:basedOn w:val="a0"/>
    <w:link w:val="a7"/>
    <w:semiHidden/>
    <w:rsid w:val="000F59B2"/>
  </w:style>
  <w:style w:type="paragraph" w:customStyle="1" w:styleId="style13340596580000000168default">
    <w:name w:val="style_13340596580000000168default"/>
    <w:basedOn w:val="a"/>
    <w:rsid w:val="000F59B2"/>
    <w:pPr>
      <w:spacing w:before="100" w:beforeAutospacing="1" w:after="100" w:afterAutospacing="1"/>
    </w:pPr>
    <w:rPr>
      <w:sz w:val="24"/>
      <w:szCs w:val="24"/>
    </w:rPr>
  </w:style>
  <w:style w:type="paragraph" w:styleId="a9">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rsid w:val="000F59B2"/>
    <w:pPr>
      <w:spacing w:before="100" w:beforeAutospacing="1" w:after="100" w:afterAutospacing="1"/>
    </w:pPr>
    <w:rPr>
      <w:sz w:val="24"/>
      <w:szCs w:val="24"/>
    </w:rPr>
  </w:style>
  <w:style w:type="paragraph" w:customStyle="1" w:styleId="style13340668530000000306consplusnormal">
    <w:name w:val="style_13340668530000000306consplusnormal"/>
    <w:basedOn w:val="a"/>
    <w:rsid w:val="000F59B2"/>
    <w:pPr>
      <w:spacing w:before="100" w:beforeAutospacing="1" w:after="100" w:afterAutospacing="1"/>
    </w:pPr>
    <w:rPr>
      <w:sz w:val="24"/>
      <w:szCs w:val="24"/>
    </w:rPr>
  </w:style>
  <w:style w:type="character" w:styleId="aa">
    <w:name w:val="Emphasis"/>
    <w:qFormat/>
    <w:rsid w:val="000F59B2"/>
    <w:rPr>
      <w:i/>
      <w:iCs/>
    </w:rPr>
  </w:style>
  <w:style w:type="paragraph" w:customStyle="1" w:styleId="style13340647220000000523consplusnormal">
    <w:name w:val="style_13340647220000000523consplusnormal"/>
    <w:basedOn w:val="a"/>
    <w:rsid w:val="000F59B2"/>
    <w:pPr>
      <w:spacing w:before="100" w:beforeAutospacing="1" w:after="100" w:afterAutospacing="1"/>
    </w:pPr>
    <w:rPr>
      <w:sz w:val="24"/>
      <w:szCs w:val="24"/>
    </w:rPr>
  </w:style>
  <w:style w:type="character" w:customStyle="1" w:styleId="st1">
    <w:name w:val="st1"/>
    <w:basedOn w:val="a0"/>
    <w:rsid w:val="000F59B2"/>
  </w:style>
  <w:style w:type="table" w:styleId="ab">
    <w:name w:val="Table Grid"/>
    <w:basedOn w:val="a1"/>
    <w:rsid w:val="000F59B2"/>
    <w:pPr>
      <w:spacing w:before="120" w:after="120"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
    <w:rsid w:val="000F59B2"/>
    <w:pPr>
      <w:ind w:left="720"/>
    </w:pPr>
    <w:rPr>
      <w:rFonts w:ascii="Calibri" w:hAnsi="Calibri"/>
      <w:sz w:val="22"/>
      <w:szCs w:val="22"/>
      <w:lang w:eastAsia="en-US"/>
    </w:rPr>
  </w:style>
  <w:style w:type="paragraph" w:styleId="ac">
    <w:name w:val="footer"/>
    <w:basedOn w:val="a"/>
    <w:link w:val="ad"/>
    <w:rsid w:val="000F59B2"/>
    <w:pPr>
      <w:tabs>
        <w:tab w:val="center" w:pos="4677"/>
        <w:tab w:val="right" w:pos="9355"/>
      </w:tabs>
    </w:pPr>
    <w:rPr>
      <w:sz w:val="24"/>
      <w:szCs w:val="24"/>
    </w:rPr>
  </w:style>
  <w:style w:type="character" w:customStyle="1" w:styleId="ad">
    <w:name w:val="Нижний колонтитул Знак"/>
    <w:basedOn w:val="a0"/>
    <w:link w:val="ac"/>
    <w:rsid w:val="000F59B2"/>
    <w:rPr>
      <w:sz w:val="24"/>
      <w:szCs w:val="24"/>
    </w:rPr>
  </w:style>
  <w:style w:type="character" w:styleId="ae">
    <w:name w:val="page number"/>
    <w:basedOn w:val="a0"/>
    <w:rsid w:val="000F59B2"/>
  </w:style>
  <w:style w:type="paragraph" w:customStyle="1" w:styleId="Default">
    <w:name w:val="Default"/>
    <w:rsid w:val="000F59B2"/>
    <w:pPr>
      <w:autoSpaceDE w:val="0"/>
      <w:autoSpaceDN w:val="0"/>
      <w:adjustRightInd w:val="0"/>
    </w:pPr>
    <w:rPr>
      <w:color w:val="000000"/>
      <w:sz w:val="24"/>
      <w:szCs w:val="24"/>
    </w:rPr>
  </w:style>
  <w:style w:type="paragraph" w:customStyle="1" w:styleId="ConsPlusNonformat">
    <w:name w:val="ConsPlusNonformat"/>
    <w:rsid w:val="000F59B2"/>
    <w:pPr>
      <w:autoSpaceDE w:val="0"/>
      <w:autoSpaceDN w:val="0"/>
      <w:adjustRightInd w:val="0"/>
    </w:pPr>
    <w:rPr>
      <w:rFonts w:ascii="Courier New" w:hAnsi="Courier New" w:cs="Courier New"/>
    </w:rPr>
  </w:style>
  <w:style w:type="paragraph" w:customStyle="1" w:styleId="11">
    <w:name w:val="Абзац списка1"/>
    <w:aliases w:val="маркированный"/>
    <w:basedOn w:val="a"/>
    <w:link w:val="ListParagraphChar1"/>
    <w:rsid w:val="000F59B2"/>
    <w:pPr>
      <w:spacing w:before="120" w:after="120" w:line="360" w:lineRule="auto"/>
      <w:ind w:left="720" w:firstLine="567"/>
      <w:contextualSpacing/>
      <w:jc w:val="both"/>
    </w:pPr>
    <w:rPr>
      <w:sz w:val="24"/>
      <w:szCs w:val="24"/>
    </w:rPr>
  </w:style>
  <w:style w:type="character" w:customStyle="1" w:styleId="ListParagraphChar1">
    <w:name w:val="List Paragraph Char1"/>
    <w:link w:val="11"/>
    <w:locked/>
    <w:rsid w:val="000F59B2"/>
    <w:rPr>
      <w:sz w:val="24"/>
      <w:szCs w:val="24"/>
    </w:rPr>
  </w:style>
  <w:style w:type="paragraph" w:styleId="af">
    <w:name w:val="caption"/>
    <w:aliases w:val="и) Рисунок 1"/>
    <w:basedOn w:val="a"/>
    <w:next w:val="a"/>
    <w:link w:val="af0"/>
    <w:qFormat/>
    <w:rsid w:val="000F59B2"/>
    <w:pPr>
      <w:spacing w:before="120" w:after="240"/>
      <w:jc w:val="center"/>
    </w:pPr>
    <w:rPr>
      <w:sz w:val="24"/>
      <w:szCs w:val="24"/>
    </w:rPr>
  </w:style>
  <w:style w:type="character" w:customStyle="1" w:styleId="af0">
    <w:name w:val="Название объекта Знак"/>
    <w:aliases w:val="и) Рисунок 1 Знак"/>
    <w:link w:val="af"/>
    <w:locked/>
    <w:rsid w:val="000F59B2"/>
    <w:rPr>
      <w:sz w:val="24"/>
      <w:szCs w:val="24"/>
    </w:rPr>
  </w:style>
  <w:style w:type="paragraph" w:customStyle="1" w:styleId="12">
    <w:name w:val="Знак1 Знак Знак Знак"/>
    <w:basedOn w:val="a"/>
    <w:rsid w:val="000F59B2"/>
    <w:rPr>
      <w:rFonts w:ascii="Verdana" w:hAnsi="Verdana" w:cs="Verdana"/>
      <w:lang w:val="en-US" w:eastAsia="en-US"/>
    </w:rPr>
  </w:style>
  <w:style w:type="paragraph" w:styleId="af1">
    <w:name w:val="Body Text Indent"/>
    <w:aliases w:val="Нумерованный список !!,Основной текст 1,Надин стиль,Основной текст без отступа,Iniiaiie oaeno 1,Ioia?iaaiiue nienie !!,Iaaei noeeu"/>
    <w:basedOn w:val="a"/>
    <w:link w:val="af2"/>
    <w:semiHidden/>
    <w:rsid w:val="000F59B2"/>
    <w:pPr>
      <w:ind w:firstLine="709"/>
      <w:jc w:val="both"/>
    </w:pPr>
    <w:rPr>
      <w:rFonts w:ascii="Calibri" w:hAnsi="Calibri"/>
      <w:sz w:val="26"/>
      <w:szCs w:val="22"/>
      <w:lang w:val="en-US" w:eastAsia="en-US"/>
    </w:rPr>
  </w:style>
  <w:style w:type="character" w:customStyle="1" w:styleId="af2">
    <w:name w:val="Основной текст с отступом Знак"/>
    <w:aliases w:val="Нумерованный список !! Знак,Основной текст 1 Знак,Надин стиль Знак,Основной текст без отступа Знак,Iniiaiie oaeno 1 Знак,Ioia?iaaiiue nienie !! Знак,Iaaei noeeu Знак"/>
    <w:basedOn w:val="a0"/>
    <w:link w:val="af1"/>
    <w:semiHidden/>
    <w:rsid w:val="000F59B2"/>
    <w:rPr>
      <w:rFonts w:ascii="Calibri" w:hAnsi="Calibri"/>
      <w:sz w:val="26"/>
      <w:szCs w:val="22"/>
      <w:lang w:val="en-US" w:eastAsia="en-US"/>
    </w:rPr>
  </w:style>
  <w:style w:type="paragraph" w:styleId="20">
    <w:name w:val="Body Text 2"/>
    <w:basedOn w:val="a"/>
    <w:link w:val="21"/>
    <w:rsid w:val="000F59B2"/>
    <w:pPr>
      <w:spacing w:after="120" w:line="480" w:lineRule="auto"/>
    </w:pPr>
    <w:rPr>
      <w:sz w:val="24"/>
      <w:szCs w:val="24"/>
    </w:rPr>
  </w:style>
  <w:style w:type="character" w:customStyle="1" w:styleId="21">
    <w:name w:val="Основной текст 2 Знак"/>
    <w:basedOn w:val="a0"/>
    <w:link w:val="20"/>
    <w:rsid w:val="000F59B2"/>
    <w:rPr>
      <w:sz w:val="24"/>
      <w:szCs w:val="24"/>
    </w:rPr>
  </w:style>
  <w:style w:type="character" w:styleId="af3">
    <w:name w:val="Strong"/>
    <w:qFormat/>
    <w:rsid w:val="000F59B2"/>
    <w:rPr>
      <w:b/>
      <w:bCs/>
    </w:rPr>
  </w:style>
  <w:style w:type="paragraph" w:styleId="3">
    <w:name w:val="Body Text Indent 3"/>
    <w:basedOn w:val="a"/>
    <w:link w:val="30"/>
    <w:rsid w:val="000F59B2"/>
    <w:pPr>
      <w:spacing w:after="120"/>
      <w:ind w:left="283"/>
    </w:pPr>
    <w:rPr>
      <w:rFonts w:ascii="Calibri" w:hAnsi="Calibri"/>
      <w:sz w:val="16"/>
      <w:szCs w:val="16"/>
    </w:rPr>
  </w:style>
  <w:style w:type="character" w:customStyle="1" w:styleId="30">
    <w:name w:val="Основной текст с отступом 3 Знак"/>
    <w:basedOn w:val="a0"/>
    <w:link w:val="3"/>
    <w:rsid w:val="000F59B2"/>
    <w:rPr>
      <w:rFonts w:ascii="Calibri" w:hAnsi="Calibri"/>
      <w:sz w:val="16"/>
      <w:szCs w:val="16"/>
    </w:rPr>
  </w:style>
  <w:style w:type="paragraph" w:customStyle="1" w:styleId="13">
    <w:name w:val="Знак1"/>
    <w:basedOn w:val="a"/>
    <w:rsid w:val="000F59B2"/>
    <w:pPr>
      <w:spacing w:after="160" w:line="240" w:lineRule="exact"/>
    </w:pPr>
    <w:rPr>
      <w:rFonts w:ascii="Verdana" w:hAnsi="Verdana"/>
      <w:sz w:val="24"/>
      <w:szCs w:val="24"/>
      <w:lang w:val="en-US" w:eastAsia="en-US"/>
    </w:rPr>
  </w:style>
  <w:style w:type="character" w:customStyle="1" w:styleId="FontStyle23">
    <w:name w:val="Font Style23"/>
    <w:rsid w:val="000F59B2"/>
    <w:rPr>
      <w:rFonts w:ascii="Times New Roman" w:hAnsi="Times New Roman" w:cs="Times New Roman"/>
      <w:sz w:val="24"/>
      <w:szCs w:val="24"/>
    </w:rPr>
  </w:style>
  <w:style w:type="paragraph" w:customStyle="1" w:styleId="Style4">
    <w:name w:val="Style4"/>
    <w:basedOn w:val="a"/>
    <w:rsid w:val="000F59B2"/>
    <w:pPr>
      <w:widowControl w:val="0"/>
      <w:autoSpaceDE w:val="0"/>
      <w:autoSpaceDN w:val="0"/>
      <w:adjustRightInd w:val="0"/>
      <w:spacing w:line="318" w:lineRule="exact"/>
      <w:ind w:firstLine="509"/>
      <w:jc w:val="both"/>
    </w:pPr>
    <w:rPr>
      <w:sz w:val="24"/>
      <w:szCs w:val="24"/>
    </w:rPr>
  </w:style>
  <w:style w:type="paragraph" w:customStyle="1" w:styleId="Style16">
    <w:name w:val="Style16"/>
    <w:basedOn w:val="a"/>
    <w:rsid w:val="000F59B2"/>
    <w:pPr>
      <w:widowControl w:val="0"/>
      <w:autoSpaceDE w:val="0"/>
      <w:autoSpaceDN w:val="0"/>
      <w:adjustRightInd w:val="0"/>
      <w:spacing w:line="317" w:lineRule="exact"/>
      <w:ind w:firstLine="667"/>
    </w:pPr>
    <w:rPr>
      <w:sz w:val="24"/>
      <w:szCs w:val="24"/>
    </w:rPr>
  </w:style>
  <w:style w:type="paragraph" w:customStyle="1" w:styleId="Style6">
    <w:name w:val="Style6"/>
    <w:basedOn w:val="a"/>
    <w:rsid w:val="000F59B2"/>
    <w:pPr>
      <w:widowControl w:val="0"/>
      <w:autoSpaceDE w:val="0"/>
      <w:autoSpaceDN w:val="0"/>
      <w:adjustRightInd w:val="0"/>
      <w:spacing w:line="288" w:lineRule="exact"/>
      <w:jc w:val="both"/>
    </w:pPr>
    <w:rPr>
      <w:sz w:val="24"/>
      <w:szCs w:val="24"/>
    </w:rPr>
  </w:style>
  <w:style w:type="paragraph" w:customStyle="1" w:styleId="Style15">
    <w:name w:val="Style15"/>
    <w:basedOn w:val="a"/>
    <w:rsid w:val="000F59B2"/>
    <w:pPr>
      <w:widowControl w:val="0"/>
      <w:autoSpaceDE w:val="0"/>
      <w:autoSpaceDN w:val="0"/>
      <w:adjustRightInd w:val="0"/>
      <w:spacing w:line="318" w:lineRule="exact"/>
      <w:ind w:firstLine="566"/>
    </w:pPr>
    <w:rPr>
      <w:sz w:val="24"/>
      <w:szCs w:val="24"/>
    </w:rPr>
  </w:style>
  <w:style w:type="paragraph" w:customStyle="1" w:styleId="Style3">
    <w:name w:val="Style3"/>
    <w:basedOn w:val="a"/>
    <w:rsid w:val="000F59B2"/>
    <w:pPr>
      <w:widowControl w:val="0"/>
      <w:autoSpaceDE w:val="0"/>
      <w:autoSpaceDN w:val="0"/>
      <w:adjustRightInd w:val="0"/>
      <w:spacing w:line="317" w:lineRule="exact"/>
      <w:ind w:firstLine="730"/>
      <w:jc w:val="both"/>
    </w:pPr>
    <w:rPr>
      <w:sz w:val="24"/>
      <w:szCs w:val="24"/>
    </w:rPr>
  </w:style>
  <w:style w:type="paragraph" w:customStyle="1" w:styleId="ConsPlusCell">
    <w:name w:val="ConsPlusCell"/>
    <w:rsid w:val="000F59B2"/>
    <w:pPr>
      <w:autoSpaceDE w:val="0"/>
      <w:autoSpaceDN w:val="0"/>
      <w:adjustRightInd w:val="0"/>
    </w:pPr>
    <w:rPr>
      <w:rFonts w:ascii="Arial" w:hAnsi="Arial" w:cs="Arial"/>
    </w:rPr>
  </w:style>
  <w:style w:type="paragraph" w:styleId="22">
    <w:name w:val="Body Text Indent 2"/>
    <w:basedOn w:val="a"/>
    <w:link w:val="23"/>
    <w:rsid w:val="000F59B2"/>
    <w:pPr>
      <w:spacing w:after="120" w:line="480" w:lineRule="auto"/>
      <w:ind w:left="283"/>
    </w:pPr>
    <w:rPr>
      <w:sz w:val="24"/>
      <w:szCs w:val="24"/>
    </w:rPr>
  </w:style>
  <w:style w:type="character" w:customStyle="1" w:styleId="23">
    <w:name w:val="Основной текст с отступом 2 Знак"/>
    <w:basedOn w:val="a0"/>
    <w:link w:val="22"/>
    <w:rsid w:val="000F59B2"/>
    <w:rPr>
      <w:sz w:val="24"/>
      <w:szCs w:val="24"/>
    </w:rPr>
  </w:style>
  <w:style w:type="paragraph" w:styleId="af4">
    <w:name w:val="Body Text"/>
    <w:basedOn w:val="a"/>
    <w:link w:val="af5"/>
    <w:rsid w:val="000F59B2"/>
    <w:pPr>
      <w:spacing w:after="120"/>
    </w:pPr>
    <w:rPr>
      <w:sz w:val="24"/>
      <w:szCs w:val="24"/>
    </w:rPr>
  </w:style>
  <w:style w:type="character" w:customStyle="1" w:styleId="af5">
    <w:name w:val="Основной текст Знак"/>
    <w:basedOn w:val="a0"/>
    <w:link w:val="af4"/>
    <w:rsid w:val="000F59B2"/>
    <w:rPr>
      <w:sz w:val="24"/>
      <w:szCs w:val="24"/>
    </w:rPr>
  </w:style>
  <w:style w:type="paragraph" w:customStyle="1" w:styleId="14">
    <w:name w:val="Обычный1"/>
    <w:basedOn w:val="a"/>
    <w:autoRedefine/>
    <w:rsid w:val="000F59B2"/>
    <w:pPr>
      <w:ind w:left="5797"/>
      <w:jc w:val="both"/>
    </w:pPr>
    <w:rPr>
      <w:sz w:val="26"/>
    </w:rPr>
  </w:style>
  <w:style w:type="paragraph" w:customStyle="1" w:styleId="af6">
    <w:name w:val="Подпись документа"/>
    <w:basedOn w:val="a"/>
    <w:rsid w:val="000F59B2"/>
    <w:rPr>
      <w:sz w:val="26"/>
      <w:szCs w:val="24"/>
    </w:rPr>
  </w:style>
  <w:style w:type="paragraph" w:customStyle="1" w:styleId="Report">
    <w:name w:val="Report"/>
    <w:basedOn w:val="a"/>
    <w:rsid w:val="000F59B2"/>
    <w:pPr>
      <w:spacing w:line="360" w:lineRule="auto"/>
      <w:ind w:firstLine="567"/>
      <w:jc w:val="both"/>
    </w:pPr>
    <w:rPr>
      <w:sz w:val="24"/>
      <w:szCs w:val="24"/>
    </w:rPr>
  </w:style>
  <w:style w:type="paragraph" w:styleId="af7">
    <w:name w:val="Title"/>
    <w:basedOn w:val="a"/>
    <w:link w:val="af8"/>
    <w:qFormat/>
    <w:rsid w:val="000F59B2"/>
    <w:pPr>
      <w:ind w:firstLine="720"/>
      <w:jc w:val="center"/>
    </w:pPr>
    <w:rPr>
      <w:b/>
      <w:bCs/>
      <w:sz w:val="26"/>
      <w:szCs w:val="26"/>
    </w:rPr>
  </w:style>
  <w:style w:type="character" w:customStyle="1" w:styleId="af8">
    <w:name w:val="Название Знак"/>
    <w:basedOn w:val="a0"/>
    <w:link w:val="af7"/>
    <w:rsid w:val="000F59B2"/>
    <w:rPr>
      <w:b/>
      <w:bCs/>
      <w:sz w:val="26"/>
      <w:szCs w:val="26"/>
    </w:rPr>
  </w:style>
  <w:style w:type="paragraph" w:styleId="af9">
    <w:name w:val="No Spacing"/>
    <w:link w:val="afa"/>
    <w:qFormat/>
    <w:rsid w:val="000F59B2"/>
    <w:pPr>
      <w:ind w:firstLine="709"/>
      <w:jc w:val="both"/>
    </w:pPr>
    <w:rPr>
      <w:sz w:val="24"/>
    </w:rPr>
  </w:style>
  <w:style w:type="character" w:customStyle="1" w:styleId="afa">
    <w:name w:val="Без интервала Знак"/>
    <w:link w:val="af9"/>
    <w:rsid w:val="000F59B2"/>
    <w:rPr>
      <w:sz w:val="24"/>
    </w:rPr>
  </w:style>
  <w:style w:type="character" w:customStyle="1" w:styleId="apple-converted-space">
    <w:name w:val="apple-converted-space"/>
    <w:rsid w:val="000F59B2"/>
  </w:style>
  <w:style w:type="paragraph" w:customStyle="1" w:styleId="afb">
    <w:name w:val="a"/>
    <w:basedOn w:val="a"/>
    <w:rsid w:val="000F59B2"/>
    <w:pPr>
      <w:spacing w:before="100" w:beforeAutospacing="1" w:after="100" w:afterAutospacing="1"/>
    </w:pPr>
    <w:rPr>
      <w:rFonts w:eastAsia="Calibri"/>
      <w:sz w:val="24"/>
      <w:szCs w:val="24"/>
    </w:rPr>
  </w:style>
  <w:style w:type="paragraph" w:customStyle="1" w:styleId="16">
    <w:name w:val="Без интервала1"/>
    <w:link w:val="NoSpacingChar"/>
    <w:rsid w:val="000F59B2"/>
    <w:rPr>
      <w:rFonts w:ascii="Calibri" w:eastAsia="Calibri" w:hAnsi="Calibri"/>
      <w:sz w:val="22"/>
      <w:szCs w:val="22"/>
    </w:rPr>
  </w:style>
  <w:style w:type="character" w:customStyle="1" w:styleId="NoSpacingChar">
    <w:name w:val="No Spacing Char"/>
    <w:link w:val="16"/>
    <w:locked/>
    <w:rsid w:val="000F59B2"/>
    <w:rPr>
      <w:rFonts w:ascii="Calibri" w:eastAsia="Calibri" w:hAnsi="Calibri"/>
      <w:sz w:val="22"/>
      <w:szCs w:val="22"/>
    </w:rPr>
  </w:style>
  <w:style w:type="paragraph" w:styleId="afc">
    <w:name w:val="List Paragraph"/>
    <w:basedOn w:val="a"/>
    <w:qFormat/>
    <w:rsid w:val="000F59B2"/>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aliases w:val="маркированный Char"/>
    <w:locked/>
    <w:rsid w:val="000F59B2"/>
    <w:rPr>
      <w:rFonts w:ascii="Calibri" w:hAnsi="Calibri"/>
      <w:sz w:val="22"/>
      <w:szCs w:val="22"/>
      <w:lang w:val="ru-RU" w:eastAsia="en-US" w:bidi="ar-SA"/>
    </w:rPr>
  </w:style>
  <w:style w:type="paragraph" w:customStyle="1" w:styleId="12pt">
    <w:name w:val="Обычный + 12 pt"/>
    <w:basedOn w:val="a"/>
    <w:rsid w:val="000F59B2"/>
    <w:pPr>
      <w:widowControl w:val="0"/>
      <w:shd w:val="clear" w:color="auto" w:fill="FFFFFF"/>
      <w:autoSpaceDE w:val="0"/>
      <w:autoSpaceDN w:val="0"/>
      <w:adjustRightInd w:val="0"/>
      <w:spacing w:before="269" w:line="360" w:lineRule="auto"/>
      <w:ind w:left="67"/>
      <w:jc w:val="both"/>
    </w:pPr>
    <w:rPr>
      <w:rFonts w:ascii="Arial" w:hAnsi="Arial" w:cs="Arial"/>
      <w:sz w:val="24"/>
      <w:szCs w:val="24"/>
    </w:rPr>
  </w:style>
  <w:style w:type="character" w:customStyle="1" w:styleId="9">
    <w:name w:val="Знак Знак9"/>
    <w:locked/>
    <w:rsid w:val="000F59B2"/>
    <w:rPr>
      <w:rFonts w:ascii="Calibri" w:hAnsi="Calibri"/>
      <w:lang w:val="ru-RU" w:eastAsia="en-US" w:bidi="ar-SA"/>
    </w:rPr>
  </w:style>
  <w:style w:type="paragraph" w:customStyle="1" w:styleId="24">
    <w:name w:val="Знак2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25">
    <w:name w:val="Знак2 Знак Знак"/>
    <w:basedOn w:val="a"/>
    <w:rsid w:val="000F59B2"/>
    <w:pPr>
      <w:spacing w:before="100" w:beforeAutospacing="1" w:after="100" w:afterAutospacing="1"/>
    </w:pPr>
    <w:rPr>
      <w:rFonts w:ascii="Tahoma" w:hAnsi="Tahoma"/>
      <w:lang w:val="en-US" w:eastAsia="en-US"/>
    </w:rPr>
  </w:style>
  <w:style w:type="paragraph" w:customStyle="1" w:styleId="26">
    <w:name w:val="Знак2 Знак Знак Знак Знак"/>
    <w:basedOn w:val="a"/>
    <w:rsid w:val="000F59B2"/>
    <w:pPr>
      <w:spacing w:before="100" w:beforeAutospacing="1" w:after="100" w:afterAutospacing="1"/>
    </w:pPr>
    <w:rPr>
      <w:rFonts w:ascii="Tahoma" w:hAnsi="Tahoma"/>
      <w:lang w:val="en-US" w:eastAsia="en-US"/>
    </w:rPr>
  </w:style>
  <w:style w:type="paragraph" w:customStyle="1" w:styleId="1KGK9">
    <w:name w:val="1KG=K9"/>
    <w:rsid w:val="000F59B2"/>
    <w:pPr>
      <w:snapToGrid w:val="0"/>
    </w:pPr>
    <w:rPr>
      <w:rFonts w:ascii="MS Sans Serif" w:hAnsi="MS Sans Serif"/>
      <w:sz w:val="24"/>
    </w:rPr>
  </w:style>
  <w:style w:type="character" w:customStyle="1" w:styleId="WW8Num1z5">
    <w:name w:val="WW8Num1z5"/>
    <w:rsid w:val="000F59B2"/>
    <w:rPr>
      <w:color w:val="000000"/>
    </w:rPr>
  </w:style>
  <w:style w:type="paragraph" w:customStyle="1" w:styleId="27">
    <w:name w:val="Знак2 Знак Знак Знак"/>
    <w:basedOn w:val="a"/>
    <w:rsid w:val="000F59B2"/>
    <w:pPr>
      <w:spacing w:before="100" w:beforeAutospacing="1" w:after="100" w:afterAutospacing="1"/>
    </w:pPr>
    <w:rPr>
      <w:rFonts w:ascii="Tahoma" w:hAnsi="Tahoma"/>
      <w:lang w:val="en-US" w:eastAsia="en-US"/>
    </w:rPr>
  </w:style>
  <w:style w:type="paragraph" w:customStyle="1" w:styleId="28">
    <w:name w:val="Знак2 Знак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210">
    <w:name w:val="Знак2 Знак Знак Знак Знак Знак Знак1"/>
    <w:basedOn w:val="a"/>
    <w:rsid w:val="000F59B2"/>
    <w:pPr>
      <w:spacing w:before="100" w:beforeAutospacing="1" w:after="100" w:afterAutospacing="1"/>
    </w:pPr>
    <w:rPr>
      <w:rFonts w:ascii="Tahoma" w:hAnsi="Tahoma"/>
      <w:lang w:val="en-US" w:eastAsia="en-US"/>
    </w:rPr>
  </w:style>
  <w:style w:type="paragraph" w:customStyle="1" w:styleId="29">
    <w:name w:val="Знак2 Знак Знак Знак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5">
    <w:name w:val="Основной текст5"/>
    <w:basedOn w:val="a"/>
    <w:rsid w:val="000F59B2"/>
    <w:pPr>
      <w:widowControl w:val="0"/>
      <w:shd w:val="clear" w:color="auto" w:fill="FFFFFF"/>
      <w:spacing w:before="840" w:line="299" w:lineRule="exact"/>
      <w:jc w:val="both"/>
    </w:pPr>
    <w:rPr>
      <w:rFonts w:eastAsia="Calibri"/>
      <w:sz w:val="24"/>
      <w:szCs w:val="24"/>
      <w:lang w:eastAsia="en-US"/>
    </w:rPr>
  </w:style>
  <w:style w:type="character" w:styleId="afd">
    <w:name w:val="line number"/>
    <w:basedOn w:val="a0"/>
    <w:rsid w:val="000F59B2"/>
  </w:style>
</w:styles>
</file>

<file path=word/webSettings.xml><?xml version="1.0" encoding="utf-8"?>
<w:webSettings xmlns:r="http://schemas.openxmlformats.org/officeDocument/2006/relationships" xmlns:w="http://schemas.openxmlformats.org/wordprocessingml/2006/main">
  <w:divs>
    <w:div w:id="158431024">
      <w:bodyDiv w:val="1"/>
      <w:marLeft w:val="0"/>
      <w:marRight w:val="0"/>
      <w:marTop w:val="0"/>
      <w:marBottom w:val="0"/>
      <w:divBdr>
        <w:top w:val="none" w:sz="0" w:space="0" w:color="auto"/>
        <w:left w:val="none" w:sz="0" w:space="0" w:color="auto"/>
        <w:bottom w:val="none" w:sz="0" w:space="0" w:color="auto"/>
        <w:right w:val="none" w:sz="0" w:space="0" w:color="auto"/>
      </w:divBdr>
    </w:div>
    <w:div w:id="503008334">
      <w:bodyDiv w:val="1"/>
      <w:marLeft w:val="0"/>
      <w:marRight w:val="0"/>
      <w:marTop w:val="0"/>
      <w:marBottom w:val="0"/>
      <w:divBdr>
        <w:top w:val="none" w:sz="0" w:space="0" w:color="auto"/>
        <w:left w:val="none" w:sz="0" w:space="0" w:color="auto"/>
        <w:bottom w:val="none" w:sz="0" w:space="0" w:color="auto"/>
        <w:right w:val="none" w:sz="0" w:space="0" w:color="auto"/>
      </w:divBdr>
    </w:div>
    <w:div w:id="523978404">
      <w:bodyDiv w:val="1"/>
      <w:marLeft w:val="0"/>
      <w:marRight w:val="0"/>
      <w:marTop w:val="0"/>
      <w:marBottom w:val="0"/>
      <w:divBdr>
        <w:top w:val="none" w:sz="0" w:space="0" w:color="auto"/>
        <w:left w:val="none" w:sz="0" w:space="0" w:color="auto"/>
        <w:bottom w:val="none" w:sz="0" w:space="0" w:color="auto"/>
        <w:right w:val="none" w:sz="0" w:space="0" w:color="auto"/>
      </w:divBdr>
    </w:div>
    <w:div w:id="593132255">
      <w:bodyDiv w:val="1"/>
      <w:marLeft w:val="0"/>
      <w:marRight w:val="0"/>
      <w:marTop w:val="0"/>
      <w:marBottom w:val="0"/>
      <w:divBdr>
        <w:top w:val="none" w:sz="0" w:space="0" w:color="auto"/>
        <w:left w:val="none" w:sz="0" w:space="0" w:color="auto"/>
        <w:bottom w:val="none" w:sz="0" w:space="0" w:color="auto"/>
        <w:right w:val="none" w:sz="0" w:space="0" w:color="auto"/>
      </w:divBdr>
    </w:div>
    <w:div w:id="679431655">
      <w:bodyDiv w:val="1"/>
      <w:marLeft w:val="0"/>
      <w:marRight w:val="0"/>
      <w:marTop w:val="0"/>
      <w:marBottom w:val="0"/>
      <w:divBdr>
        <w:top w:val="none" w:sz="0" w:space="0" w:color="auto"/>
        <w:left w:val="none" w:sz="0" w:space="0" w:color="auto"/>
        <w:bottom w:val="none" w:sz="0" w:space="0" w:color="auto"/>
        <w:right w:val="none" w:sz="0" w:space="0" w:color="auto"/>
      </w:divBdr>
    </w:div>
    <w:div w:id="1688362503">
      <w:bodyDiv w:val="1"/>
      <w:marLeft w:val="0"/>
      <w:marRight w:val="0"/>
      <w:marTop w:val="0"/>
      <w:marBottom w:val="0"/>
      <w:divBdr>
        <w:top w:val="none" w:sz="0" w:space="0" w:color="auto"/>
        <w:left w:val="none" w:sz="0" w:space="0" w:color="auto"/>
        <w:bottom w:val="none" w:sz="0" w:space="0" w:color="auto"/>
        <w:right w:val="none" w:sz="0" w:space="0" w:color="auto"/>
      </w:divBdr>
    </w:div>
    <w:div w:id="186779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u.wikipedia.org/wiki/%D0%A1%D0%BC%D0%BE%D0%BB%D0%B5%D0%BD%D1%81%D0%BA%D0%B8%D0%B9_%D1%80%D0%B0%D0%B9%D0%BE%D0%BD_(%D0%90%D0%BB%D1%82%D0%B0%D0%B9%D1%81%D0%BA%D0%B8%D0%B9_%D0%BA%D1%80%D0%B0%D0%B9)" TargetMode="External"/><Relationship Id="rId21" Type="http://schemas.openxmlformats.org/officeDocument/2006/relationships/hyperlink" Target="https://ru.wikipedia.org/wiki/%D0%90%D0%BB%D1%82%D0%B0%D0%B9%D1%81%D0%BA%D0%B8%D0%B9_%D0%BA%D1%80%D0%B0%D0%B9" TargetMode="External"/><Relationship Id="rId34" Type="http://schemas.openxmlformats.org/officeDocument/2006/relationships/hyperlink" Target="https://www.gks.ru/scripts/db_inet2/passport/table.aspx?opt=164041220062013201620172018" TargetMode="External"/><Relationship Id="rId42" Type="http://schemas.openxmlformats.org/officeDocument/2006/relationships/hyperlink" Target="https://ru.wikipedia.org/wiki/%D0%9C%D1%83%D0%BD%D0%B8%D1%86%D0%B8%D0%BF%D0%B0%D0%BB%D1%8C%D0%BD%D0%BE%D0%B5_%D0%BE%D0%B1%D1%80%D0%B0%D0%B7%D0%BE%D0%B2%D0%B0%D0%BD%D0%B8%D0%B5" TargetMode="External"/><Relationship Id="rId47" Type="http://schemas.openxmlformats.org/officeDocument/2006/relationships/hyperlink" Target="https://www.gks.ru/scripts/db_inet2/passport/table.aspx?opt=164041220062013201620172018" TargetMode="External"/><Relationship Id="rId50" Type="http://schemas.openxmlformats.org/officeDocument/2006/relationships/hyperlink" Target="https://ru.wikipedia.org/wiki/%D0%A1%D0%BC%D0%BE%D0%BB%D0%B5%D0%BD%D1%81%D0%BA%D0%B8%D0%B9_%D1%80%D0%B0%D0%B9%D0%BE%D0%BD_(%D0%90%D0%BB%D1%82%D0%B0%D0%B9%D1%81%D0%BA%D0%B8%D0%B9_%D0%BA%D1%80%D0%B0%D0%B9)" TargetMode="External"/><Relationship Id="rId55" Type="http://schemas.openxmlformats.org/officeDocument/2006/relationships/hyperlink" Target="https://ru.wikipedia.org/wiki/%D0%A1%D0%B5%D0%BB%D1%8C%D1%81%D0%BA%D0%BE%D0%B5_%D0%BF%D0%BE%D1%81%D0%B5%D0%BB%D0%B5%D0%BD%D0%B8%D0%B5" TargetMode="External"/><Relationship Id="rId63" Type="http://schemas.openxmlformats.org/officeDocument/2006/relationships/hyperlink" Target="https://ru.wikipedia.org/wiki/%D0%90%D0%BB%D1%82%D0%B0%D0%B9%D1%81%D0%BA%D0%B8%D0%B9_%D0%BA%D1%80%D0%B0%D0%B9" TargetMode="External"/><Relationship Id="rId68" Type="http://schemas.openxmlformats.org/officeDocument/2006/relationships/hyperlink" Target="https://ru.wikipedia.org/wiki/%D0%A1%D0%BC%D0%BE%D0%BB%D0%B5%D0%BD%D1%81%D0%BA%D0%B8%D0%B9_%D1%80%D0%B0%D0%B9%D0%BE%D0%BD_(%D0%90%D0%BB%D1%82%D0%B0%D0%B9%D1%81%D0%BA%D0%B8%D0%B9_%D0%BA%D1%80%D0%B0%D0%B9)" TargetMode="External"/><Relationship Id="rId76" Type="http://schemas.openxmlformats.org/officeDocument/2006/relationships/hyperlink" Target="https://www.gks.ru/scripts/db_inet2/passport/table.aspx?opt=164041220062013201620172018" TargetMode="External"/><Relationship Id="rId84" Type="http://schemas.openxmlformats.org/officeDocument/2006/relationships/hyperlink" Target="https://ru.wikipedia.org/wiki/%D0%9C%D1%83%D0%BD%D0%B8%D1%86%D0%B8%D0%BF%D0%B0%D0%BB%D1%8C%D0%BD%D0%BE%D0%B5_%D0%BE%D0%B1%D1%80%D0%B0%D0%B7%D0%BE%D0%B2%D0%B0%D0%BD%D0%B8%D0%B5" TargetMode="External"/><Relationship Id="rId89" Type="http://schemas.openxmlformats.org/officeDocument/2006/relationships/hyperlink" Target="https://www.gks.ru/scripts/db_inet2/passport/table.aspx?opt=164041220062013201620172018"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gks.ru/scripts/db_inet2/passport/table.aspx?opt=164041220062013201620172018" TargetMode="External"/><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gks.ru/scripts/db_inet2/passport/table.aspx?opt=164041220062013201620172018" TargetMode="External"/><Relationship Id="rId29" Type="http://schemas.openxmlformats.org/officeDocument/2006/relationships/hyperlink" Target="https://www.gks.ru/scripts/db_inet2/passport/table.aspx?opt=164041220062013201620172018" TargetMode="External"/><Relationship Id="rId11" Type="http://schemas.openxmlformats.org/officeDocument/2006/relationships/hyperlink" Target="http://invest.alregn.ru/investment_offers/tpcl_inv_prop/%D0%9C%D0%A3%D0%9D%D0%98%D0%A6.%D0%A1%D0%A2%D0%90%D0%9D%D0%94%D0%90%D0%A0%D0%A2_%D0%98%D0%A2%D0%9E%D0%93%20(1).pdf" TargetMode="External"/><Relationship Id="rId24" Type="http://schemas.openxmlformats.org/officeDocument/2006/relationships/hyperlink" Target="https://ru.wikipedia.org/wiki/%D0%9C%D1%83%D0%BD%D0%B8%D1%86%D0%B8%D0%BF%D0%B0%D0%BB%D1%8C%D0%BD%D0%BE%D0%B5_%D0%BE%D0%B1%D1%80%D0%B0%D0%B7%D0%BE%D0%B2%D0%B0%D0%BD%D0%B8%D0%B5" TargetMode="External"/><Relationship Id="rId32" Type="http://schemas.openxmlformats.org/officeDocument/2006/relationships/hyperlink" Target="https://ru.wikipedia.org/wiki/%D0%A1%D0%BC%D0%BE%D0%BB%D0%B5%D0%BD%D1%81%D0%BA%D0%B8%D0%B9_%D1%80%D0%B0%D0%B9%D0%BE%D0%BD_(%D0%90%D0%BB%D1%82%D0%B0%D0%B9%D1%81%D0%BA%D0%B8%D0%B9_%D0%BA%D1%80%D0%B0%D0%B9)" TargetMode="External"/><Relationship Id="rId37" Type="http://schemas.openxmlformats.org/officeDocument/2006/relationships/hyperlink" Target="https://ru.wikipedia.org/wiki/%D0%A1%D0%B5%D0%BB%D1%8C%D1%81%D0%BA%D0%BE%D0%B5_%D0%BF%D0%BE%D1%81%D0%B5%D0%BB%D0%B5%D0%BD%D0%B8%D0%B5" TargetMode="External"/><Relationship Id="rId40" Type="http://schemas.openxmlformats.org/officeDocument/2006/relationships/hyperlink" Target="https://www.gks.ru/scripts/db_inet2/passport/table.aspx?opt=164041220062013201620172018" TargetMode="External"/><Relationship Id="rId45" Type="http://schemas.openxmlformats.org/officeDocument/2006/relationships/hyperlink" Target="https://ru.wikipedia.org/wiki/%D0%90%D0%BB%D1%82%D0%B0%D0%B9%D1%81%D0%BA%D0%B8%D0%B9_%D0%BA%D1%80%D0%B0%D0%B9" TargetMode="External"/><Relationship Id="rId53" Type="http://schemas.openxmlformats.org/officeDocument/2006/relationships/hyperlink" Target="https://www.gks.ru/scripts/db_inet2/passport/table.aspx?opt=164041220062013201620172018" TargetMode="External"/><Relationship Id="rId58" Type="http://schemas.openxmlformats.org/officeDocument/2006/relationships/hyperlink" Target="https://www.gks.ru/scripts/db_inet2/passport/table.aspx?opt=164041220062013201620172018" TargetMode="External"/><Relationship Id="rId66" Type="http://schemas.openxmlformats.org/officeDocument/2006/relationships/hyperlink" Target="https://ru.wikipedia.org/wiki/%D0%9C%D1%83%D0%BD%D0%B8%D1%86%D0%B8%D0%BF%D0%B0%D0%BB%D1%8C%D0%BD%D0%BE%D0%B5_%D0%BE%D0%B1%D1%80%D0%B0%D0%B7%D0%BE%D0%B2%D0%B0%D0%BD%D0%B8%D0%B5" TargetMode="External"/><Relationship Id="rId74" Type="http://schemas.openxmlformats.org/officeDocument/2006/relationships/hyperlink" Target="https://ru.wikipedia.org/wiki/%D0%A1%D0%BC%D0%BE%D0%BB%D0%B5%D0%BD%D1%81%D0%BA%D0%B8%D0%B9_%D1%80%D0%B0%D0%B9%D0%BE%D0%BD_(%D0%90%D0%BB%D1%82%D0%B0%D0%B9%D1%81%D0%BA%D0%B8%D0%B9_%D0%BA%D1%80%D0%B0%D0%B9)" TargetMode="External"/><Relationship Id="rId79" Type="http://schemas.openxmlformats.org/officeDocument/2006/relationships/hyperlink" Target="https://ru.wikipedia.org/wiki/%D0%A1%D0%B5%D0%BB%D1%8C%D1%81%D0%BA%D0%BE%D0%B5_%D0%BF%D0%BE%D1%81%D0%B5%D0%BB%D0%B5%D0%BD%D0%B8%D0%B5" TargetMode="External"/><Relationship Id="rId87" Type="http://schemas.openxmlformats.org/officeDocument/2006/relationships/hyperlink" Target="https://ru.wikipedia.org/wiki/%D0%90%D0%BB%D1%82%D0%B0%D0%B9%D1%81%D0%BA%D0%B8%D0%B9_%D0%BA%D1%80%D0%B0%D0%B9" TargetMode="External"/><Relationship Id="rId5" Type="http://schemas.openxmlformats.org/officeDocument/2006/relationships/webSettings" Target="webSettings.xml"/><Relationship Id="rId61" Type="http://schemas.openxmlformats.org/officeDocument/2006/relationships/hyperlink" Target="https://ru.wikipedia.org/wiki/%D0%A1%D0%B5%D0%BB%D1%8C%D1%81%D0%BA%D0%BE%D0%B5_%D0%BF%D0%BE%D1%81%D0%B5%D0%BB%D0%B5%D0%BD%D0%B8%D0%B5" TargetMode="External"/><Relationship Id="rId82" Type="http://schemas.openxmlformats.org/officeDocument/2006/relationships/hyperlink" Target="https://www.gks.ru/scripts/db_inet2/passport/table.aspx?opt=164041220062013201620172018" TargetMode="External"/><Relationship Id="rId90" Type="http://schemas.openxmlformats.org/officeDocument/2006/relationships/header" Target="header1.xml"/><Relationship Id="rId95" Type="http://schemas.openxmlformats.org/officeDocument/2006/relationships/header" Target="header4.xml"/><Relationship Id="rId19" Type="http://schemas.openxmlformats.org/officeDocument/2006/relationships/hyperlink" Target="https://ru.wikipedia.org/wiki/%D0%A1%D0%B5%D0%BB%D1%8C%D1%81%D0%BA%D0%BE%D0%B5_%D0%BF%D0%BE%D1%81%D0%B5%D0%BB%D0%B5%D0%BD%D0%B8%D0%B5" TargetMode="External"/><Relationship Id="rId14" Type="http://schemas.openxmlformats.org/officeDocument/2006/relationships/hyperlink" Target="https://ru.wikipedia.org/wiki/%D0%A1%D0%BC%D0%BE%D0%BB%D0%B5%D0%BD%D1%81%D0%BA%D0%B8%D0%B9_%D1%80%D0%B0%D0%B9%D0%BE%D0%BD_(%D0%90%D0%BB%D1%82%D0%B0%D0%B9%D1%81%D0%BA%D0%B8%D0%B9_%D0%BA%D1%80%D0%B0%D0%B9)" TargetMode="External"/><Relationship Id="rId22" Type="http://schemas.openxmlformats.org/officeDocument/2006/relationships/hyperlink" Target="https://www.gks.ru/scripts/db_inet2/passport/table.aspx?opt=164041220062013201620172018" TargetMode="External"/><Relationship Id="rId27" Type="http://schemas.openxmlformats.org/officeDocument/2006/relationships/hyperlink" Target="https://ru.wikipedia.org/wiki/%D0%90%D0%BB%D1%82%D0%B0%D0%B9%D1%81%D0%BA%D0%B8%D0%B9_%D0%BA%D1%80%D0%B0%D0%B9" TargetMode="External"/><Relationship Id="rId30" Type="http://schemas.openxmlformats.org/officeDocument/2006/relationships/hyperlink" Target="https://ru.wikipedia.org/wiki/%D0%9C%D1%83%D0%BD%D0%B8%D1%86%D0%B8%D0%BF%D0%B0%D0%BB%D1%8C%D0%BD%D0%BE%D0%B5_%D0%BE%D0%B1%D1%80%D0%B0%D0%B7%D0%BE%D0%B2%D0%B0%D0%BD%D0%B8%D0%B5" TargetMode="External"/><Relationship Id="rId35" Type="http://schemas.openxmlformats.org/officeDocument/2006/relationships/hyperlink" Target="https://www.gks.ru/scripts/db_inet2/passport/table.aspx?opt=164041220062013201620172018" TargetMode="External"/><Relationship Id="rId43" Type="http://schemas.openxmlformats.org/officeDocument/2006/relationships/hyperlink" Target="https://ru.wikipedia.org/wiki/%D0%A1%D0%B5%D0%BB%D1%8C%D1%81%D0%BA%D0%BE%D0%B5_%D0%BF%D0%BE%D1%81%D0%B5%D0%BB%D0%B5%D0%BD%D0%B8%D0%B5" TargetMode="External"/><Relationship Id="rId48" Type="http://schemas.openxmlformats.org/officeDocument/2006/relationships/hyperlink" Target="https://ru.wikipedia.org/wiki/%D0%9C%D1%83%D0%BD%D0%B8%D1%86%D0%B8%D0%BF%D0%B0%D0%BB%D1%8C%D0%BD%D0%BE%D0%B5_%D0%BE%D0%B1%D1%80%D0%B0%D0%B7%D0%BE%D0%B2%D0%B0%D0%BD%D0%B8%D0%B5" TargetMode="External"/><Relationship Id="rId56" Type="http://schemas.openxmlformats.org/officeDocument/2006/relationships/hyperlink" Target="https://ru.wikipedia.org/wiki/%D0%A1%D0%BC%D0%BE%D0%BB%D0%B5%D0%BD%D1%81%D0%BA%D0%B8%D0%B9_%D1%80%D0%B0%D0%B9%D0%BE%D0%BD_(%D0%90%D0%BB%D1%82%D0%B0%D0%B9%D1%81%D0%BA%D0%B8%D0%B9_%D0%BA%D1%80%D0%B0%D0%B9)" TargetMode="External"/><Relationship Id="rId64" Type="http://schemas.openxmlformats.org/officeDocument/2006/relationships/hyperlink" Target="https://www.gks.ru/scripts/db_inet2/passport/table.aspx?opt=164041220062013201620172018" TargetMode="External"/><Relationship Id="rId69" Type="http://schemas.openxmlformats.org/officeDocument/2006/relationships/hyperlink" Target="https://ru.wikipedia.org/wiki/%D0%90%D0%BB%D1%82%D0%B0%D0%B9%D1%81%D0%BA%D0%B8%D0%B9_%D0%BA%D1%80%D0%B0%D0%B9" TargetMode="External"/><Relationship Id="rId77" Type="http://schemas.openxmlformats.org/officeDocument/2006/relationships/hyperlink" Target="https://www.gks.ru/scripts/db_inet2/passport/table.aspx?opt=164041220062013201620172018" TargetMode="External"/><Relationship Id="rId8" Type="http://schemas.openxmlformats.org/officeDocument/2006/relationships/chart" Target="charts/chart1.xml"/><Relationship Id="rId51" Type="http://schemas.openxmlformats.org/officeDocument/2006/relationships/hyperlink" Target="https://ru.wikipedia.org/wiki/%D0%90%D0%BB%D1%82%D0%B0%D0%B9%D1%81%D0%BA%D0%B8%D0%B9_%D0%BA%D1%80%D0%B0%D0%B9" TargetMode="External"/><Relationship Id="rId72" Type="http://schemas.openxmlformats.org/officeDocument/2006/relationships/hyperlink" Target="https://ru.wikipedia.org/wiki/%D0%9C%D1%83%D0%BD%D0%B8%D1%86%D0%B8%D0%BF%D0%B0%D0%BB%D1%8C%D0%BD%D0%BE%D0%B5_%D0%BE%D0%B1%D1%80%D0%B0%D0%B7%D0%BE%D0%B2%D0%B0%D0%BD%D0%B8%D0%B5" TargetMode="External"/><Relationship Id="rId80" Type="http://schemas.openxmlformats.org/officeDocument/2006/relationships/hyperlink" Target="https://ru.wikipedia.org/wiki/%D0%A1%D0%BC%D0%BE%D0%BB%D0%B5%D0%BD%D1%81%D0%BA%D0%B8%D0%B9_%D1%80%D0%B0%D0%B9%D0%BE%D0%BD_(%D0%90%D0%BB%D1%82%D0%B0%D0%B9%D1%81%D0%BA%D0%B8%D0%B9_%D0%BA%D1%80%D0%B0%D0%B9)" TargetMode="External"/><Relationship Id="rId85" Type="http://schemas.openxmlformats.org/officeDocument/2006/relationships/hyperlink" Target="https://ru.wikipedia.org/wiki/%D0%A1%D0%B5%D0%BB%D1%8C%D1%81%D0%BA%D0%BE%D0%B5_%D0%BF%D0%BE%D1%81%D0%B5%D0%BB%D0%B5%D0%BD%D0%B8%D0%B5" TargetMode="External"/><Relationship Id="rId93" Type="http://schemas.openxmlformats.org/officeDocument/2006/relationships/footer" Target="footer2.xm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ru.wikipedia.org/wiki/%D0%9C%D1%83%D0%BD%D0%B8%D1%86%D0%B8%D0%BF%D0%B0%D0%BB%D1%8C%D0%BD%D0%BE%D0%B5_%D0%BE%D0%B1%D1%80%D0%B0%D0%B7%D0%BE%D0%B2%D0%B0%D0%BD%D0%B8%D0%B5" TargetMode="External"/><Relationship Id="rId17" Type="http://schemas.openxmlformats.org/officeDocument/2006/relationships/hyperlink" Target="https://www.gks.ru/scripts/db_inet2/passport/table.aspx?opt=164041220062013201620172018" TargetMode="External"/><Relationship Id="rId25" Type="http://schemas.openxmlformats.org/officeDocument/2006/relationships/hyperlink" Target="https://ru.wikipedia.org/wiki/%D0%A1%D0%B5%D0%BB%D1%8C%D1%81%D0%BA%D0%BE%D0%B5_%D0%BF%D0%BE%D1%81%D0%B5%D0%BB%D0%B5%D0%BD%D0%B8%D0%B5" TargetMode="External"/><Relationship Id="rId33" Type="http://schemas.openxmlformats.org/officeDocument/2006/relationships/hyperlink" Target="https://ru.wikipedia.org/wiki/%D0%90%D0%BB%D1%82%D0%B0%D0%B9%D1%81%D0%BA%D0%B8%D0%B9_%D0%BA%D1%80%D0%B0%D0%B9" TargetMode="External"/><Relationship Id="rId38" Type="http://schemas.openxmlformats.org/officeDocument/2006/relationships/hyperlink" Target="https://ru.wikipedia.org/wiki/%D0%A1%D0%BC%D0%BE%D0%BB%D0%B5%D0%BD%D1%81%D0%BA%D0%B8%D0%B9_%D1%80%D0%B0%D0%B9%D0%BE%D0%BD_(%D0%90%D0%BB%D1%82%D0%B0%D0%B9%D1%81%D0%BA%D0%B8%D0%B9_%D0%BA%D1%80%D0%B0%D0%B9)" TargetMode="External"/><Relationship Id="rId46" Type="http://schemas.openxmlformats.org/officeDocument/2006/relationships/hyperlink" Target="https://www.gks.ru/scripts/db_inet2/passport/table.aspx?opt=164041220062013201620172018" TargetMode="External"/><Relationship Id="rId59" Type="http://schemas.openxmlformats.org/officeDocument/2006/relationships/hyperlink" Target="https://www.gks.ru/scripts/db_inet2/passport/table.aspx?opt=164041220062013201620172018" TargetMode="External"/><Relationship Id="rId67" Type="http://schemas.openxmlformats.org/officeDocument/2006/relationships/hyperlink" Target="https://ru.wikipedia.org/wiki/%D0%A1%D0%B5%D0%BB%D1%8C%D1%81%D0%BA%D0%BE%D0%B5_%D0%BF%D0%BE%D1%81%D0%B5%D0%BB%D0%B5%D0%BD%D0%B8%D0%B5" TargetMode="External"/><Relationship Id="rId20" Type="http://schemas.openxmlformats.org/officeDocument/2006/relationships/hyperlink" Target="https://ru.wikipedia.org/wiki/%D0%A1%D0%BC%D0%BE%D0%BB%D0%B5%D0%BD%D1%81%D0%BA%D0%B8%D0%B9_%D1%80%D0%B0%D0%B9%D0%BE%D0%BD_(%D0%90%D0%BB%D1%82%D0%B0%D0%B9%D1%81%D0%BA%D0%B8%D0%B9_%D0%BA%D1%80%D0%B0%D0%B9)" TargetMode="External"/><Relationship Id="rId41" Type="http://schemas.openxmlformats.org/officeDocument/2006/relationships/hyperlink" Target="https://www.gks.ru/scripts/db_inet2/passport/table.aspx?opt=164041220062013201620172018" TargetMode="External"/><Relationship Id="rId54" Type="http://schemas.openxmlformats.org/officeDocument/2006/relationships/hyperlink" Target="https://ru.wikipedia.org/wiki/%D0%9C%D1%83%D0%BD%D0%B8%D1%86%D0%B8%D0%BF%D0%B0%D0%BB%D1%8C%D0%BD%D0%BE%D0%B5_%D0%BE%D0%B1%D1%80%D0%B0%D0%B7%D0%BE%D0%B2%D0%B0%D0%BD%D0%B8%D0%B5" TargetMode="External"/><Relationship Id="rId62" Type="http://schemas.openxmlformats.org/officeDocument/2006/relationships/hyperlink" Target="https://ru.wikipedia.org/wiki/%D0%A1%D0%BC%D0%BE%D0%BB%D0%B5%D0%BD%D1%81%D0%BA%D0%B8%D0%B9_%D1%80%D0%B0%D0%B9%D0%BE%D0%BD_(%D0%90%D0%BB%D1%82%D0%B0%D0%B9%D1%81%D0%BA%D0%B8%D0%B9_%D0%BA%D1%80%D0%B0%D0%B9)" TargetMode="External"/><Relationship Id="rId70" Type="http://schemas.openxmlformats.org/officeDocument/2006/relationships/hyperlink" Target="https://www.gks.ru/scripts/db_inet2/passport/table.aspx?opt=164041220062013201620172018" TargetMode="External"/><Relationship Id="rId75" Type="http://schemas.openxmlformats.org/officeDocument/2006/relationships/hyperlink" Target="https://ru.wikipedia.org/wiki/%D0%90%D0%BB%D1%82%D0%B0%D0%B9%D1%81%D0%BA%D0%B8%D0%B9_%D0%BA%D1%80%D0%B0%D0%B9" TargetMode="External"/><Relationship Id="rId83" Type="http://schemas.openxmlformats.org/officeDocument/2006/relationships/hyperlink" Target="https://www.gks.ru/scripts/db_inet2/passport/table.aspx?opt=164041220062013201620172018" TargetMode="External"/><Relationship Id="rId88" Type="http://schemas.openxmlformats.org/officeDocument/2006/relationships/hyperlink" Target="https://www.gks.ru/scripts/db_inet2/passport/table.aspx?opt=164041220062013201620172018" TargetMode="External"/><Relationship Id="rId91" Type="http://schemas.openxmlformats.org/officeDocument/2006/relationships/header" Target="header2.xml"/><Relationship Id="rId9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u.wikipedia.org/wiki/%D0%90%D0%BB%D1%82%D0%B0%D0%B9%D1%81%D0%BA%D0%B8%D0%B9_%D0%BA%D1%80%D0%B0%D0%B9" TargetMode="External"/><Relationship Id="rId23" Type="http://schemas.openxmlformats.org/officeDocument/2006/relationships/hyperlink" Target="https://www.gks.ru/scripts/db_inet2/passport/table.aspx?opt=164041220062013201620172018" TargetMode="External"/><Relationship Id="rId28" Type="http://schemas.openxmlformats.org/officeDocument/2006/relationships/hyperlink" Target="https://www.gks.ru/scripts/db_inet2/passport/table.aspx?opt=164041220062013201620172018" TargetMode="External"/><Relationship Id="rId36" Type="http://schemas.openxmlformats.org/officeDocument/2006/relationships/hyperlink" Target="https://ru.wikipedia.org/wiki/%D0%9C%D1%83%D0%BD%D0%B8%D1%86%D0%B8%D0%BF%D0%B0%D0%BB%D1%8C%D0%BD%D0%BE%D0%B5_%D0%BE%D0%B1%D1%80%D0%B0%D0%B7%D0%BE%D0%B2%D0%B0%D0%BD%D0%B8%D0%B5" TargetMode="External"/><Relationship Id="rId49" Type="http://schemas.openxmlformats.org/officeDocument/2006/relationships/hyperlink" Target="https://ru.wikipedia.org/wiki/%D0%A1%D0%B5%D0%BB%D1%8C%D1%81%D0%BA%D0%BE%D0%B5_%D0%BF%D0%BE%D1%81%D0%B5%D0%BB%D0%B5%D0%BD%D0%B8%D0%B5" TargetMode="External"/><Relationship Id="rId57" Type="http://schemas.openxmlformats.org/officeDocument/2006/relationships/hyperlink" Target="https://ru.wikipedia.org/wiki/%D0%90%D0%BB%D1%82%D0%B0%D0%B9%D1%81%D0%BA%D0%B8%D0%B9_%D0%BA%D1%80%D0%B0%D0%B9" TargetMode="External"/><Relationship Id="rId10" Type="http://schemas.openxmlformats.org/officeDocument/2006/relationships/chart" Target="charts/chart3.xml"/><Relationship Id="rId31" Type="http://schemas.openxmlformats.org/officeDocument/2006/relationships/hyperlink" Target="https://ru.wikipedia.org/wiki/%D0%A1%D0%B5%D0%BB%D1%8C%D1%81%D0%BA%D0%BE%D0%B5_%D0%BF%D0%BE%D1%81%D0%B5%D0%BB%D0%B5%D0%BD%D0%B8%D0%B5" TargetMode="External"/><Relationship Id="rId44" Type="http://schemas.openxmlformats.org/officeDocument/2006/relationships/hyperlink" Target="https://ru.wikipedia.org/wiki/%D0%A1%D0%BC%D0%BE%D0%BB%D0%B5%D0%BD%D1%81%D0%BA%D0%B8%D0%B9_%D1%80%D0%B0%D0%B9%D0%BE%D0%BD_(%D0%90%D0%BB%D1%82%D0%B0%D0%B9%D1%81%D0%BA%D0%B8%D0%B9_%D0%BA%D1%80%D0%B0%D0%B9)" TargetMode="External"/><Relationship Id="rId52" Type="http://schemas.openxmlformats.org/officeDocument/2006/relationships/hyperlink" Target="https://www.gks.ru/scripts/db_inet2/passport/table.aspx?opt=164041220062013201620172018" TargetMode="External"/><Relationship Id="rId60" Type="http://schemas.openxmlformats.org/officeDocument/2006/relationships/hyperlink" Target="https://ru.wikipedia.org/wiki/%D0%9C%D1%83%D0%BD%D0%B8%D1%86%D0%B8%D0%BF%D0%B0%D0%BB%D1%8C%D0%BD%D0%BE%D0%B5_%D0%BE%D0%B1%D1%80%D0%B0%D0%B7%D0%BE%D0%B2%D0%B0%D0%BD%D0%B8%D0%B5" TargetMode="External"/><Relationship Id="rId65" Type="http://schemas.openxmlformats.org/officeDocument/2006/relationships/hyperlink" Target="https://www.gks.ru/scripts/db_inet2/passport/table.aspx?opt=164041220062013201620172018" TargetMode="External"/><Relationship Id="rId73" Type="http://schemas.openxmlformats.org/officeDocument/2006/relationships/hyperlink" Target="https://ru.wikipedia.org/wiki/%D0%A1%D0%B5%D0%BB%D1%8C%D1%81%D0%BA%D0%BE%D0%B5_%D0%BF%D0%BE%D1%81%D0%B5%D0%BB%D0%B5%D0%BD%D0%B8%D0%B5" TargetMode="External"/><Relationship Id="rId78" Type="http://schemas.openxmlformats.org/officeDocument/2006/relationships/hyperlink" Target="https://ru.wikipedia.org/wiki/%D0%9C%D1%83%D0%BD%D0%B8%D1%86%D0%B8%D0%BF%D0%B0%D0%BB%D1%8C%D0%BD%D0%BE%D0%B5_%D0%BE%D0%B1%D1%80%D0%B0%D0%B7%D0%BE%D0%B2%D0%B0%D0%BD%D0%B8%D0%B5" TargetMode="External"/><Relationship Id="rId81" Type="http://schemas.openxmlformats.org/officeDocument/2006/relationships/hyperlink" Target="https://ru.wikipedia.org/wiki/%D0%90%D0%BB%D1%82%D0%B0%D0%B9%D1%81%D0%BA%D0%B8%D0%B9_%D0%BA%D1%80%D0%B0%D0%B9" TargetMode="External"/><Relationship Id="rId86" Type="http://schemas.openxmlformats.org/officeDocument/2006/relationships/hyperlink" Target="https://ru.wikipedia.org/wiki/%D0%A1%D0%BC%D0%BE%D0%BB%D0%B5%D0%BD%D1%81%D0%BA%D0%B8%D0%B9_%D1%80%D0%B0%D0%B9%D0%BE%D0%BD_(%D0%90%D0%BB%D1%82%D0%B0%D0%B9%D1%81%D0%BA%D0%B8%D0%B9_%D0%BA%D1%80%D0%B0%D0%B9)" TargetMode="External"/><Relationship Id="rId94" Type="http://schemas.openxmlformats.org/officeDocument/2006/relationships/header" Target="header3.xml"/><Relationship Id="rId9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chart" Target="charts/chart2.xml"/><Relationship Id="rId13" Type="http://schemas.openxmlformats.org/officeDocument/2006/relationships/hyperlink" Target="https://ru.wikipedia.org/wiki/%D0%A1%D0%B5%D0%BB%D1%8C%D1%81%D0%BA%D0%BE%D0%B5_%D0%BF%D0%BE%D1%81%D0%B5%D0%BB%D0%B5%D0%BD%D0%B8%D0%B5" TargetMode="External"/><Relationship Id="rId18" Type="http://schemas.openxmlformats.org/officeDocument/2006/relationships/hyperlink" Target="https://ru.wikipedia.org/wiki/%D0%9C%D1%83%D0%BD%D0%B8%D1%86%D0%B8%D0%BF%D0%B0%D0%BB%D1%8C%D0%BD%D0%BE%D0%B5_%D0%BE%D0%B1%D1%80%D0%B0%D0%B7%D0%BE%D0%B2%D0%B0%D0%BD%D0%B8%D0%B5" TargetMode="External"/><Relationship Id="rId39" Type="http://schemas.openxmlformats.org/officeDocument/2006/relationships/hyperlink" Target="https://ru.wikipedia.org/wiki/%D0%90%D0%BB%D1%82%D0%B0%D0%B9%D1%81%D0%BA%D0%B8%D0%B9_%D0%BA%D1%80%D0%B0%D0%B9"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197" b="1" i="0" u="none" strike="noStrike" baseline="0">
                <a:solidFill>
                  <a:srgbClr val="000000"/>
                </a:solidFill>
                <a:latin typeface="Times New Roman"/>
                <a:ea typeface="Times New Roman"/>
                <a:cs typeface="Times New Roman"/>
              </a:defRPr>
            </a:pPr>
            <a:r>
              <a:rPr lang="ru-RU"/>
              <a:t>Динамика объема промышленной продукции муниципального образования Краснощёковский район за период 2010-2019 годы, млн.руб</a:t>
            </a:r>
          </a:p>
        </c:rich>
      </c:tx>
      <c:layout>
        <c:manualLayout>
          <c:xMode val="edge"/>
          <c:yMode val="edge"/>
          <c:x val="0.10132890365448505"/>
          <c:y val="2.0202020202020211E-2"/>
        </c:manualLayout>
      </c:layout>
      <c:spPr>
        <a:noFill/>
        <a:ln w="25338">
          <a:noFill/>
        </a:ln>
      </c:spPr>
    </c:title>
    <c:plotArea>
      <c:layout>
        <c:manualLayout>
          <c:layoutTarget val="inner"/>
          <c:xMode val="edge"/>
          <c:yMode val="edge"/>
          <c:x val="0.15780730897010303"/>
          <c:y val="0.22979797979798375"/>
          <c:w val="0.82724252491692918"/>
          <c:h val="0.64898989898991155"/>
        </c:manualLayout>
      </c:layout>
      <c:lineChart>
        <c:grouping val="standard"/>
        <c:ser>
          <c:idx val="0"/>
          <c:order val="0"/>
          <c:tx>
            <c:strRef>
              <c:f>'Sheet1'!$A$2</c:f>
              <c:strCache>
                <c:ptCount val="1"/>
              </c:strCache>
            </c:strRef>
          </c:tx>
          <c:spPr>
            <a:ln w="25338">
              <a:solidFill>
                <a:srgbClr val="000080"/>
              </a:solidFill>
              <a:prstDash val="solid"/>
            </a:ln>
          </c:spPr>
          <c:marker>
            <c:symbol val="diamond"/>
            <c:size val="7"/>
            <c:spPr>
              <a:solidFill>
                <a:srgbClr val="000080"/>
              </a:solidFill>
              <a:ln>
                <a:solidFill>
                  <a:srgbClr val="000080"/>
                </a:solidFill>
                <a:prstDash val="solid"/>
              </a:ln>
            </c:spPr>
          </c:marker>
          <c:dLbls>
            <c:spPr>
              <a:noFill/>
              <a:ln w="25338">
                <a:noFill/>
              </a:ln>
            </c:spPr>
            <c:txPr>
              <a:bodyPr/>
              <a:lstStyle/>
              <a:p>
                <a:pPr>
                  <a:defRPr sz="998" b="0" i="0" u="none" strike="noStrike" baseline="0">
                    <a:solidFill>
                      <a:srgbClr val="000000"/>
                    </a:solidFill>
                    <a:latin typeface="Times New Roman"/>
                    <a:ea typeface="Times New Roman"/>
                    <a:cs typeface="Times New Roman"/>
                  </a:defRPr>
                </a:pPr>
                <a:endParaRPr lang="ru-RU"/>
              </a:p>
            </c:txPr>
            <c:showVal val="1"/>
          </c:dLbls>
          <c:cat>
            <c:numRef>
              <c:f>'Sheet1'!$B$1:$K$1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'Sheet1'!$B$2:$K$2</c:f>
              <c:numCache>
                <c:formatCode>General</c:formatCode>
                <c:ptCount val="10"/>
                <c:pt idx="0">
                  <c:v>906.8</c:v>
                </c:pt>
                <c:pt idx="1">
                  <c:v>749.7</c:v>
                </c:pt>
                <c:pt idx="2">
                  <c:v>721.5</c:v>
                </c:pt>
                <c:pt idx="3">
                  <c:v>468.4</c:v>
                </c:pt>
                <c:pt idx="4">
                  <c:v>303.3</c:v>
                </c:pt>
                <c:pt idx="5">
                  <c:v>378.4</c:v>
                </c:pt>
                <c:pt idx="6">
                  <c:v>913.1</c:v>
                </c:pt>
                <c:pt idx="7">
                  <c:v>1167.7</c:v>
                </c:pt>
                <c:pt idx="8">
                  <c:v>1503</c:v>
                </c:pt>
                <c:pt idx="9">
                  <c:v>2054</c:v>
                </c:pt>
              </c:numCache>
            </c:numRef>
          </c:val>
        </c:ser>
        <c:marker val="1"/>
        <c:axId val="126769024"/>
        <c:axId val="78980224"/>
      </c:lineChart>
      <c:catAx>
        <c:axId val="126769024"/>
        <c:scaling>
          <c:orientation val="minMax"/>
        </c:scaling>
        <c:axPos val="b"/>
        <c:numFmt formatCode="General" sourceLinked="1"/>
        <c:tickLblPos val="nextTo"/>
        <c:spPr>
          <a:ln w="3167">
            <a:solidFill>
              <a:srgbClr val="000000"/>
            </a:solidFill>
            <a:prstDash val="solid"/>
          </a:ln>
        </c:spPr>
        <c:txPr>
          <a:bodyPr rot="0" vert="horz"/>
          <a:lstStyle/>
          <a:p>
            <a:pPr>
              <a:defRPr sz="1197" b="1" i="0" u="none" strike="noStrike" baseline="0">
                <a:solidFill>
                  <a:srgbClr val="000000"/>
                </a:solidFill>
                <a:latin typeface="Times New Roman"/>
                <a:ea typeface="Times New Roman"/>
                <a:cs typeface="Times New Roman"/>
              </a:defRPr>
            </a:pPr>
            <a:endParaRPr lang="ru-RU"/>
          </a:p>
        </c:txPr>
        <c:crossAx val="78980224"/>
        <c:crosses val="autoZero"/>
        <c:auto val="1"/>
        <c:lblAlgn val="ctr"/>
        <c:lblOffset val="100"/>
        <c:tickLblSkip val="1"/>
        <c:tickMarkSkip val="1"/>
      </c:catAx>
      <c:valAx>
        <c:axId val="78980224"/>
        <c:scaling>
          <c:orientation val="minMax"/>
        </c:scaling>
        <c:axPos val="l"/>
        <c:majorGridlines>
          <c:spPr>
            <a:ln w="3167">
              <a:solidFill>
                <a:srgbClr val="000000"/>
              </a:solidFill>
              <a:prstDash val="solid"/>
            </a:ln>
          </c:spPr>
        </c:majorGridlines>
        <c:title>
          <c:tx>
            <c:rich>
              <a:bodyPr/>
              <a:lstStyle/>
              <a:p>
                <a:pPr>
                  <a:defRPr sz="1197" b="1" i="0" u="none" strike="noStrike" baseline="0">
                    <a:solidFill>
                      <a:srgbClr val="000000"/>
                    </a:solidFill>
                    <a:latin typeface="Times New Roman"/>
                    <a:ea typeface="Times New Roman"/>
                    <a:cs typeface="Times New Roman"/>
                  </a:defRPr>
                </a:pPr>
                <a:r>
                  <a:rPr lang="ru-RU"/>
                  <a:t>тыс.рублей</a:t>
                </a:r>
              </a:p>
            </c:rich>
          </c:tx>
          <c:layout>
            <c:manualLayout>
              <c:xMode val="edge"/>
              <c:yMode val="edge"/>
              <c:x val="1.8272425249170131E-2"/>
              <c:y val="0.44191919191919748"/>
            </c:manualLayout>
          </c:layout>
          <c:spPr>
            <a:noFill/>
            <a:ln w="25338">
              <a:noFill/>
            </a:ln>
          </c:spPr>
        </c:title>
        <c:numFmt formatCode="General" sourceLinked="1"/>
        <c:tickLblPos val="nextTo"/>
        <c:spPr>
          <a:ln w="3167">
            <a:solidFill>
              <a:srgbClr val="000000"/>
            </a:solidFill>
            <a:prstDash val="solid"/>
          </a:ln>
        </c:spPr>
        <c:txPr>
          <a:bodyPr rot="0" vert="horz"/>
          <a:lstStyle/>
          <a:p>
            <a:pPr>
              <a:defRPr sz="1197" b="1" i="0" u="none" strike="noStrike" baseline="0">
                <a:solidFill>
                  <a:srgbClr val="000000"/>
                </a:solidFill>
                <a:latin typeface="Times New Roman"/>
                <a:ea typeface="Times New Roman"/>
                <a:cs typeface="Times New Roman"/>
              </a:defRPr>
            </a:pPr>
            <a:endParaRPr lang="ru-RU"/>
          </a:p>
        </c:txPr>
        <c:crossAx val="126769024"/>
        <c:crosses val="autoZero"/>
        <c:crossBetween val="between"/>
      </c:valAx>
      <c:spPr>
        <a:solidFill>
          <a:srgbClr val="C0C0C0"/>
        </a:solidFill>
        <a:ln w="12669">
          <a:solidFill>
            <a:srgbClr val="808080"/>
          </a:solidFill>
          <a:prstDash val="solid"/>
        </a:ln>
      </c:spPr>
    </c:plotArea>
    <c:plotVisOnly val="1"/>
    <c:dispBlanksAs val="gap"/>
  </c:chart>
  <c:spPr>
    <a:noFill/>
    <a:ln>
      <a:noFill/>
    </a:ln>
  </c:spPr>
  <c:txPr>
    <a:bodyPr/>
    <a:lstStyle/>
    <a:p>
      <a:pPr>
        <a:defRPr sz="1721" b="1" i="0" u="none" strike="noStrike" baseline="0">
          <a:solidFill>
            <a:srgbClr val="000000"/>
          </a:solidFill>
          <a:latin typeface="Calibri"/>
          <a:ea typeface="Calibri"/>
          <a:cs typeface="Calibri"/>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6.4720724262042131E-2"/>
          <c:y val="0.15554930633671246"/>
          <c:w val="0.57119821800746062"/>
          <c:h val="0.74423884514435701"/>
        </c:manualLayout>
      </c:layout>
      <c:pie3DChart>
        <c:varyColors val="1"/>
        <c:ser>
          <c:idx val="0"/>
          <c:order val="0"/>
          <c:tx>
            <c:strRef>
              <c:f>'Лист1'!$B$1</c:f>
              <c:strCache>
                <c:ptCount val="1"/>
                <c:pt idx="0">
                  <c:v>Земли по формам собственности, га</c:v>
                </c:pt>
              </c:strCache>
            </c:strRef>
          </c:tx>
          <c:explosion val="25"/>
          <c:dLbls>
            <c:dLbl>
              <c:idx val="0"/>
              <c:layout>
                <c:manualLayout>
                  <c:x val="-6.9555647649307134E-3"/>
                  <c:y val="-1.5011520506501575E-2"/>
                </c:manualLayout>
              </c:layout>
              <c:tx>
                <c:rich>
                  <a:bodyPr/>
                  <a:lstStyle/>
                  <a:p>
                    <a:r>
                      <a:rPr lang="ru-RU"/>
                      <a:t>162314</a:t>
                    </a:r>
                    <a:endParaRPr lang="en-US"/>
                  </a:p>
                </c:rich>
              </c:tx>
              <c:dLblPos val="bestFit"/>
            </c:dLbl>
            <c:dLbl>
              <c:idx val="1"/>
              <c:tx>
                <c:rich>
                  <a:bodyPr/>
                  <a:lstStyle/>
                  <a:p>
                    <a:r>
                      <a:rPr lang="ru-RU"/>
                      <a:t>5640</a:t>
                    </a:r>
                    <a:endParaRPr lang="en-US"/>
                  </a:p>
                </c:rich>
              </c:tx>
              <c:dLblPos val="bestFit"/>
            </c:dLbl>
            <c:dLbl>
              <c:idx val="2"/>
              <c:tx>
                <c:rich>
                  <a:bodyPr/>
                  <a:lstStyle/>
                  <a:p>
                    <a:r>
                      <a:rPr lang="ru-RU"/>
                      <a:t>185150</a:t>
                    </a:r>
                    <a:endParaRPr lang="en-US"/>
                  </a:p>
                </c:rich>
              </c:tx>
              <c:dLblPos val="bestFit"/>
            </c:dLbl>
            <c:txPr>
              <a:bodyPr/>
              <a:lstStyle/>
              <a:p>
                <a:pPr>
                  <a:defRPr b="1">
                    <a:latin typeface="Times New Roman" pitchFamily="18" charset="0"/>
                    <a:cs typeface="Times New Roman" pitchFamily="18" charset="0"/>
                  </a:defRPr>
                </a:pPr>
                <a:endParaRPr lang="ru-RU"/>
              </a:p>
            </c:txPr>
            <c:showVal val="1"/>
            <c:showLeaderLines val="1"/>
          </c:dLbls>
          <c:cat>
            <c:strRef>
              <c:f>'Лист1'!$A$2:$A$4</c:f>
              <c:strCache>
                <c:ptCount val="3"/>
                <c:pt idx="0">
                  <c:v>Земли, находящиеся в государственной собственности</c:v>
                </c:pt>
                <c:pt idx="1">
                  <c:v>Земли, находящиеся в муниципальной собственности</c:v>
                </c:pt>
                <c:pt idx="2">
                  <c:v>Земли, находящиеся в частной собственности</c:v>
                </c:pt>
              </c:strCache>
            </c:strRef>
          </c:cat>
          <c:val>
            <c:numRef>
              <c:f>'Лист1'!$B$2:$B$4</c:f>
              <c:numCache>
                <c:formatCode>General</c:formatCode>
                <c:ptCount val="3"/>
                <c:pt idx="0">
                  <c:v>162314</c:v>
                </c:pt>
                <c:pt idx="1">
                  <c:v>5640</c:v>
                </c:pt>
                <c:pt idx="2">
                  <c:v>185150</c:v>
                </c:pt>
              </c:numCache>
            </c:numRef>
          </c:val>
        </c:ser>
      </c:pie3DChart>
      <c:spPr>
        <a:noFill/>
        <a:ln w="25329">
          <a:noFill/>
        </a:ln>
      </c:spPr>
    </c:plotArea>
    <c:legend>
      <c:legendPos val="r"/>
      <c:layout>
        <c:manualLayout>
          <c:xMode val="edge"/>
          <c:yMode val="edge"/>
          <c:x val="0.6676973041921207"/>
          <c:y val="8.9091109120342266E-2"/>
          <c:w val="0.31982220913975001"/>
          <c:h val="0.76819652034513664"/>
        </c:manualLayout>
      </c:layout>
      <c:txPr>
        <a:bodyPr/>
        <a:lstStyle/>
        <a:p>
          <a:pPr>
            <a:defRPr sz="798">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b="1" i="0" u="none" strike="noStrike" baseline="0">
                <a:solidFill>
                  <a:srgbClr val="000000"/>
                </a:solidFill>
                <a:latin typeface="Times New Roman"/>
                <a:ea typeface="Times New Roman"/>
                <a:cs typeface="Times New Roman"/>
              </a:defRPr>
            </a:pPr>
            <a:r>
              <a:rPr lang="ru-RU"/>
              <a:t>Структура муниципального имущества
 (186 шт.)</a:t>
            </a:r>
          </a:p>
        </c:rich>
      </c:tx>
      <c:layout>
        <c:manualLayout>
          <c:xMode val="edge"/>
          <c:yMode val="edge"/>
          <c:x val="0.21276595744681195"/>
          <c:y val="1.9543973941368521E-2"/>
        </c:manualLayout>
      </c:layout>
      <c:spPr>
        <a:noFill/>
        <a:ln w="25400">
          <a:noFill/>
        </a:ln>
      </c:spPr>
    </c:title>
    <c:plotArea>
      <c:layout>
        <c:manualLayout>
          <c:layoutTarget val="inner"/>
          <c:xMode val="edge"/>
          <c:yMode val="edge"/>
          <c:x val="0.18657937806873978"/>
          <c:y val="0.22149837133550493"/>
          <c:w val="0.35515548281505732"/>
          <c:h val="0.70684039087949124"/>
        </c:manualLayout>
      </c:layout>
      <c:doughnutChart>
        <c:varyColors val="1"/>
        <c:ser>
          <c:idx val="0"/>
          <c:order val="0"/>
          <c:tx>
            <c:strRef>
              <c:f>'Sheet1'!$A$2</c:f>
              <c:strCache>
                <c:ptCount val="1"/>
              </c:strCache>
            </c:strRef>
          </c:tx>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Lbls>
            <c:spPr>
              <a:noFill/>
              <a:ln w="25400">
                <a:noFill/>
              </a:ln>
            </c:spPr>
            <c:txPr>
              <a:bodyPr/>
              <a:lstStyle/>
              <a:p>
                <a:pPr>
                  <a:defRPr sz="850" b="1" i="0" u="none" strike="noStrike" baseline="0">
                    <a:solidFill>
                      <a:srgbClr val="000000"/>
                    </a:solidFill>
                    <a:latin typeface="Times New Roman"/>
                    <a:ea typeface="Times New Roman"/>
                    <a:cs typeface="Times New Roman"/>
                  </a:defRPr>
                </a:pPr>
                <a:endParaRPr lang="ru-RU"/>
              </a:p>
            </c:txPr>
            <c:showVal val="1"/>
          </c:dLbls>
          <c:cat>
            <c:strRef>
              <c:f>'Sheet1'!$B$1:$G$1</c:f>
              <c:strCache>
                <c:ptCount val="6"/>
                <c:pt idx="0">
                  <c:v>Здания и самостоятельно учтенные части отдельных зданий</c:v>
                </c:pt>
                <c:pt idx="1">
                  <c:v>Объекты инженерной инфраструктуры ( тепловые сети, котельные, водопровод)</c:v>
                </c:pt>
                <c:pt idx="2">
                  <c:v>Иное недвижимое имущество (мост, стадион, гидротехническое учреждение)</c:v>
                </c:pt>
                <c:pt idx="3">
                  <c:v>Жилые помещения (гостиница)</c:v>
                </c:pt>
                <c:pt idx="4">
                  <c:v>Транспорт (атомобили, прицепы, прочее)</c:v>
                </c:pt>
                <c:pt idx="5">
                  <c:v>Земельные участки</c:v>
                </c:pt>
              </c:strCache>
            </c:strRef>
          </c:cat>
          <c:val>
            <c:numRef>
              <c:f>'Sheet1'!$B$2:$G$2</c:f>
              <c:numCache>
                <c:formatCode>General</c:formatCode>
                <c:ptCount val="6"/>
                <c:pt idx="0">
                  <c:v>92</c:v>
                </c:pt>
                <c:pt idx="1">
                  <c:v>20</c:v>
                </c:pt>
                <c:pt idx="2">
                  <c:v>3</c:v>
                </c:pt>
                <c:pt idx="3">
                  <c:v>3</c:v>
                </c:pt>
                <c:pt idx="4">
                  <c:v>28</c:v>
                </c:pt>
                <c:pt idx="5">
                  <c:v>40</c:v>
                </c:pt>
              </c:numCache>
            </c:numRef>
          </c:val>
        </c:ser>
        <c:dLbls>
          <c:showVal val="1"/>
        </c:dLbls>
        <c:firstSliceAng val="0"/>
        <c:holeSize val="50"/>
      </c:doughnutChart>
      <c:spPr>
        <a:solidFill>
          <a:srgbClr val="C0C0C0"/>
        </a:solidFill>
        <a:ln w="12700">
          <a:solidFill>
            <a:srgbClr val="808080"/>
          </a:solidFill>
          <a:prstDash val="solid"/>
        </a:ln>
      </c:spPr>
    </c:plotArea>
    <c:legend>
      <c:legendPos val="r"/>
      <c:layout>
        <c:manualLayout>
          <c:xMode val="edge"/>
          <c:yMode val="edge"/>
          <c:x val="0.62124547205289127"/>
          <c:y val="0.13604908002058241"/>
          <c:w val="0.33715220949264241"/>
          <c:h val="0.82410423452769721"/>
        </c:manualLayout>
      </c:layout>
      <c:spPr>
        <a:noFill/>
        <a:ln w="3175">
          <a:solidFill>
            <a:srgbClr val="000000"/>
          </a:solidFill>
          <a:prstDash val="solid"/>
        </a:ln>
      </c:spPr>
      <c:txPr>
        <a:bodyPr/>
        <a:lstStyle/>
        <a:p>
          <a:pPr>
            <a:defRPr sz="735" b="1" i="0" u="none" strike="noStrike" baseline="0">
              <a:solidFill>
                <a:srgbClr val="000000"/>
              </a:solidFill>
              <a:latin typeface="Times New Roman"/>
              <a:ea typeface="Times New Roman"/>
              <a:cs typeface="Times New Roman"/>
            </a:defRPr>
          </a:pPr>
          <a:endParaRPr lang="ru-RU"/>
        </a:p>
      </c:txPr>
    </c:legend>
    <c:plotVisOnly val="1"/>
    <c:dispBlanksAs val="zero"/>
  </c:chart>
  <c:spPr>
    <a:noFill/>
    <a:ln>
      <a:noFill/>
    </a:ln>
  </c:spPr>
  <c:txPr>
    <a:bodyPr/>
    <a:lstStyle/>
    <a:p>
      <a:pPr>
        <a:defRPr sz="1200" b="1" i="0" u="none" strike="noStrike" baseline="0">
          <a:solidFill>
            <a:srgbClr val="000000"/>
          </a:solidFill>
          <a:latin typeface="Calibri"/>
          <a:ea typeface="Calibri"/>
          <a:cs typeface="Calibri"/>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6DF014-1C42-40D1-980B-E42417BA2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8974</TotalTime>
  <Pages>94</Pages>
  <Words>33280</Words>
  <Characters>189701</Characters>
  <Application>Microsoft Office Word</Application>
  <DocSecurity>0</DocSecurity>
  <Lines>1580</Lines>
  <Paragraphs>445</Paragraphs>
  <ScaleCrop>false</ScaleCrop>
  <HeadingPairs>
    <vt:vector size="2" baseType="variant">
      <vt:variant>
        <vt:lpstr>Название</vt:lpstr>
      </vt:variant>
      <vt:variant>
        <vt:i4>1</vt:i4>
      </vt:variant>
    </vt:vector>
  </HeadingPairs>
  <TitlesOfParts>
    <vt:vector size="1" baseType="lpstr">
      <vt:lpstr>ПЕРВОМАЙСКОЕ РАЙОННОЕ СОБРАНИЕ  ДЕПУТАТОВ</vt:lpstr>
    </vt:vector>
  </TitlesOfParts>
  <Company>Microsoft</Company>
  <LinksUpToDate>false</LinksUpToDate>
  <CharactersWithSpaces>222536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ПЕРВОМАЙСКОЕ РАЙОННОЕ СОБРАНИЕ  ДЕПУТАТОВ</dc:title>
  <dc:creator>Admin</dc:creator>
  <cp:lastModifiedBy>Администрация</cp:lastModifiedBy>
  <cp:revision>252</cp:revision>
  <cp:lastPrinted>2021-05-31T08:27:00Z</cp:lastPrinted>
  <dcterms:created xsi:type="dcterms:W3CDTF">2019-10-07T07:25:00Z</dcterms:created>
  <dcterms:modified xsi:type="dcterms:W3CDTF">2021-06-01T01:42:00Z</dcterms:modified>
</cp:coreProperties>
</file>